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9"/>
      </w:tblGrid>
      <w:tr w:rsidR="00F65483" w:rsidRPr="00774BBF" w14:paraId="34774401" w14:textId="77777777" w:rsidTr="00FE454F">
        <w:tc>
          <w:tcPr>
            <w:tcW w:w="10188" w:type="dxa"/>
            <w:shd w:val="clear" w:color="auto" w:fill="2CACB7"/>
          </w:tcPr>
          <w:p w14:paraId="2269A722" w14:textId="77777777" w:rsidR="00F65483" w:rsidRPr="00774BBF" w:rsidRDefault="00F65483" w:rsidP="00774BBF">
            <w:pPr>
              <w:rPr>
                <w:b/>
                <w:bCs/>
              </w:rPr>
            </w:pPr>
          </w:p>
          <w:p w14:paraId="4A3D807E" w14:textId="77777777" w:rsidR="00F65483" w:rsidRPr="00774BBF" w:rsidRDefault="00F65483" w:rsidP="00774BBF">
            <w:pPr>
              <w:rPr>
                <w:b/>
                <w:bCs/>
              </w:rPr>
            </w:pPr>
            <w:r w:rsidRPr="00774BBF">
              <w:rPr>
                <w:b/>
                <w:bCs/>
              </w:rPr>
              <w:t>Part 1. Instructions</w:t>
            </w:r>
          </w:p>
        </w:tc>
      </w:tr>
      <w:tr w:rsidR="00F65483" w14:paraId="179A7B9B" w14:textId="77777777">
        <w:tc>
          <w:tcPr>
            <w:tcW w:w="10188" w:type="dxa"/>
          </w:tcPr>
          <w:p w14:paraId="5E78B939" w14:textId="77777777" w:rsidR="00F65483" w:rsidRDefault="00F65483" w:rsidP="00F65483"/>
          <w:p w14:paraId="586697E5" w14:textId="77777777" w:rsidR="00F65483" w:rsidRDefault="00F65483" w:rsidP="00F65483">
            <w:r>
              <w:t>This form should be used by distributors to provide notice of changes to gas gate information, including:</w:t>
            </w:r>
          </w:p>
          <w:p w14:paraId="72DE2460" w14:textId="77777777" w:rsidR="00F65483" w:rsidRDefault="00F65483" w:rsidP="00774BBF">
            <w:pPr>
              <w:numPr>
                <w:ilvl w:val="0"/>
                <w:numId w:val="1"/>
              </w:numPr>
              <w:tabs>
                <w:tab w:val="clear" w:pos="360"/>
                <w:tab w:val="num" w:pos="180"/>
              </w:tabs>
              <w:ind w:left="180" w:hanging="180"/>
            </w:pPr>
            <w:r>
              <w:t>creation of a new gas gate;</w:t>
            </w:r>
          </w:p>
          <w:p w14:paraId="4F265E33" w14:textId="77777777" w:rsidR="00F65483" w:rsidRDefault="00F65483" w:rsidP="00774BBF">
            <w:pPr>
              <w:numPr>
                <w:ilvl w:val="0"/>
                <w:numId w:val="1"/>
              </w:numPr>
              <w:tabs>
                <w:tab w:val="clear" w:pos="360"/>
                <w:tab w:val="num" w:pos="180"/>
              </w:tabs>
              <w:ind w:left="180" w:hanging="180"/>
            </w:pPr>
            <w:r>
              <w:t>changes to existing gas gate information; and</w:t>
            </w:r>
          </w:p>
          <w:p w14:paraId="0DF8B6F4" w14:textId="77777777" w:rsidR="00F65483" w:rsidRDefault="00F65483" w:rsidP="00774BBF">
            <w:pPr>
              <w:numPr>
                <w:ilvl w:val="0"/>
                <w:numId w:val="1"/>
              </w:numPr>
              <w:tabs>
                <w:tab w:val="clear" w:pos="360"/>
                <w:tab w:val="num" w:pos="180"/>
              </w:tabs>
              <w:ind w:left="180" w:hanging="180"/>
            </w:pPr>
            <w:r>
              <w:t xml:space="preserve">decommissioning of an existing gas gate. </w:t>
            </w:r>
          </w:p>
          <w:p w14:paraId="198F5BC0" w14:textId="77777777" w:rsidR="00F65483" w:rsidRDefault="00F65483" w:rsidP="00F65483"/>
          <w:p w14:paraId="2BBF9591" w14:textId="77777777" w:rsidR="00F65483" w:rsidRDefault="00F65483" w:rsidP="00F65483">
            <w:r>
              <w:t>As required by rule 45 of the Gas (Switching Arrangements) Rules 2008 distributors must provide notice to the industry body, registry operator, allocation agent and all affected retailers at least 20 business days before the effective date.</w:t>
            </w:r>
          </w:p>
          <w:p w14:paraId="6FD993B8" w14:textId="77777777" w:rsidR="00F65483" w:rsidRDefault="00F65483" w:rsidP="00F65483"/>
          <w:p w14:paraId="0904F4F4" w14:textId="77777777" w:rsidR="00F65483" w:rsidRDefault="00F65483" w:rsidP="00F65483">
            <w:r>
              <w:t xml:space="preserve">Please complete the sections of this form that are relevant to your requirements. </w:t>
            </w:r>
            <w:r w:rsidR="00D27A47">
              <w:t xml:space="preserve">When saving the form, please include the gas gate name and gas gate code in the filename. </w:t>
            </w:r>
            <w:r>
              <w:t>Certification and submission instructions are provided in Part 5 below.</w:t>
            </w:r>
          </w:p>
          <w:p w14:paraId="1E35F8E7" w14:textId="77777777" w:rsidR="00F65483" w:rsidRDefault="00F65483" w:rsidP="00F65483"/>
        </w:tc>
      </w:tr>
    </w:tbl>
    <w:p w14:paraId="1C8499F1" w14:textId="77777777" w:rsidR="00F65483" w:rsidRDefault="00F65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6011"/>
      </w:tblGrid>
      <w:tr w:rsidR="0076430F" w:rsidRPr="00774BBF" w14:paraId="27986BD3" w14:textId="77777777" w:rsidTr="00FE454F">
        <w:tc>
          <w:tcPr>
            <w:tcW w:w="10188" w:type="dxa"/>
            <w:gridSpan w:val="2"/>
            <w:shd w:val="clear" w:color="auto" w:fill="2CACB7"/>
          </w:tcPr>
          <w:p w14:paraId="2612619C" w14:textId="77777777" w:rsidR="0076430F" w:rsidRPr="00774BBF" w:rsidRDefault="0076430F" w:rsidP="0075675D">
            <w:pPr>
              <w:rPr>
                <w:b/>
                <w:bCs/>
              </w:rPr>
            </w:pPr>
          </w:p>
          <w:p w14:paraId="2A3753D9" w14:textId="77777777" w:rsidR="0076430F" w:rsidRPr="00774BBF" w:rsidRDefault="0076430F" w:rsidP="00FE454F">
            <w:pPr>
              <w:tabs>
                <w:tab w:val="left" w:pos="3285"/>
              </w:tabs>
              <w:rPr>
                <w:b/>
                <w:bCs/>
              </w:rPr>
            </w:pPr>
            <w:r w:rsidRPr="00774BBF">
              <w:rPr>
                <w:b/>
                <w:bCs/>
              </w:rPr>
              <w:t xml:space="preserve">Part </w:t>
            </w:r>
            <w:r>
              <w:rPr>
                <w:b/>
                <w:bCs/>
              </w:rPr>
              <w:t>2</w:t>
            </w:r>
            <w:r w:rsidRPr="00774BBF">
              <w:rPr>
                <w:b/>
                <w:bCs/>
              </w:rPr>
              <w:t xml:space="preserve">. </w:t>
            </w:r>
            <w:r>
              <w:rPr>
                <w:b/>
                <w:bCs/>
              </w:rPr>
              <w:t>Submitter Details</w:t>
            </w:r>
            <w:r w:rsidR="00FE454F">
              <w:rPr>
                <w:b/>
                <w:bCs/>
              </w:rPr>
              <w:tab/>
            </w:r>
          </w:p>
        </w:tc>
      </w:tr>
      <w:tr w:rsidR="00F65483" w14:paraId="0F822202" w14:textId="77777777" w:rsidTr="00FE454F">
        <w:tc>
          <w:tcPr>
            <w:tcW w:w="4068" w:type="dxa"/>
            <w:shd w:val="clear" w:color="auto" w:fill="auto"/>
            <w:vAlign w:val="center"/>
          </w:tcPr>
          <w:p w14:paraId="1D6D35C7" w14:textId="77777777" w:rsidR="00F65483" w:rsidRDefault="00F65483">
            <w:r>
              <w:t>Name</w:t>
            </w:r>
          </w:p>
        </w:tc>
        <w:tc>
          <w:tcPr>
            <w:tcW w:w="6120" w:type="dxa"/>
            <w:vAlign w:val="center"/>
          </w:tcPr>
          <w:p w14:paraId="01B4C8A5" w14:textId="77777777" w:rsidR="00F65483" w:rsidRDefault="003C485F">
            <w:r>
              <w:fldChar w:fldCharType="begin">
                <w:ffData>
                  <w:name w:val="Text13"/>
                  <w:enabled/>
                  <w:calcOnExit w:val="0"/>
                  <w:textInput/>
                </w:ffData>
              </w:fldChar>
            </w:r>
            <w:bookmarkStart w:id="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65483" w14:paraId="1D2B590E" w14:textId="77777777" w:rsidTr="00FE454F">
        <w:tc>
          <w:tcPr>
            <w:tcW w:w="4068" w:type="dxa"/>
            <w:shd w:val="clear" w:color="auto" w:fill="auto"/>
            <w:vAlign w:val="center"/>
          </w:tcPr>
          <w:p w14:paraId="0E5F65D2" w14:textId="77777777" w:rsidR="00F65483" w:rsidRDefault="00F65483">
            <w:r>
              <w:t>Title</w:t>
            </w:r>
          </w:p>
        </w:tc>
        <w:tc>
          <w:tcPr>
            <w:tcW w:w="6120" w:type="dxa"/>
            <w:vAlign w:val="center"/>
          </w:tcPr>
          <w:p w14:paraId="7CD1F184" w14:textId="77777777" w:rsidR="00F65483" w:rsidRDefault="003C485F">
            <w:r>
              <w:fldChar w:fldCharType="begin">
                <w:ffData>
                  <w:name w:val="Text14"/>
                  <w:enabled/>
                  <w:calcOnExit w:val="0"/>
                  <w:textInput/>
                </w:ffData>
              </w:fldChar>
            </w:r>
            <w:bookmarkStart w:id="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65483" w14:paraId="6C4BD9D0" w14:textId="77777777" w:rsidTr="00FE454F">
        <w:tc>
          <w:tcPr>
            <w:tcW w:w="4068" w:type="dxa"/>
            <w:shd w:val="clear" w:color="auto" w:fill="auto"/>
            <w:vAlign w:val="center"/>
          </w:tcPr>
          <w:p w14:paraId="23042A8E" w14:textId="77777777" w:rsidR="00F65483" w:rsidRDefault="00F65483">
            <w:r>
              <w:t>Company</w:t>
            </w:r>
          </w:p>
        </w:tc>
        <w:bookmarkStart w:id="2" w:name="Text15"/>
        <w:tc>
          <w:tcPr>
            <w:tcW w:w="6120" w:type="dxa"/>
            <w:vAlign w:val="center"/>
          </w:tcPr>
          <w:p w14:paraId="71E15376" w14:textId="77777777" w:rsidR="00F65483" w:rsidRDefault="003C485F">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65483" w14:paraId="0EED6DDB" w14:textId="77777777" w:rsidTr="00FE454F">
        <w:tc>
          <w:tcPr>
            <w:tcW w:w="4068" w:type="dxa"/>
            <w:shd w:val="clear" w:color="auto" w:fill="auto"/>
            <w:vAlign w:val="center"/>
          </w:tcPr>
          <w:p w14:paraId="34EFFBD2" w14:textId="77777777" w:rsidR="00F65483" w:rsidRDefault="00F65483">
            <w:r>
              <w:t>Postal Address</w:t>
            </w:r>
          </w:p>
        </w:tc>
        <w:bookmarkStart w:id="3" w:name="Text16"/>
        <w:tc>
          <w:tcPr>
            <w:tcW w:w="6120" w:type="dxa"/>
            <w:vAlign w:val="center"/>
          </w:tcPr>
          <w:p w14:paraId="759C797C" w14:textId="77777777" w:rsidR="00F65483" w:rsidRDefault="003C485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65483" w14:paraId="45983200" w14:textId="77777777" w:rsidTr="00FE454F">
        <w:tc>
          <w:tcPr>
            <w:tcW w:w="4068" w:type="dxa"/>
            <w:shd w:val="clear" w:color="auto" w:fill="auto"/>
            <w:vAlign w:val="center"/>
          </w:tcPr>
          <w:p w14:paraId="459C1BF0" w14:textId="77777777" w:rsidR="00F65483" w:rsidRDefault="00F65483">
            <w:r>
              <w:t>Telephone</w:t>
            </w:r>
          </w:p>
        </w:tc>
        <w:bookmarkStart w:id="4" w:name="Text17"/>
        <w:tc>
          <w:tcPr>
            <w:tcW w:w="6120" w:type="dxa"/>
            <w:vAlign w:val="center"/>
          </w:tcPr>
          <w:p w14:paraId="10E89491" w14:textId="77777777" w:rsidR="00F65483" w:rsidRDefault="003C485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65483" w14:paraId="3CE10E08" w14:textId="77777777" w:rsidTr="00FE454F">
        <w:tc>
          <w:tcPr>
            <w:tcW w:w="4068" w:type="dxa"/>
            <w:shd w:val="clear" w:color="auto" w:fill="auto"/>
            <w:vAlign w:val="center"/>
          </w:tcPr>
          <w:p w14:paraId="7AC31418" w14:textId="77777777" w:rsidR="00F65483" w:rsidRDefault="00F65483">
            <w:r>
              <w:t>Facsimile</w:t>
            </w:r>
          </w:p>
        </w:tc>
        <w:bookmarkStart w:id="5" w:name="Text18"/>
        <w:tc>
          <w:tcPr>
            <w:tcW w:w="6120" w:type="dxa"/>
            <w:vAlign w:val="center"/>
          </w:tcPr>
          <w:p w14:paraId="28E6E4B7" w14:textId="77777777" w:rsidR="00F65483" w:rsidRDefault="003C485F">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65483" w14:paraId="4FD56DF3" w14:textId="77777777" w:rsidTr="00FE454F">
        <w:tc>
          <w:tcPr>
            <w:tcW w:w="4068" w:type="dxa"/>
            <w:shd w:val="clear" w:color="auto" w:fill="auto"/>
            <w:vAlign w:val="center"/>
          </w:tcPr>
          <w:p w14:paraId="20E422AC" w14:textId="77777777" w:rsidR="00F65483" w:rsidRDefault="00F65483">
            <w:r>
              <w:t>Email</w:t>
            </w:r>
          </w:p>
        </w:tc>
        <w:bookmarkStart w:id="6" w:name="Text19"/>
        <w:tc>
          <w:tcPr>
            <w:tcW w:w="6120" w:type="dxa"/>
            <w:vAlign w:val="center"/>
          </w:tcPr>
          <w:p w14:paraId="6B12EB30" w14:textId="77777777" w:rsidR="00F65483" w:rsidRDefault="003C485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9E7D121" w14:textId="77777777" w:rsidR="00F65483" w:rsidRDefault="00F65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51"/>
      </w:tblGrid>
      <w:tr w:rsidR="00C9249A" w:rsidRPr="00774BBF" w14:paraId="047BDCBF" w14:textId="77777777" w:rsidTr="00FE454F">
        <w:trPr>
          <w:tblHeader/>
        </w:trPr>
        <w:tc>
          <w:tcPr>
            <w:tcW w:w="10188" w:type="dxa"/>
            <w:gridSpan w:val="2"/>
            <w:shd w:val="clear" w:color="auto" w:fill="2CACB7"/>
          </w:tcPr>
          <w:p w14:paraId="5D4EAE43" w14:textId="77777777" w:rsidR="00C9249A" w:rsidRPr="00774BBF" w:rsidRDefault="00FE454F" w:rsidP="00FE454F">
            <w:pPr>
              <w:shd w:val="clear" w:color="auto" w:fill="2CACB7"/>
              <w:tabs>
                <w:tab w:val="left" w:pos="8010"/>
              </w:tabs>
              <w:rPr>
                <w:b/>
                <w:bCs/>
              </w:rPr>
            </w:pPr>
            <w:r>
              <w:rPr>
                <w:b/>
                <w:bCs/>
              </w:rPr>
              <w:tab/>
            </w:r>
          </w:p>
          <w:p w14:paraId="2E8020EC" w14:textId="77777777" w:rsidR="00C9249A" w:rsidRPr="00774BBF" w:rsidRDefault="00C9249A" w:rsidP="00FE454F">
            <w:pPr>
              <w:tabs>
                <w:tab w:val="left" w:pos="5865"/>
              </w:tabs>
              <w:rPr>
                <w:b/>
                <w:bCs/>
              </w:rPr>
            </w:pPr>
            <w:r w:rsidRPr="00774BBF">
              <w:rPr>
                <w:b/>
                <w:bCs/>
              </w:rPr>
              <w:t xml:space="preserve">Part </w:t>
            </w:r>
            <w:r>
              <w:rPr>
                <w:b/>
                <w:bCs/>
              </w:rPr>
              <w:t>3</w:t>
            </w:r>
            <w:r w:rsidRPr="00774BBF">
              <w:rPr>
                <w:b/>
                <w:bCs/>
              </w:rPr>
              <w:t xml:space="preserve">. </w:t>
            </w:r>
            <w:r>
              <w:rPr>
                <w:b/>
                <w:bCs/>
              </w:rPr>
              <w:t>Gas Gate Details</w:t>
            </w:r>
            <w:r w:rsidR="00FE454F">
              <w:rPr>
                <w:b/>
                <w:bCs/>
              </w:rPr>
              <w:tab/>
            </w:r>
          </w:p>
        </w:tc>
      </w:tr>
      <w:tr w:rsidR="00F65483" w14:paraId="52CC84A3" w14:textId="77777777" w:rsidTr="00FE454F">
        <w:tc>
          <w:tcPr>
            <w:tcW w:w="4068" w:type="dxa"/>
            <w:shd w:val="clear" w:color="auto" w:fill="auto"/>
            <w:vAlign w:val="center"/>
          </w:tcPr>
          <w:p w14:paraId="1ED04B27" w14:textId="77777777" w:rsidR="00F65483" w:rsidRPr="00F65483" w:rsidRDefault="00F65483" w:rsidP="0075675D">
            <w:r w:rsidRPr="00F65483">
              <w:t>Change Requested (select one)</w:t>
            </w:r>
          </w:p>
        </w:tc>
        <w:tc>
          <w:tcPr>
            <w:tcW w:w="6120" w:type="dxa"/>
            <w:vAlign w:val="center"/>
          </w:tcPr>
          <w:p w14:paraId="37DFE0C0" w14:textId="77777777" w:rsidR="00F65483" w:rsidRDefault="00F65483" w:rsidP="00F65483">
            <w:r>
              <w:fldChar w:fldCharType="begin">
                <w:ffData>
                  <w:name w:val="Check1"/>
                  <w:enabled/>
                  <w:calcOnExit w:val="0"/>
                  <w:checkBox>
                    <w:sizeAuto/>
                    <w:default w:val="0"/>
                  </w:checkBox>
                </w:ffData>
              </w:fldChar>
            </w:r>
            <w:bookmarkStart w:id="7" w:name="Check1"/>
            <w:r>
              <w:instrText xml:space="preserve"> FORMCHECKBOX </w:instrText>
            </w:r>
            <w:r w:rsidR="009D280B">
              <w:fldChar w:fldCharType="separate"/>
            </w:r>
            <w:r>
              <w:fldChar w:fldCharType="end"/>
            </w:r>
            <w:bookmarkEnd w:id="7"/>
            <w:r>
              <w:t xml:space="preserve"> Create a new gas gate </w:t>
            </w:r>
          </w:p>
          <w:p w14:paraId="22BDE777" w14:textId="77777777" w:rsidR="00F65483" w:rsidRDefault="00F65483" w:rsidP="00F65483">
            <w:r>
              <w:fldChar w:fldCharType="begin">
                <w:ffData>
                  <w:name w:val="Check2"/>
                  <w:enabled/>
                  <w:calcOnExit w:val="0"/>
                  <w:checkBox>
                    <w:sizeAuto/>
                    <w:default w:val="0"/>
                  </w:checkBox>
                </w:ffData>
              </w:fldChar>
            </w:r>
            <w:bookmarkStart w:id="8" w:name="Check2"/>
            <w:r>
              <w:instrText xml:space="preserve"> FORMCHECKBOX </w:instrText>
            </w:r>
            <w:r w:rsidR="009D280B">
              <w:fldChar w:fldCharType="separate"/>
            </w:r>
            <w:r>
              <w:fldChar w:fldCharType="end"/>
            </w:r>
            <w:bookmarkEnd w:id="8"/>
            <w:r>
              <w:t xml:space="preserve"> Change existing gas gate information</w:t>
            </w:r>
          </w:p>
          <w:p w14:paraId="6A657F2B" w14:textId="77777777" w:rsidR="00F65483" w:rsidRDefault="00F65483" w:rsidP="00F65483">
            <w:r>
              <w:fldChar w:fldCharType="begin">
                <w:ffData>
                  <w:name w:val="Check3"/>
                  <w:enabled/>
                  <w:calcOnExit w:val="0"/>
                  <w:checkBox>
                    <w:sizeAuto/>
                    <w:default w:val="0"/>
                  </w:checkBox>
                </w:ffData>
              </w:fldChar>
            </w:r>
            <w:bookmarkStart w:id="9" w:name="Check3"/>
            <w:r>
              <w:instrText xml:space="preserve"> FORMCHECKBOX </w:instrText>
            </w:r>
            <w:r w:rsidR="009D280B">
              <w:fldChar w:fldCharType="separate"/>
            </w:r>
            <w:r>
              <w:fldChar w:fldCharType="end"/>
            </w:r>
            <w:bookmarkEnd w:id="9"/>
            <w:r>
              <w:t xml:space="preserve"> Decommission an existing gas gate</w:t>
            </w:r>
          </w:p>
        </w:tc>
      </w:tr>
      <w:tr w:rsidR="00F65483" w14:paraId="0DF64FED" w14:textId="77777777" w:rsidTr="00FE454F">
        <w:tc>
          <w:tcPr>
            <w:tcW w:w="4068" w:type="dxa"/>
            <w:shd w:val="clear" w:color="auto" w:fill="auto"/>
            <w:vAlign w:val="center"/>
          </w:tcPr>
          <w:p w14:paraId="0B095043" w14:textId="77777777" w:rsidR="00F65483" w:rsidRDefault="00F65483" w:rsidP="0075675D">
            <w:r>
              <w:t>Notice Date</w:t>
            </w:r>
          </w:p>
        </w:tc>
        <w:bookmarkStart w:id="10" w:name="Text1"/>
        <w:tc>
          <w:tcPr>
            <w:tcW w:w="6120" w:type="dxa"/>
            <w:vAlign w:val="center"/>
          </w:tcPr>
          <w:p w14:paraId="7F58D528" w14:textId="77777777" w:rsidR="00F65483" w:rsidRDefault="00F65483" w:rsidP="0075675D">
            <w:r>
              <w:fldChar w:fldCharType="begin">
                <w:ffData>
                  <w:name w:val="Text1"/>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65483" w14:paraId="16D5DF7E" w14:textId="77777777" w:rsidTr="00FE454F">
        <w:tc>
          <w:tcPr>
            <w:tcW w:w="4068" w:type="dxa"/>
            <w:shd w:val="clear" w:color="auto" w:fill="auto"/>
            <w:vAlign w:val="center"/>
          </w:tcPr>
          <w:p w14:paraId="3D64FC42" w14:textId="77777777" w:rsidR="00F65483" w:rsidRDefault="00F65483" w:rsidP="0075675D">
            <w:r>
              <w:t>Effective Date</w:t>
            </w:r>
          </w:p>
        </w:tc>
        <w:bookmarkStart w:id="11" w:name="Text2"/>
        <w:tc>
          <w:tcPr>
            <w:tcW w:w="6120" w:type="dxa"/>
            <w:vAlign w:val="center"/>
          </w:tcPr>
          <w:p w14:paraId="662E3C8D" w14:textId="77777777" w:rsidR="00F65483" w:rsidRDefault="00F65483" w:rsidP="0075675D">
            <w:r>
              <w:fldChar w:fldCharType="begin">
                <w:ffData>
                  <w:name w:val="Text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65483" w14:paraId="513CC104" w14:textId="77777777" w:rsidTr="00FE454F">
        <w:tc>
          <w:tcPr>
            <w:tcW w:w="4068" w:type="dxa"/>
            <w:shd w:val="clear" w:color="auto" w:fill="auto"/>
            <w:vAlign w:val="center"/>
          </w:tcPr>
          <w:p w14:paraId="25EB9853" w14:textId="77777777" w:rsidR="00F65483" w:rsidRDefault="00F65483" w:rsidP="0030539B">
            <w:r>
              <w:t xml:space="preserve">Responsible Distributor </w:t>
            </w:r>
            <w:r w:rsidR="0030539B">
              <w:t xml:space="preserve">(Network) </w:t>
            </w:r>
            <w:r>
              <w:t>Code</w:t>
            </w:r>
          </w:p>
        </w:tc>
        <w:bookmarkStart w:id="12" w:name="Text3"/>
        <w:tc>
          <w:tcPr>
            <w:tcW w:w="6120" w:type="dxa"/>
            <w:vAlign w:val="center"/>
          </w:tcPr>
          <w:p w14:paraId="5A3F80CB" w14:textId="77777777" w:rsidR="00F65483" w:rsidRDefault="00F65483" w:rsidP="0075675D">
            <w:r>
              <w:fldChar w:fldCharType="begin">
                <w:ffData>
                  <w:name w:val="Text3"/>
                  <w:enabled/>
                  <w:calcOnExit w:val="0"/>
                  <w:textInput>
                    <w:maxLength w:val="4"/>
                    <w:format w:val="UPPERCASE"/>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12"/>
          </w:p>
        </w:tc>
      </w:tr>
      <w:tr w:rsidR="00F65483" w14:paraId="002D2B2A" w14:textId="77777777" w:rsidTr="00FE454F">
        <w:tc>
          <w:tcPr>
            <w:tcW w:w="4068" w:type="dxa"/>
            <w:shd w:val="clear" w:color="auto" w:fill="auto"/>
            <w:vAlign w:val="center"/>
          </w:tcPr>
          <w:p w14:paraId="22C5850E" w14:textId="77777777" w:rsidR="00F65483" w:rsidRDefault="00F65483" w:rsidP="0075675D">
            <w:r>
              <w:lastRenderedPageBreak/>
              <w:t>Gas Gate Name</w:t>
            </w:r>
          </w:p>
        </w:tc>
        <w:bookmarkStart w:id="13" w:name="Text11"/>
        <w:tc>
          <w:tcPr>
            <w:tcW w:w="6120" w:type="dxa"/>
            <w:vAlign w:val="center"/>
          </w:tcPr>
          <w:p w14:paraId="0E8E3252" w14:textId="77777777" w:rsidR="00F65483" w:rsidRDefault="00080241" w:rsidP="0075675D">
            <w:r>
              <w:fldChar w:fldCharType="begin">
                <w:ffData>
                  <w:name w:val="Text11"/>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65483" w14:paraId="564878DB" w14:textId="77777777" w:rsidTr="00FE454F">
        <w:tc>
          <w:tcPr>
            <w:tcW w:w="4068" w:type="dxa"/>
            <w:shd w:val="clear" w:color="auto" w:fill="auto"/>
            <w:vAlign w:val="center"/>
          </w:tcPr>
          <w:p w14:paraId="5FDDA6A6" w14:textId="77777777" w:rsidR="00F65483" w:rsidRDefault="00F65483" w:rsidP="0075675D">
            <w:r>
              <w:t>Gas Gate Code (proposed)</w:t>
            </w:r>
          </w:p>
        </w:tc>
        <w:bookmarkStart w:id="14" w:name="Text4"/>
        <w:tc>
          <w:tcPr>
            <w:tcW w:w="6120" w:type="dxa"/>
            <w:vAlign w:val="center"/>
          </w:tcPr>
          <w:p w14:paraId="554F1794" w14:textId="77777777" w:rsidR="00F65483" w:rsidRDefault="00F65483" w:rsidP="0075675D">
            <w:r>
              <w:fldChar w:fldCharType="begin">
                <w:ffData>
                  <w:name w:val="Text4"/>
                  <w:enabled/>
                  <w:calcOnExit w:val="0"/>
                  <w:textInput>
                    <w:maxLength w:val="8"/>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65483" w14:paraId="6FEA4CD9" w14:textId="77777777" w:rsidTr="00FE454F">
        <w:tc>
          <w:tcPr>
            <w:tcW w:w="4068" w:type="dxa"/>
            <w:shd w:val="clear" w:color="auto" w:fill="auto"/>
            <w:vAlign w:val="center"/>
          </w:tcPr>
          <w:p w14:paraId="35515F92" w14:textId="77777777" w:rsidR="00F65483" w:rsidRDefault="00F65483" w:rsidP="00F65483">
            <w:r>
              <w:t>Notional Delivery Point Code (if applicable)</w:t>
            </w:r>
          </w:p>
        </w:tc>
        <w:tc>
          <w:tcPr>
            <w:tcW w:w="6120" w:type="dxa"/>
            <w:vAlign w:val="center"/>
          </w:tcPr>
          <w:p w14:paraId="0DCC411A" w14:textId="77777777" w:rsidR="00F65483" w:rsidRDefault="00F65483" w:rsidP="0075675D">
            <w:r>
              <w:fldChar w:fldCharType="begin">
                <w:ffData>
                  <w:name w:val="Text4"/>
                  <w:enabled/>
                  <w:calcOnExit w:val="0"/>
                  <w:textInput>
                    <w:maxLength w:val="8"/>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5483" w14:paraId="729C8741" w14:textId="77777777" w:rsidTr="00FE454F">
        <w:tc>
          <w:tcPr>
            <w:tcW w:w="4068" w:type="dxa"/>
            <w:shd w:val="clear" w:color="auto" w:fill="auto"/>
            <w:vAlign w:val="center"/>
          </w:tcPr>
          <w:p w14:paraId="0A9308D6" w14:textId="74E2571E" w:rsidR="00F65483" w:rsidRDefault="004350EB" w:rsidP="0075675D">
            <w:r>
              <w:t xml:space="preserve">Allocable </w:t>
            </w:r>
            <w:r w:rsidR="00F65483">
              <w:t>Gas Gate Code (if applicable)</w:t>
            </w:r>
          </w:p>
        </w:tc>
        <w:tc>
          <w:tcPr>
            <w:tcW w:w="6120" w:type="dxa"/>
            <w:vAlign w:val="center"/>
          </w:tcPr>
          <w:p w14:paraId="45C6B1B7" w14:textId="77777777" w:rsidR="00F65483" w:rsidRDefault="00F65483" w:rsidP="0075675D">
            <w:r>
              <w:fldChar w:fldCharType="begin">
                <w:ffData>
                  <w:name w:val="Text4"/>
                  <w:enabled/>
                  <w:calcOnExit w:val="0"/>
                  <w:textInput>
                    <w:maxLength w:val="8"/>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5483" w14:paraId="517F3613" w14:textId="77777777" w:rsidTr="00FE454F">
        <w:tc>
          <w:tcPr>
            <w:tcW w:w="4068" w:type="dxa"/>
            <w:shd w:val="clear" w:color="auto" w:fill="auto"/>
            <w:vAlign w:val="center"/>
          </w:tcPr>
          <w:p w14:paraId="79FDB747" w14:textId="77777777" w:rsidR="00F65483" w:rsidRDefault="00F65483" w:rsidP="0075675D">
            <w:r>
              <w:t>ICP Type (select one)</w:t>
            </w:r>
          </w:p>
        </w:tc>
        <w:tc>
          <w:tcPr>
            <w:tcW w:w="6120" w:type="dxa"/>
            <w:vAlign w:val="center"/>
          </w:tcPr>
          <w:p w14:paraId="156D29F0" w14:textId="77777777" w:rsidR="00F65483" w:rsidRDefault="00774BBF" w:rsidP="00F65483">
            <w:r>
              <w:fldChar w:fldCharType="begin">
                <w:ffData>
                  <w:name w:val="Check8"/>
                  <w:enabled/>
                  <w:calcOnExit w:val="0"/>
                  <w:checkBox>
                    <w:sizeAuto/>
                    <w:default w:val="0"/>
                  </w:checkBox>
                </w:ffData>
              </w:fldChar>
            </w:r>
            <w:bookmarkStart w:id="15" w:name="Check8"/>
            <w:r>
              <w:instrText xml:space="preserve"> FORMCHECKBOX </w:instrText>
            </w:r>
            <w:r w:rsidR="009D280B">
              <w:fldChar w:fldCharType="separate"/>
            </w:r>
            <w:r>
              <w:fldChar w:fldCharType="end"/>
            </w:r>
            <w:bookmarkEnd w:id="15"/>
            <w:r>
              <w:t xml:space="preserve"> </w:t>
            </w:r>
            <w:r w:rsidR="00F65483">
              <w:t>Gas gate connected network (GN)</w:t>
            </w:r>
          </w:p>
          <w:p w14:paraId="17EE9B81" w14:textId="2A350D97" w:rsidR="00F65483" w:rsidRDefault="00774BBF" w:rsidP="00F65483">
            <w:r>
              <w:fldChar w:fldCharType="begin">
                <w:ffData>
                  <w:name w:val="Check9"/>
                  <w:enabled/>
                  <w:calcOnExit w:val="0"/>
                  <w:checkBox>
                    <w:sizeAuto/>
                    <w:default w:val="0"/>
                  </w:checkBox>
                </w:ffData>
              </w:fldChar>
            </w:r>
            <w:bookmarkStart w:id="16" w:name="Check9"/>
            <w:r>
              <w:instrText xml:space="preserve"> FORMCHECKBOX </w:instrText>
            </w:r>
            <w:r w:rsidR="009D280B">
              <w:fldChar w:fldCharType="separate"/>
            </w:r>
            <w:r>
              <w:fldChar w:fldCharType="end"/>
            </w:r>
            <w:bookmarkEnd w:id="16"/>
            <w:r>
              <w:t xml:space="preserve"> </w:t>
            </w:r>
            <w:r w:rsidR="0030539B">
              <w:t>Gas Direct Consumer</w:t>
            </w:r>
            <w:r w:rsidR="00F65483">
              <w:t xml:space="preserve"> (GD)</w:t>
            </w:r>
          </w:p>
          <w:p w14:paraId="37D069FF" w14:textId="77777777" w:rsidR="00F65483" w:rsidRDefault="00774BBF" w:rsidP="00F65483">
            <w:r>
              <w:fldChar w:fldCharType="begin">
                <w:ffData>
                  <w:name w:val="Check10"/>
                  <w:enabled/>
                  <w:calcOnExit w:val="0"/>
                  <w:checkBox>
                    <w:sizeAuto/>
                    <w:default w:val="0"/>
                  </w:checkBox>
                </w:ffData>
              </w:fldChar>
            </w:r>
            <w:bookmarkStart w:id="17" w:name="Check10"/>
            <w:r>
              <w:instrText xml:space="preserve"> FORMCHECKBOX </w:instrText>
            </w:r>
            <w:r w:rsidR="009D280B">
              <w:fldChar w:fldCharType="separate"/>
            </w:r>
            <w:r>
              <w:fldChar w:fldCharType="end"/>
            </w:r>
            <w:bookmarkEnd w:id="17"/>
            <w:r>
              <w:t xml:space="preserve"> </w:t>
            </w:r>
            <w:r w:rsidR="00F65483">
              <w:t>Embedded gas network (EN)</w:t>
            </w:r>
          </w:p>
        </w:tc>
      </w:tr>
      <w:tr w:rsidR="00F65483" w14:paraId="55BA6265" w14:textId="77777777" w:rsidTr="00FE454F">
        <w:tc>
          <w:tcPr>
            <w:tcW w:w="4068" w:type="dxa"/>
            <w:shd w:val="clear" w:color="auto" w:fill="auto"/>
            <w:vAlign w:val="center"/>
          </w:tcPr>
          <w:p w14:paraId="184A59F6" w14:textId="77777777" w:rsidR="00F65483" w:rsidRDefault="00F65483" w:rsidP="00F65483">
            <w:r>
              <w:t>Metering Frequency/Type (select one)</w:t>
            </w:r>
          </w:p>
        </w:tc>
        <w:tc>
          <w:tcPr>
            <w:tcW w:w="6120" w:type="dxa"/>
            <w:vAlign w:val="center"/>
          </w:tcPr>
          <w:p w14:paraId="7769EAC9" w14:textId="77777777" w:rsidR="00F65483" w:rsidRDefault="00774BBF" w:rsidP="00F65483">
            <w:r>
              <w:fldChar w:fldCharType="begin">
                <w:ffData>
                  <w:name w:val="Check7"/>
                  <w:enabled/>
                  <w:calcOnExit w:val="0"/>
                  <w:checkBox>
                    <w:sizeAuto/>
                    <w:default w:val="0"/>
                  </w:checkBox>
                </w:ffData>
              </w:fldChar>
            </w:r>
            <w:bookmarkStart w:id="18" w:name="Check7"/>
            <w:r>
              <w:instrText xml:space="preserve"> FORMCHECKBOX </w:instrText>
            </w:r>
            <w:r w:rsidR="009D280B">
              <w:fldChar w:fldCharType="separate"/>
            </w:r>
            <w:r>
              <w:fldChar w:fldCharType="end"/>
            </w:r>
            <w:bookmarkEnd w:id="18"/>
            <w:r>
              <w:t xml:space="preserve"> </w:t>
            </w:r>
            <w:r w:rsidR="00F65483">
              <w:t xml:space="preserve">Hourly (HO) </w:t>
            </w:r>
          </w:p>
          <w:p w14:paraId="3561189B" w14:textId="77777777" w:rsidR="00F65483" w:rsidRDefault="00774BBF" w:rsidP="00F65483">
            <w:r>
              <w:fldChar w:fldCharType="begin">
                <w:ffData>
                  <w:name w:val="Check6"/>
                  <w:enabled/>
                  <w:calcOnExit w:val="0"/>
                  <w:checkBox>
                    <w:sizeAuto/>
                    <w:default w:val="0"/>
                  </w:checkBox>
                </w:ffData>
              </w:fldChar>
            </w:r>
            <w:bookmarkStart w:id="19" w:name="Check6"/>
            <w:r>
              <w:instrText xml:space="preserve"> FORMCHECKBOX </w:instrText>
            </w:r>
            <w:r w:rsidR="009D280B">
              <w:fldChar w:fldCharType="separate"/>
            </w:r>
            <w:r>
              <w:fldChar w:fldCharType="end"/>
            </w:r>
            <w:bookmarkEnd w:id="19"/>
            <w:r>
              <w:t xml:space="preserve"> </w:t>
            </w:r>
            <w:r w:rsidR="00F65483">
              <w:t>Daily (DA)</w:t>
            </w:r>
          </w:p>
          <w:p w14:paraId="68F9C840" w14:textId="77777777" w:rsidR="00F65483" w:rsidRDefault="00774BBF" w:rsidP="00F65483">
            <w:r>
              <w:fldChar w:fldCharType="begin">
                <w:ffData>
                  <w:name w:val="Check5"/>
                  <w:enabled/>
                  <w:calcOnExit w:val="0"/>
                  <w:checkBox>
                    <w:sizeAuto/>
                    <w:default w:val="0"/>
                  </w:checkBox>
                </w:ffData>
              </w:fldChar>
            </w:r>
            <w:bookmarkStart w:id="20" w:name="Check5"/>
            <w:r>
              <w:instrText xml:space="preserve"> FORMCHECKBOX </w:instrText>
            </w:r>
            <w:r w:rsidR="009D280B">
              <w:fldChar w:fldCharType="separate"/>
            </w:r>
            <w:r>
              <w:fldChar w:fldCharType="end"/>
            </w:r>
            <w:bookmarkEnd w:id="20"/>
            <w:r>
              <w:t xml:space="preserve"> </w:t>
            </w:r>
            <w:r w:rsidR="00F65483">
              <w:t>Monthly (MO)</w:t>
            </w:r>
          </w:p>
          <w:p w14:paraId="51842633" w14:textId="77777777" w:rsidR="00F65483" w:rsidRDefault="00774BBF" w:rsidP="00F65483">
            <w:r>
              <w:fldChar w:fldCharType="begin">
                <w:ffData>
                  <w:name w:val="Check4"/>
                  <w:enabled/>
                  <w:calcOnExit w:val="0"/>
                  <w:checkBox>
                    <w:sizeAuto/>
                    <w:default w:val="0"/>
                  </w:checkBox>
                </w:ffData>
              </w:fldChar>
            </w:r>
            <w:bookmarkStart w:id="21" w:name="Check4"/>
            <w:r>
              <w:instrText xml:space="preserve"> FORMCHECKBOX </w:instrText>
            </w:r>
            <w:r w:rsidR="009D280B">
              <w:fldChar w:fldCharType="separate"/>
            </w:r>
            <w:r>
              <w:fldChar w:fldCharType="end"/>
            </w:r>
            <w:bookmarkEnd w:id="21"/>
            <w:r>
              <w:t xml:space="preserve"> </w:t>
            </w:r>
            <w:r w:rsidR="00F65483">
              <w:t>Unmetered (UN)</w:t>
            </w:r>
          </w:p>
        </w:tc>
      </w:tr>
      <w:tr w:rsidR="00F65483" w14:paraId="399DCFED" w14:textId="77777777" w:rsidTr="00FE454F">
        <w:tc>
          <w:tcPr>
            <w:tcW w:w="4068" w:type="dxa"/>
            <w:shd w:val="clear" w:color="auto" w:fill="auto"/>
            <w:vAlign w:val="center"/>
          </w:tcPr>
          <w:p w14:paraId="6A5D9DCC" w14:textId="77777777" w:rsidR="00F65483" w:rsidRPr="00F65483" w:rsidRDefault="00F65483" w:rsidP="0075675D">
            <w:r w:rsidRPr="00F65483">
              <w:t>Responsible Transmission System Operator (TSO) (select one)</w:t>
            </w:r>
          </w:p>
        </w:tc>
        <w:tc>
          <w:tcPr>
            <w:tcW w:w="6120" w:type="dxa"/>
            <w:vAlign w:val="center"/>
          </w:tcPr>
          <w:p w14:paraId="247B8489" w14:textId="50571EB7" w:rsidR="00774BBF" w:rsidRDefault="00774BBF" w:rsidP="00774BBF">
            <w:r>
              <w:fldChar w:fldCharType="begin">
                <w:ffData>
                  <w:name w:val="Check11"/>
                  <w:enabled/>
                  <w:calcOnExit w:val="0"/>
                  <w:checkBox>
                    <w:sizeAuto/>
                    <w:default w:val="0"/>
                  </w:checkBox>
                </w:ffData>
              </w:fldChar>
            </w:r>
            <w:bookmarkStart w:id="22" w:name="Check11"/>
            <w:r>
              <w:instrText xml:space="preserve"> FORMCHECKBOX </w:instrText>
            </w:r>
            <w:r w:rsidR="009D280B">
              <w:fldChar w:fldCharType="separate"/>
            </w:r>
            <w:r>
              <w:fldChar w:fldCharType="end"/>
            </w:r>
            <w:bookmarkEnd w:id="22"/>
            <w:r>
              <w:t xml:space="preserve"> </w:t>
            </w:r>
            <w:r w:rsidR="002477FC">
              <w:t xml:space="preserve">First Gas (ex-Maui) </w:t>
            </w:r>
            <w:r>
              <w:t xml:space="preserve">(MAUI) </w:t>
            </w:r>
          </w:p>
          <w:p w14:paraId="3198450D" w14:textId="3942298C" w:rsidR="00F65483" w:rsidRDefault="00774BBF" w:rsidP="002477FC">
            <w:r>
              <w:fldChar w:fldCharType="begin">
                <w:ffData>
                  <w:name w:val="Check12"/>
                  <w:enabled/>
                  <w:calcOnExit w:val="0"/>
                  <w:checkBox>
                    <w:sizeAuto/>
                    <w:default w:val="0"/>
                  </w:checkBox>
                </w:ffData>
              </w:fldChar>
            </w:r>
            <w:bookmarkStart w:id="23" w:name="Check12"/>
            <w:r>
              <w:instrText xml:space="preserve"> FORMCHECKBOX </w:instrText>
            </w:r>
            <w:r w:rsidR="009D280B">
              <w:fldChar w:fldCharType="separate"/>
            </w:r>
            <w:r>
              <w:fldChar w:fldCharType="end"/>
            </w:r>
            <w:bookmarkEnd w:id="23"/>
            <w:r>
              <w:t xml:space="preserve"> </w:t>
            </w:r>
            <w:r w:rsidR="002477FC">
              <w:t xml:space="preserve">First Gas (ex-Vector) </w:t>
            </w:r>
            <w:r>
              <w:t>(VCTX)</w:t>
            </w:r>
          </w:p>
        </w:tc>
      </w:tr>
      <w:tr w:rsidR="00F65483" w14:paraId="6E9E5F79" w14:textId="77777777" w:rsidTr="00FE454F">
        <w:tc>
          <w:tcPr>
            <w:tcW w:w="4068" w:type="dxa"/>
            <w:shd w:val="clear" w:color="auto" w:fill="auto"/>
            <w:vAlign w:val="center"/>
          </w:tcPr>
          <w:p w14:paraId="763E8685" w14:textId="77777777" w:rsidR="00F65483" w:rsidRDefault="00F65483" w:rsidP="00F65483">
            <w:r>
              <w:t>Allocation Information</w:t>
            </w:r>
          </w:p>
        </w:tc>
        <w:tc>
          <w:tcPr>
            <w:tcW w:w="6120" w:type="dxa"/>
            <w:vAlign w:val="center"/>
          </w:tcPr>
          <w:p w14:paraId="57BB8AD6" w14:textId="6082954D" w:rsidR="00774BBF" w:rsidRDefault="00774BBF" w:rsidP="00774BBF">
            <w:r>
              <w:fldChar w:fldCharType="begin">
                <w:ffData>
                  <w:name w:val="Check13"/>
                  <w:enabled/>
                  <w:calcOnExit w:val="0"/>
                  <w:checkBox>
                    <w:sizeAuto/>
                    <w:default w:val="0"/>
                  </w:checkBox>
                </w:ffData>
              </w:fldChar>
            </w:r>
            <w:bookmarkStart w:id="24" w:name="Check13"/>
            <w:r>
              <w:instrText xml:space="preserve"> FORMCHECKBOX </w:instrText>
            </w:r>
            <w:r w:rsidR="009D280B">
              <w:fldChar w:fldCharType="separate"/>
            </w:r>
            <w:r>
              <w:fldChar w:fldCharType="end"/>
            </w:r>
            <w:bookmarkEnd w:id="24"/>
            <w:r>
              <w:t xml:space="preserve"> </w:t>
            </w:r>
            <w:r w:rsidR="002477FC">
              <w:t>Exempt from allocation</w:t>
            </w:r>
          </w:p>
          <w:p w14:paraId="50CA0A95" w14:textId="77777777" w:rsidR="00774BBF" w:rsidRDefault="00774BBF" w:rsidP="00774BBF">
            <w:r>
              <w:fldChar w:fldCharType="begin">
                <w:ffData>
                  <w:name w:val="Check14"/>
                  <w:enabled/>
                  <w:calcOnExit w:val="0"/>
                  <w:checkBox>
                    <w:sizeAuto/>
                    <w:default w:val="0"/>
                  </w:checkBox>
                </w:ffData>
              </w:fldChar>
            </w:r>
            <w:bookmarkStart w:id="25" w:name="Check14"/>
            <w:r>
              <w:instrText xml:space="preserve"> FORMCHECKBOX </w:instrText>
            </w:r>
            <w:r w:rsidR="009D280B">
              <w:fldChar w:fldCharType="separate"/>
            </w:r>
            <w:r>
              <w:fldChar w:fldCharType="end"/>
            </w:r>
            <w:bookmarkEnd w:id="25"/>
            <w:r>
              <w:t xml:space="preserve"> Allocated Gas Gate</w:t>
            </w:r>
          </w:p>
          <w:p w14:paraId="7204E3F9" w14:textId="77777777" w:rsidR="00774BBF" w:rsidRDefault="00774BBF" w:rsidP="00774BBF">
            <w:r>
              <w:t xml:space="preserve">Allocation Start Date: </w:t>
            </w:r>
            <w:bookmarkStart w:id="26" w:name="Text5"/>
            <w:r w:rsidR="00080241">
              <w:fldChar w:fldCharType="begin">
                <w:ffData>
                  <w:name w:val="Text5"/>
                  <w:enabled/>
                  <w:calcOnExit w:val="0"/>
                  <w:textInput>
                    <w:type w:val="date"/>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bookmarkEnd w:id="26"/>
          </w:p>
          <w:p w14:paraId="40AAAC3C" w14:textId="77777777" w:rsidR="00F65483" w:rsidRDefault="00774BBF" w:rsidP="00774BBF">
            <w:r>
              <w:t xml:space="preserve">Allocation End Date: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241" w14:paraId="4D0EB5D2" w14:textId="77777777" w:rsidTr="00FE454F">
        <w:trPr>
          <w:trHeight w:val="1156"/>
        </w:trPr>
        <w:tc>
          <w:tcPr>
            <w:tcW w:w="4068" w:type="dxa"/>
            <w:shd w:val="clear" w:color="auto" w:fill="auto"/>
            <w:vAlign w:val="center"/>
          </w:tcPr>
          <w:p w14:paraId="4CC19174" w14:textId="77777777" w:rsidR="00080241" w:rsidRDefault="00080241" w:rsidP="00F65483">
            <w:r>
              <w:t>Comments</w:t>
            </w:r>
          </w:p>
        </w:tc>
        <w:tc>
          <w:tcPr>
            <w:tcW w:w="6120" w:type="dxa"/>
            <w:vAlign w:val="center"/>
          </w:tcPr>
          <w:p w14:paraId="38F5E994" w14:textId="77777777" w:rsidR="00080241" w:rsidRDefault="00080241" w:rsidP="00774BBF">
            <w:r>
              <w:fldChar w:fldCharType="begin">
                <w:ffData>
                  <w:name w:val="Text12"/>
                  <w:enabled/>
                  <w:calcOnExit w:val="0"/>
                  <w:textInput/>
                </w:ffData>
              </w:fldChar>
            </w:r>
            <w:bookmarkStart w:id="2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48621813" w14:textId="77777777" w:rsidR="00F65483" w:rsidRDefault="00F65483" w:rsidP="00774B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6003"/>
      </w:tblGrid>
      <w:tr w:rsidR="00C9249A" w:rsidRPr="00774BBF" w14:paraId="703299F0" w14:textId="77777777" w:rsidTr="00FE454F">
        <w:tc>
          <w:tcPr>
            <w:tcW w:w="10188" w:type="dxa"/>
            <w:gridSpan w:val="2"/>
            <w:shd w:val="clear" w:color="auto" w:fill="2CACB7"/>
          </w:tcPr>
          <w:p w14:paraId="7642621F" w14:textId="77777777" w:rsidR="00C9249A" w:rsidRPr="00774BBF" w:rsidRDefault="00C9249A" w:rsidP="0075675D">
            <w:pPr>
              <w:rPr>
                <w:b/>
                <w:bCs/>
              </w:rPr>
            </w:pPr>
          </w:p>
          <w:p w14:paraId="6BBB3B91" w14:textId="77777777" w:rsidR="00C9249A" w:rsidRDefault="00C9249A" w:rsidP="0075675D">
            <w:pPr>
              <w:rPr>
                <w:b/>
                <w:bCs/>
              </w:rPr>
            </w:pPr>
            <w:r w:rsidRPr="00774BBF">
              <w:rPr>
                <w:b/>
                <w:bCs/>
              </w:rPr>
              <w:t xml:space="preserve">Part </w:t>
            </w:r>
            <w:r>
              <w:rPr>
                <w:b/>
                <w:bCs/>
              </w:rPr>
              <w:t>4</w:t>
            </w:r>
            <w:r w:rsidRPr="00774BBF">
              <w:rPr>
                <w:b/>
                <w:bCs/>
              </w:rPr>
              <w:t xml:space="preserve">. </w:t>
            </w:r>
            <w:r>
              <w:rPr>
                <w:b/>
                <w:bCs/>
              </w:rPr>
              <w:t>Notification Details</w:t>
            </w:r>
          </w:p>
          <w:p w14:paraId="08E910B5" w14:textId="77777777" w:rsidR="00C9249A" w:rsidRPr="00774BBF" w:rsidRDefault="00C9249A" w:rsidP="0075675D">
            <w:pPr>
              <w:rPr>
                <w:b/>
                <w:bCs/>
              </w:rPr>
            </w:pPr>
            <w:r w:rsidRPr="00774BBF">
              <w:rPr>
                <w:b/>
                <w:bCs/>
                <w:i/>
              </w:rPr>
              <w:t>(if appropriate, attach documentation containing the required information to this form)</w:t>
            </w:r>
          </w:p>
        </w:tc>
      </w:tr>
      <w:tr w:rsidR="00774BBF" w14:paraId="4B606A5A" w14:textId="77777777" w:rsidTr="00FE454F">
        <w:trPr>
          <w:trHeight w:val="1410"/>
        </w:trPr>
        <w:tc>
          <w:tcPr>
            <w:tcW w:w="4068" w:type="dxa"/>
            <w:shd w:val="clear" w:color="auto" w:fill="auto"/>
            <w:vAlign w:val="center"/>
          </w:tcPr>
          <w:p w14:paraId="60487024" w14:textId="77777777" w:rsidR="00774BBF" w:rsidRPr="00774BBF" w:rsidRDefault="00774BBF" w:rsidP="00774BBF">
            <w:r w:rsidRPr="00774BBF">
              <w:t>Affected Retailer(s) and Code(s)</w:t>
            </w:r>
          </w:p>
        </w:tc>
        <w:tc>
          <w:tcPr>
            <w:tcW w:w="6120" w:type="dxa"/>
            <w:vAlign w:val="center"/>
          </w:tcPr>
          <w:p w14:paraId="5602FAE8" w14:textId="77777777" w:rsidR="00774BBF" w:rsidRDefault="00ED232C" w:rsidP="00774BBF">
            <w:r>
              <w:fldChar w:fldCharType="begin">
                <w:ffData>
                  <w:name w:val="Text6"/>
                  <w:enabled/>
                  <w:calcOnExit w:val="0"/>
                  <w:textInput/>
                </w:ffData>
              </w:fldChar>
            </w:r>
            <w:bookmarkStart w:id="2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74BBF" w14:paraId="06408499" w14:textId="77777777" w:rsidTr="00FE454F">
        <w:trPr>
          <w:trHeight w:val="1410"/>
        </w:trPr>
        <w:tc>
          <w:tcPr>
            <w:tcW w:w="4068" w:type="dxa"/>
            <w:shd w:val="clear" w:color="auto" w:fill="auto"/>
            <w:vAlign w:val="center"/>
          </w:tcPr>
          <w:p w14:paraId="4CDCD0E4" w14:textId="77777777" w:rsidR="00774BBF" w:rsidRPr="00774BBF" w:rsidRDefault="00774BBF" w:rsidP="00774BBF">
            <w:r w:rsidRPr="00774BBF">
              <w:t>ICP Identifiers of all ICPs created, transferred or decommissioned in association with this gas gate change</w:t>
            </w:r>
          </w:p>
        </w:tc>
        <w:tc>
          <w:tcPr>
            <w:tcW w:w="6120" w:type="dxa"/>
            <w:vAlign w:val="center"/>
          </w:tcPr>
          <w:p w14:paraId="4E469EA2" w14:textId="77777777" w:rsidR="00774BBF" w:rsidRDefault="00ED232C" w:rsidP="00774BBF">
            <w:r>
              <w:fldChar w:fldCharType="begin">
                <w:ffData>
                  <w:name w:val="Text7"/>
                  <w:enabled/>
                  <w:calcOnExit w:val="0"/>
                  <w:textInput/>
                </w:ffData>
              </w:fldChar>
            </w:r>
            <w:bookmarkStart w:id="2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774BBF" w14:paraId="52345F74" w14:textId="77777777" w:rsidTr="00FE454F">
        <w:trPr>
          <w:trHeight w:val="1410"/>
        </w:trPr>
        <w:tc>
          <w:tcPr>
            <w:tcW w:w="4068" w:type="dxa"/>
            <w:shd w:val="clear" w:color="auto" w:fill="auto"/>
            <w:vAlign w:val="center"/>
          </w:tcPr>
          <w:p w14:paraId="742B8997" w14:textId="77777777" w:rsidR="00774BBF" w:rsidRPr="00774BBF" w:rsidRDefault="00774BBF" w:rsidP="00774BBF">
            <w:r w:rsidRPr="00774BBF">
              <w:t>Description and Reason for Change</w:t>
            </w:r>
          </w:p>
        </w:tc>
        <w:tc>
          <w:tcPr>
            <w:tcW w:w="6120" w:type="dxa"/>
            <w:vAlign w:val="center"/>
          </w:tcPr>
          <w:p w14:paraId="454A65E8" w14:textId="77777777" w:rsidR="00774BBF" w:rsidRDefault="00ED232C" w:rsidP="00774BBF">
            <w:r>
              <w:fldChar w:fldCharType="begin">
                <w:ffData>
                  <w:name w:val="Text8"/>
                  <w:enabled/>
                  <w:calcOnExit w:val="0"/>
                  <w:textInput/>
                </w:ffData>
              </w:fldChar>
            </w:r>
            <w:bookmarkStart w:id="3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3E3ECDBE" w14:textId="77777777" w:rsidR="00774BBF" w:rsidRDefault="00774BBF" w:rsidP="00774B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9"/>
      </w:tblGrid>
      <w:tr w:rsidR="00C9249A" w:rsidRPr="00774BBF" w14:paraId="4935C672" w14:textId="77777777" w:rsidTr="00FE454F">
        <w:tc>
          <w:tcPr>
            <w:tcW w:w="10188" w:type="dxa"/>
            <w:shd w:val="clear" w:color="auto" w:fill="2CACB7"/>
          </w:tcPr>
          <w:p w14:paraId="0A67BB62" w14:textId="77777777" w:rsidR="00C9249A" w:rsidRPr="00774BBF" w:rsidRDefault="00C9249A" w:rsidP="0075675D">
            <w:pPr>
              <w:rPr>
                <w:b/>
                <w:bCs/>
              </w:rPr>
            </w:pPr>
          </w:p>
          <w:p w14:paraId="488C4B69" w14:textId="77777777" w:rsidR="00C9249A" w:rsidRPr="00774BBF" w:rsidRDefault="00C9249A" w:rsidP="0075675D">
            <w:pPr>
              <w:rPr>
                <w:b/>
                <w:bCs/>
              </w:rPr>
            </w:pPr>
            <w:r w:rsidRPr="00774BBF">
              <w:rPr>
                <w:b/>
                <w:bCs/>
              </w:rPr>
              <w:t xml:space="preserve">Part </w:t>
            </w:r>
            <w:r>
              <w:rPr>
                <w:b/>
                <w:bCs/>
              </w:rPr>
              <w:t>5</w:t>
            </w:r>
            <w:r w:rsidRPr="00774BBF">
              <w:rPr>
                <w:b/>
                <w:bCs/>
              </w:rPr>
              <w:t xml:space="preserve">. </w:t>
            </w:r>
            <w:r>
              <w:rPr>
                <w:b/>
                <w:bCs/>
              </w:rPr>
              <w:t>Certification and Submission Instructions</w:t>
            </w:r>
          </w:p>
        </w:tc>
      </w:tr>
      <w:tr w:rsidR="00ED232C" w14:paraId="0A9DCCFF" w14:textId="77777777">
        <w:tc>
          <w:tcPr>
            <w:tcW w:w="10188" w:type="dxa"/>
          </w:tcPr>
          <w:p w14:paraId="2F0AF24F" w14:textId="77777777" w:rsidR="00ED232C" w:rsidRDefault="00ED232C" w:rsidP="0075675D"/>
          <w:p w14:paraId="51FE93F2" w14:textId="77777777" w:rsidR="00ED232C" w:rsidRDefault="00ED232C" w:rsidP="00ED232C">
            <w:pPr>
              <w:numPr>
                <w:ilvl w:val="0"/>
                <w:numId w:val="2"/>
              </w:numPr>
            </w:pPr>
            <w:r>
              <w:t>By returning this form electronically the submitter certifies that the information disclosed herein is complete and correct to the best of their knowledge and belief. Return of the form also recognises that this information may be published on the Gas Registry and/or the Gas Industry Co website.</w:t>
            </w:r>
          </w:p>
          <w:p w14:paraId="2E7E7D30" w14:textId="77777777" w:rsidR="00ED232C" w:rsidRDefault="00ED232C" w:rsidP="00ED232C"/>
          <w:p w14:paraId="45955ED9" w14:textId="77777777" w:rsidR="00ED232C" w:rsidRDefault="00ED232C" w:rsidP="00ED232C">
            <w:pPr>
              <w:numPr>
                <w:ilvl w:val="0"/>
                <w:numId w:val="2"/>
              </w:numPr>
            </w:pPr>
            <w:r>
              <w:t>Please return copies of this form to:</w:t>
            </w:r>
          </w:p>
          <w:p w14:paraId="0E647E75" w14:textId="77777777" w:rsidR="00ED232C" w:rsidRDefault="00ED232C" w:rsidP="00ED232C">
            <w:pPr>
              <w:numPr>
                <w:ilvl w:val="1"/>
                <w:numId w:val="2"/>
              </w:numPr>
            </w:pPr>
            <w:r>
              <w:t xml:space="preserve">Gas Industry Co at </w:t>
            </w:r>
            <w:hyperlink r:id="rId7" w:history="1">
              <w:r w:rsidRPr="00AF3422">
                <w:rPr>
                  <w:rStyle w:val="Hyperlink"/>
                </w:rPr>
                <w:t>registry@gasindustry.co.nz</w:t>
              </w:r>
            </w:hyperlink>
            <w:r>
              <w:t xml:space="preserve">; </w:t>
            </w:r>
          </w:p>
          <w:p w14:paraId="4053F6E4" w14:textId="77777777" w:rsidR="00ED232C" w:rsidRDefault="00ED232C" w:rsidP="00ED232C">
            <w:pPr>
              <w:numPr>
                <w:ilvl w:val="1"/>
                <w:numId w:val="2"/>
              </w:numPr>
            </w:pPr>
            <w:r>
              <w:t xml:space="preserve">Registry Operator at </w:t>
            </w:r>
            <w:hyperlink r:id="rId8" w:history="1">
              <w:r w:rsidRPr="00AF3422">
                <w:rPr>
                  <w:rStyle w:val="Hyperlink"/>
                </w:rPr>
                <w:t>gas.registry@jadeworld.com</w:t>
              </w:r>
            </w:hyperlink>
            <w:r>
              <w:t xml:space="preserve">; </w:t>
            </w:r>
          </w:p>
          <w:p w14:paraId="70335EFE" w14:textId="77777777" w:rsidR="00ED232C" w:rsidRDefault="00ED232C" w:rsidP="00FE454F">
            <w:pPr>
              <w:numPr>
                <w:ilvl w:val="1"/>
                <w:numId w:val="2"/>
              </w:numPr>
            </w:pPr>
            <w:r>
              <w:t>Allocation Agent at</w:t>
            </w:r>
            <w:r w:rsidR="002D03A0">
              <w:t xml:space="preserve"> </w:t>
            </w:r>
            <w:hyperlink r:id="rId9" w:history="1">
              <w:r w:rsidR="00FE454F" w:rsidRPr="00A670F0">
                <w:rPr>
                  <w:rStyle w:val="Hyperlink"/>
                </w:rPr>
                <w:t>allocation@ems.co.nz</w:t>
              </w:r>
            </w:hyperlink>
            <w:r w:rsidR="00FE454F">
              <w:t xml:space="preserve">; </w:t>
            </w:r>
            <w:r w:rsidR="002D03A0">
              <w:t>and</w:t>
            </w:r>
          </w:p>
          <w:p w14:paraId="7DD03220" w14:textId="77777777" w:rsidR="00ED232C" w:rsidRDefault="00ED232C" w:rsidP="00ED232C">
            <w:pPr>
              <w:numPr>
                <w:ilvl w:val="1"/>
                <w:numId w:val="2"/>
              </w:numPr>
              <w:rPr>
                <w:rFonts w:cs="Arial"/>
              </w:rPr>
            </w:pPr>
            <w:r>
              <w:t xml:space="preserve">Each of the affected retailers listed in Part 4 above (contact information is available from the Gas Registry at </w:t>
            </w:r>
            <w:hyperlink r:id="rId10" w:history="1">
              <w:r w:rsidRPr="00AF3422">
                <w:rPr>
                  <w:rStyle w:val="Hyperlink"/>
                </w:rPr>
                <w:t>http://www.gasregistry.co.nz/</w:t>
              </w:r>
            </w:hyperlink>
            <w:r>
              <w:t xml:space="preserve"> under ‘Registry Data </w:t>
            </w:r>
            <w:r w:rsidRPr="00ED232C">
              <w:rPr>
                <w:rFonts w:cs="Arial"/>
              </w:rPr>
              <w:sym w:font="Wingdings" w:char="F0E0"/>
            </w:r>
            <w:r>
              <w:rPr>
                <w:rFonts w:cs="Arial"/>
              </w:rPr>
              <w:t xml:space="preserve"> Participant Register’).</w:t>
            </w:r>
          </w:p>
          <w:p w14:paraId="371FFF92" w14:textId="77777777" w:rsidR="00ED232C" w:rsidRDefault="00ED232C" w:rsidP="00ED232C">
            <w:pPr>
              <w:rPr>
                <w:rFonts w:cs="Arial"/>
              </w:rPr>
            </w:pPr>
          </w:p>
          <w:p w14:paraId="619C46F3" w14:textId="77777777" w:rsidR="00ED232C" w:rsidRDefault="00ED232C" w:rsidP="00ED232C">
            <w:pPr>
              <w:numPr>
                <w:ilvl w:val="0"/>
                <w:numId w:val="2"/>
              </w:numPr>
            </w:pPr>
            <w:r>
              <w:t>Gas Industry Co will acknowledge receipt of this form by return email. Upon verifying certain details, Gas Industry Co will notify the Registry Operator and/or Allocation Agent to make the appropriate system changes.</w:t>
            </w:r>
          </w:p>
          <w:p w14:paraId="435AB9FC" w14:textId="77777777" w:rsidR="00ED232C" w:rsidRDefault="00ED232C" w:rsidP="00ED232C"/>
        </w:tc>
      </w:tr>
    </w:tbl>
    <w:p w14:paraId="62CDFAF2" w14:textId="77777777" w:rsidR="00ED232C" w:rsidRDefault="00ED232C" w:rsidP="00774B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6014"/>
      </w:tblGrid>
      <w:tr w:rsidR="002477FC" w:rsidRPr="00774BBF" w14:paraId="337653F5" w14:textId="77777777" w:rsidTr="00D60D64">
        <w:tc>
          <w:tcPr>
            <w:tcW w:w="10188" w:type="dxa"/>
            <w:gridSpan w:val="2"/>
            <w:tcBorders>
              <w:bottom w:val="single" w:sz="4" w:space="0" w:color="auto"/>
            </w:tcBorders>
            <w:shd w:val="clear" w:color="auto" w:fill="2CACB7"/>
          </w:tcPr>
          <w:p w14:paraId="13210B7B" w14:textId="77777777" w:rsidR="002477FC" w:rsidRPr="00774BBF" w:rsidRDefault="002477FC" w:rsidP="00D60D64">
            <w:pPr>
              <w:rPr>
                <w:b/>
                <w:bCs/>
              </w:rPr>
            </w:pPr>
          </w:p>
          <w:p w14:paraId="75C220EE" w14:textId="77777777" w:rsidR="002477FC" w:rsidRPr="00774BBF" w:rsidRDefault="002477FC" w:rsidP="002477FC">
            <w:pPr>
              <w:rPr>
                <w:b/>
                <w:bCs/>
              </w:rPr>
            </w:pPr>
            <w:r>
              <w:rPr>
                <w:b/>
                <w:bCs/>
              </w:rPr>
              <w:t>FOR GAS INDUSTRY CO USE ONLY</w:t>
            </w:r>
            <w:bookmarkStart w:id="31" w:name="_GoBack"/>
            <w:bookmarkEnd w:id="31"/>
          </w:p>
        </w:tc>
      </w:tr>
      <w:tr w:rsidR="002477FC" w14:paraId="4B2CC3F4" w14:textId="77777777" w:rsidTr="00D60D64">
        <w:tc>
          <w:tcPr>
            <w:tcW w:w="4068" w:type="dxa"/>
            <w:shd w:val="clear" w:color="auto" w:fill="auto"/>
            <w:vAlign w:val="center"/>
          </w:tcPr>
          <w:p w14:paraId="5D7F9D77" w14:textId="731F8961" w:rsidR="002477FC" w:rsidRPr="00F65483" w:rsidRDefault="00C04360" w:rsidP="00D60D64">
            <w:r>
              <w:t>Gas Year</w:t>
            </w:r>
          </w:p>
        </w:tc>
        <w:tc>
          <w:tcPr>
            <w:tcW w:w="6120" w:type="dxa"/>
            <w:shd w:val="clear" w:color="auto" w:fill="auto"/>
            <w:vAlign w:val="center"/>
          </w:tcPr>
          <w:p w14:paraId="03C8D8AB" w14:textId="77777777" w:rsidR="002477FC" w:rsidRDefault="002477FC" w:rsidP="00D60D64">
            <w:r>
              <w:fldChar w:fldCharType="begin">
                <w:ffData>
                  <w:name w:val="Text10"/>
                  <w:enabled/>
                  <w:calcOnExit w:val="0"/>
                  <w:textInput>
                    <w:type w:val="date"/>
                  </w:textInput>
                </w:ffData>
              </w:fldChar>
            </w:r>
            <w:r>
              <w:instrText xml:space="preserve"> FORMTEXT </w:instrText>
            </w:r>
            <w:r>
              <w:fldChar w:fldCharType="separate"/>
            </w:r>
            <w:r>
              <w:t> </w:t>
            </w:r>
            <w:r>
              <w:t> </w:t>
            </w:r>
            <w:r>
              <w:t> </w:t>
            </w:r>
            <w:r>
              <w:t> </w:t>
            </w:r>
            <w:r>
              <w:t> </w:t>
            </w:r>
            <w:r>
              <w:fldChar w:fldCharType="end"/>
            </w:r>
          </w:p>
        </w:tc>
      </w:tr>
      <w:tr w:rsidR="00C04360" w14:paraId="77CFC8E7" w14:textId="77777777" w:rsidTr="00D60D64">
        <w:tc>
          <w:tcPr>
            <w:tcW w:w="4068" w:type="dxa"/>
            <w:shd w:val="clear" w:color="auto" w:fill="auto"/>
            <w:vAlign w:val="center"/>
          </w:tcPr>
          <w:p w14:paraId="0F664B73" w14:textId="69C9FFEC" w:rsidR="00C04360" w:rsidRDefault="00C04360" w:rsidP="00C04360">
            <w:r>
              <w:t>Annual UFG Factor</w:t>
            </w:r>
          </w:p>
        </w:tc>
        <w:tc>
          <w:tcPr>
            <w:tcW w:w="6120" w:type="dxa"/>
            <w:shd w:val="clear" w:color="auto" w:fill="auto"/>
            <w:vAlign w:val="center"/>
          </w:tcPr>
          <w:p w14:paraId="62692C27" w14:textId="056BE73D" w:rsidR="00C04360" w:rsidRDefault="00C04360" w:rsidP="00C04360">
            <w:r>
              <w:fldChar w:fldCharType="begin">
                <w:ffData>
                  <w:name w:val="Text10"/>
                  <w:enabled/>
                  <w:calcOnExit w:val="0"/>
                  <w:textInput>
                    <w:type w:val="date"/>
                  </w:textInput>
                </w:ffData>
              </w:fldChar>
            </w:r>
            <w:r>
              <w:instrText xml:space="preserve"> FORMTEXT </w:instrText>
            </w:r>
            <w:r>
              <w:fldChar w:fldCharType="separate"/>
            </w:r>
            <w:r>
              <w:t> </w:t>
            </w:r>
            <w:r>
              <w:t> </w:t>
            </w:r>
            <w:r>
              <w:t> </w:t>
            </w:r>
            <w:r>
              <w:t> </w:t>
            </w:r>
            <w:r>
              <w:t> </w:t>
            </w:r>
            <w:r>
              <w:fldChar w:fldCharType="end"/>
            </w:r>
          </w:p>
        </w:tc>
      </w:tr>
      <w:tr w:rsidR="00C04360" w14:paraId="10DA8A62" w14:textId="77777777" w:rsidTr="00D60D64">
        <w:tc>
          <w:tcPr>
            <w:tcW w:w="4068" w:type="dxa"/>
            <w:shd w:val="clear" w:color="auto" w:fill="auto"/>
            <w:vAlign w:val="center"/>
          </w:tcPr>
          <w:p w14:paraId="795B45F8" w14:textId="1792D539" w:rsidR="00C04360" w:rsidRDefault="00C04360" w:rsidP="00C04360">
            <w:r>
              <w:t>G1M Gas Gate Indicator</w:t>
            </w:r>
          </w:p>
        </w:tc>
        <w:tc>
          <w:tcPr>
            <w:tcW w:w="6120" w:type="dxa"/>
            <w:shd w:val="clear" w:color="auto" w:fill="auto"/>
            <w:vAlign w:val="center"/>
          </w:tcPr>
          <w:p w14:paraId="3D982545" w14:textId="770A98D0" w:rsidR="00C04360" w:rsidRDefault="00C04360" w:rsidP="00C0436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360" w14:paraId="3F8D4577" w14:textId="77777777" w:rsidTr="00D60D64">
        <w:tc>
          <w:tcPr>
            <w:tcW w:w="4068" w:type="dxa"/>
            <w:shd w:val="clear" w:color="auto" w:fill="auto"/>
            <w:vAlign w:val="center"/>
          </w:tcPr>
          <w:p w14:paraId="2AFB7B90" w14:textId="6C954ABD" w:rsidR="00C04360" w:rsidRDefault="00C04360" w:rsidP="00C04360">
            <w:r>
              <w:t>TOU Load Proportion</w:t>
            </w:r>
          </w:p>
        </w:tc>
        <w:tc>
          <w:tcPr>
            <w:tcW w:w="6120" w:type="dxa"/>
            <w:shd w:val="clear" w:color="auto" w:fill="auto"/>
            <w:vAlign w:val="center"/>
          </w:tcPr>
          <w:p w14:paraId="0CC0125E" w14:textId="36611325" w:rsidR="00C04360" w:rsidRDefault="00C04360" w:rsidP="00C0436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360" w14:paraId="4D75CEB8" w14:textId="77777777" w:rsidTr="00D60D64">
        <w:tc>
          <w:tcPr>
            <w:tcW w:w="4068" w:type="dxa"/>
            <w:shd w:val="clear" w:color="auto" w:fill="auto"/>
            <w:vAlign w:val="center"/>
          </w:tcPr>
          <w:p w14:paraId="5200D63A" w14:textId="6CB826DC" w:rsidR="00C04360" w:rsidRDefault="00C04360" w:rsidP="00C04360">
            <w:r>
              <w:t>MUFG Volatility Indicator</w:t>
            </w:r>
          </w:p>
        </w:tc>
        <w:tc>
          <w:tcPr>
            <w:tcW w:w="6120" w:type="dxa"/>
            <w:shd w:val="clear" w:color="auto" w:fill="auto"/>
            <w:vAlign w:val="center"/>
          </w:tcPr>
          <w:p w14:paraId="05273DAD" w14:textId="6FB7C5F9" w:rsidR="00C04360" w:rsidRDefault="00C04360" w:rsidP="00C0436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49A" w:rsidRPr="00774BBF" w14:paraId="3E9BF395" w14:textId="77777777" w:rsidTr="00FE454F">
        <w:tc>
          <w:tcPr>
            <w:tcW w:w="10188" w:type="dxa"/>
            <w:gridSpan w:val="2"/>
            <w:tcBorders>
              <w:bottom w:val="single" w:sz="4" w:space="0" w:color="auto"/>
            </w:tcBorders>
            <w:shd w:val="clear" w:color="auto" w:fill="2CACB7"/>
          </w:tcPr>
          <w:p w14:paraId="2CEC282A" w14:textId="77777777" w:rsidR="00C9249A" w:rsidRPr="00774BBF" w:rsidRDefault="00C9249A" w:rsidP="0075675D">
            <w:pPr>
              <w:rPr>
                <w:b/>
                <w:bCs/>
              </w:rPr>
            </w:pPr>
          </w:p>
          <w:p w14:paraId="7ACDA766" w14:textId="77777777" w:rsidR="00C9249A" w:rsidRPr="00774BBF" w:rsidRDefault="00C9249A" w:rsidP="0075675D">
            <w:pPr>
              <w:rPr>
                <w:b/>
                <w:bCs/>
              </w:rPr>
            </w:pPr>
            <w:r>
              <w:rPr>
                <w:b/>
                <w:bCs/>
              </w:rPr>
              <w:t>FOR REGISTRY ADMINISTRATOR USE ONLY</w:t>
            </w:r>
          </w:p>
        </w:tc>
      </w:tr>
      <w:tr w:rsidR="00ED232C" w14:paraId="0F509300" w14:textId="77777777" w:rsidTr="00FE454F">
        <w:tc>
          <w:tcPr>
            <w:tcW w:w="4068" w:type="dxa"/>
            <w:shd w:val="clear" w:color="auto" w:fill="auto"/>
            <w:vAlign w:val="center"/>
          </w:tcPr>
          <w:p w14:paraId="7FDC7AF5" w14:textId="77777777" w:rsidR="00ED232C" w:rsidRPr="00F65483" w:rsidRDefault="00ED232C" w:rsidP="00ED232C">
            <w:r>
              <w:t>Notice Received</w:t>
            </w:r>
          </w:p>
        </w:tc>
        <w:tc>
          <w:tcPr>
            <w:tcW w:w="6120" w:type="dxa"/>
            <w:shd w:val="clear" w:color="auto" w:fill="auto"/>
            <w:vAlign w:val="center"/>
          </w:tcPr>
          <w:p w14:paraId="4866156B" w14:textId="77777777" w:rsidR="00ED232C" w:rsidRDefault="0076430F" w:rsidP="002D03A0">
            <w:r>
              <w:t xml:space="preserve">Date Received: </w:t>
            </w:r>
            <w:bookmarkStart w:id="32" w:name="Text10"/>
            <w:r w:rsidR="00080241">
              <w:fldChar w:fldCharType="begin">
                <w:ffData>
                  <w:name w:val="Text10"/>
                  <w:enabled/>
                  <w:calcOnExit w:val="0"/>
                  <w:textInput>
                    <w:type w:val="date"/>
                  </w:textInput>
                </w:ffData>
              </w:fldChar>
            </w:r>
            <w:r w:rsidR="00080241">
              <w:instrText xml:space="preserve"> FORMTEXT </w:instrText>
            </w:r>
            <w:r w:rsidR="00080241">
              <w:fldChar w:fldCharType="separate"/>
            </w:r>
            <w:r w:rsidR="002D03A0">
              <w:t> </w:t>
            </w:r>
            <w:r w:rsidR="002D03A0">
              <w:t> </w:t>
            </w:r>
            <w:r w:rsidR="002D03A0">
              <w:t> </w:t>
            </w:r>
            <w:r w:rsidR="002D03A0">
              <w:t> </w:t>
            </w:r>
            <w:r w:rsidR="002D03A0">
              <w:t> </w:t>
            </w:r>
            <w:r w:rsidR="00080241">
              <w:fldChar w:fldCharType="end"/>
            </w:r>
            <w:bookmarkEnd w:id="32"/>
          </w:p>
        </w:tc>
      </w:tr>
      <w:tr w:rsidR="00ED232C" w14:paraId="2FF9AF90" w14:textId="77777777" w:rsidTr="00FE454F">
        <w:tc>
          <w:tcPr>
            <w:tcW w:w="4068" w:type="dxa"/>
            <w:shd w:val="clear" w:color="auto" w:fill="auto"/>
            <w:vAlign w:val="center"/>
          </w:tcPr>
          <w:p w14:paraId="21241469" w14:textId="77777777" w:rsidR="00ED232C" w:rsidRDefault="00ED232C" w:rsidP="00ED232C">
            <w:r>
              <w:t>Details Verified</w:t>
            </w:r>
          </w:p>
        </w:tc>
        <w:tc>
          <w:tcPr>
            <w:tcW w:w="6120" w:type="dxa"/>
            <w:shd w:val="clear" w:color="auto" w:fill="auto"/>
            <w:vAlign w:val="center"/>
          </w:tcPr>
          <w:p w14:paraId="002FB679" w14:textId="77777777" w:rsidR="00ED232C" w:rsidRDefault="0076430F" w:rsidP="0075675D">
            <w:r>
              <w:t>Completed By:</w:t>
            </w:r>
            <w:r w:rsidR="00080241">
              <w:t xml:space="preserve"> </w:t>
            </w:r>
            <w:r w:rsidR="00080241">
              <w:fldChar w:fldCharType="begin">
                <w:ffData>
                  <w:name w:val="Text9"/>
                  <w:enabled/>
                  <w:calcOnExit w:val="0"/>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p>
          <w:p w14:paraId="4177E785" w14:textId="77777777" w:rsidR="0076430F" w:rsidRDefault="0076430F" w:rsidP="0075675D">
            <w:r>
              <w:t xml:space="preserve">Date Completed: </w:t>
            </w:r>
            <w:r w:rsidR="00080241">
              <w:fldChar w:fldCharType="begin">
                <w:ffData>
                  <w:name w:val="Text10"/>
                  <w:enabled/>
                  <w:calcOnExit w:val="0"/>
                  <w:textInput>
                    <w:type w:val="date"/>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p>
        </w:tc>
      </w:tr>
      <w:tr w:rsidR="00ED232C" w14:paraId="36586F93" w14:textId="77777777" w:rsidTr="00FE454F">
        <w:tc>
          <w:tcPr>
            <w:tcW w:w="4068" w:type="dxa"/>
            <w:shd w:val="clear" w:color="auto" w:fill="auto"/>
            <w:vAlign w:val="center"/>
          </w:tcPr>
          <w:p w14:paraId="18D0EBCD" w14:textId="77777777" w:rsidR="00ED232C" w:rsidRDefault="00ED232C" w:rsidP="00ED232C">
            <w:r>
              <w:t>Registry Operator Notified</w:t>
            </w:r>
          </w:p>
        </w:tc>
        <w:tc>
          <w:tcPr>
            <w:tcW w:w="6120" w:type="dxa"/>
            <w:shd w:val="clear" w:color="auto" w:fill="auto"/>
            <w:vAlign w:val="center"/>
          </w:tcPr>
          <w:p w14:paraId="21F2CBB3" w14:textId="77777777" w:rsidR="0076430F" w:rsidRDefault="0076430F" w:rsidP="0076430F">
            <w:r>
              <w:t>Completed By:</w:t>
            </w:r>
            <w:r w:rsidR="00080241">
              <w:t xml:space="preserve"> </w:t>
            </w:r>
            <w:r w:rsidR="00080241">
              <w:fldChar w:fldCharType="begin">
                <w:ffData>
                  <w:name w:val="Text9"/>
                  <w:enabled/>
                  <w:calcOnExit w:val="0"/>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p>
          <w:p w14:paraId="7A7D5CA7" w14:textId="77777777" w:rsidR="00ED232C" w:rsidRDefault="0076430F" w:rsidP="0076430F">
            <w:r>
              <w:t>Date Completed:</w:t>
            </w:r>
            <w:r w:rsidR="00080241">
              <w:t xml:space="preserve"> </w:t>
            </w:r>
            <w:r w:rsidR="00080241">
              <w:fldChar w:fldCharType="begin">
                <w:ffData>
                  <w:name w:val="Text10"/>
                  <w:enabled/>
                  <w:calcOnExit w:val="0"/>
                  <w:textInput>
                    <w:type w:val="date"/>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p>
        </w:tc>
      </w:tr>
      <w:tr w:rsidR="00ED232C" w14:paraId="27CEDB77" w14:textId="77777777" w:rsidTr="00FE454F">
        <w:tc>
          <w:tcPr>
            <w:tcW w:w="4068" w:type="dxa"/>
            <w:shd w:val="clear" w:color="auto" w:fill="auto"/>
            <w:vAlign w:val="center"/>
          </w:tcPr>
          <w:p w14:paraId="79BD2C72" w14:textId="77777777" w:rsidR="00ED232C" w:rsidRDefault="00ED232C" w:rsidP="00ED232C">
            <w:r>
              <w:t>Allocation Agent Notified</w:t>
            </w:r>
          </w:p>
        </w:tc>
        <w:tc>
          <w:tcPr>
            <w:tcW w:w="6120" w:type="dxa"/>
            <w:shd w:val="clear" w:color="auto" w:fill="auto"/>
            <w:vAlign w:val="center"/>
          </w:tcPr>
          <w:p w14:paraId="695F0DA5" w14:textId="77777777" w:rsidR="0076430F" w:rsidRDefault="0076430F" w:rsidP="0076430F">
            <w:r>
              <w:t>Completed By:</w:t>
            </w:r>
            <w:r w:rsidR="00080241">
              <w:t xml:space="preserve"> </w:t>
            </w:r>
            <w:r w:rsidR="00080241">
              <w:fldChar w:fldCharType="begin">
                <w:ffData>
                  <w:name w:val="Text9"/>
                  <w:enabled/>
                  <w:calcOnExit w:val="0"/>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p>
          <w:p w14:paraId="7E9B5312" w14:textId="77777777" w:rsidR="00ED232C" w:rsidRDefault="0076430F" w:rsidP="0076430F">
            <w:r>
              <w:t>Date Completed:</w:t>
            </w:r>
            <w:r w:rsidR="00080241">
              <w:t xml:space="preserve"> </w:t>
            </w:r>
            <w:r w:rsidR="00080241">
              <w:fldChar w:fldCharType="begin">
                <w:ffData>
                  <w:name w:val="Text10"/>
                  <w:enabled/>
                  <w:calcOnExit w:val="0"/>
                  <w:textInput>
                    <w:type w:val="date"/>
                  </w:textInput>
                </w:ffData>
              </w:fldChar>
            </w:r>
            <w:r w:rsidR="00080241">
              <w:instrText xml:space="preserve"> FORMTEXT </w:instrText>
            </w:r>
            <w:r w:rsidR="00080241">
              <w:fldChar w:fldCharType="separate"/>
            </w:r>
            <w:r w:rsidR="00080241">
              <w:rPr>
                <w:noProof/>
              </w:rPr>
              <w:t> </w:t>
            </w:r>
            <w:r w:rsidR="00080241">
              <w:rPr>
                <w:noProof/>
              </w:rPr>
              <w:t> </w:t>
            </w:r>
            <w:r w:rsidR="00080241">
              <w:rPr>
                <w:noProof/>
              </w:rPr>
              <w:t> </w:t>
            </w:r>
            <w:r w:rsidR="00080241">
              <w:rPr>
                <w:noProof/>
              </w:rPr>
              <w:t> </w:t>
            </w:r>
            <w:r w:rsidR="00080241">
              <w:rPr>
                <w:noProof/>
              </w:rPr>
              <w:t> </w:t>
            </w:r>
            <w:r w:rsidR="00080241">
              <w:fldChar w:fldCharType="end"/>
            </w:r>
          </w:p>
        </w:tc>
      </w:tr>
      <w:tr w:rsidR="00ED232C" w14:paraId="3F55F4C2" w14:textId="77777777" w:rsidTr="00FE454F">
        <w:trPr>
          <w:trHeight w:val="1144"/>
        </w:trPr>
        <w:tc>
          <w:tcPr>
            <w:tcW w:w="4068" w:type="dxa"/>
            <w:shd w:val="clear" w:color="auto" w:fill="auto"/>
            <w:vAlign w:val="center"/>
          </w:tcPr>
          <w:p w14:paraId="45C63CDF" w14:textId="77777777" w:rsidR="00ED232C" w:rsidRDefault="00ED232C" w:rsidP="00ED232C">
            <w:r>
              <w:t>Notes</w:t>
            </w:r>
          </w:p>
        </w:tc>
        <w:tc>
          <w:tcPr>
            <w:tcW w:w="6120" w:type="dxa"/>
            <w:shd w:val="clear" w:color="auto" w:fill="auto"/>
            <w:vAlign w:val="center"/>
          </w:tcPr>
          <w:p w14:paraId="611A0C47" w14:textId="77777777" w:rsidR="00ED232C" w:rsidRDefault="00080241" w:rsidP="0075675D">
            <w:r>
              <w:fldChar w:fldCharType="begin">
                <w:ffData>
                  <w:name w:val="Text9"/>
                  <w:enabled/>
                  <w:calcOnExit w:val="0"/>
                  <w:textInput/>
                </w:ffData>
              </w:fldChar>
            </w:r>
            <w:bookmarkStart w:id="3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5F9B7EB5" w14:textId="77777777" w:rsidR="00ED232C" w:rsidRPr="00774BBF" w:rsidRDefault="00ED232C" w:rsidP="00774BBF"/>
    <w:sectPr w:rsidR="00ED232C" w:rsidRPr="00774BBF" w:rsidSect="00080241">
      <w:footerReference w:type="default" r:id="rId11"/>
      <w:headerReference w:type="first" r:id="rId12"/>
      <w:footerReference w:type="first" r:id="rId13"/>
      <w:pgSz w:w="12240" w:h="15840" w:code="1"/>
      <w:pgMar w:top="1440" w:right="1077"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2D0FC" w14:textId="77777777" w:rsidR="00114AC1" w:rsidRDefault="00114AC1">
      <w:r>
        <w:separator/>
      </w:r>
    </w:p>
  </w:endnote>
  <w:endnote w:type="continuationSeparator" w:id="0">
    <w:p w14:paraId="779E3268" w14:textId="77777777" w:rsidR="00114AC1" w:rsidRDefault="0011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54D0" w14:textId="77777777" w:rsidR="004350EB" w:rsidRDefault="004350EB" w:rsidP="0076430F">
    <w:pPr>
      <w:tabs>
        <w:tab w:val="center" w:pos="5040"/>
        <w:tab w:val="right" w:pos="10080"/>
      </w:tabs>
    </w:pPr>
    <w:r>
      <w:t>Gas Gate Change Notice</w:t>
    </w:r>
    <w:r>
      <w:tab/>
    </w:r>
    <w:r>
      <w:tab/>
      <w:t xml:space="preserve">Page </w:t>
    </w:r>
    <w:r>
      <w:fldChar w:fldCharType="begin"/>
    </w:r>
    <w:r>
      <w:instrText xml:space="preserve"> PAGE </w:instrText>
    </w:r>
    <w:r>
      <w:fldChar w:fldCharType="separate"/>
    </w:r>
    <w:r w:rsidR="009D280B">
      <w:rPr>
        <w:noProof/>
      </w:rPr>
      <w:t>3</w:t>
    </w:r>
    <w:r>
      <w:fldChar w:fldCharType="end"/>
    </w:r>
    <w:r>
      <w:t xml:space="preserve"> of </w:t>
    </w:r>
    <w:r>
      <w:fldChar w:fldCharType="begin"/>
    </w:r>
    <w:r>
      <w:instrText xml:space="preserve"> NUMPAGES </w:instrText>
    </w:r>
    <w:r>
      <w:fldChar w:fldCharType="separate"/>
    </w:r>
    <w:r w:rsidR="009D280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C91B2" w14:textId="77777777" w:rsidR="004350EB" w:rsidRDefault="004350EB" w:rsidP="00080241">
    <w:pPr>
      <w:tabs>
        <w:tab w:val="center" w:pos="5040"/>
        <w:tab w:val="right" w:pos="10080"/>
      </w:tabs>
    </w:pPr>
    <w:r>
      <w:t>Gas Gate Change Notice</w:t>
    </w:r>
    <w:r>
      <w:tab/>
    </w:r>
    <w:r>
      <w:tab/>
      <w:t xml:space="preserve">Page </w:t>
    </w:r>
    <w:r>
      <w:fldChar w:fldCharType="begin"/>
    </w:r>
    <w:r>
      <w:instrText xml:space="preserve"> PAGE </w:instrText>
    </w:r>
    <w:r>
      <w:fldChar w:fldCharType="separate"/>
    </w:r>
    <w:r w:rsidR="009D280B">
      <w:rPr>
        <w:noProof/>
      </w:rPr>
      <w:t>1</w:t>
    </w:r>
    <w:r>
      <w:fldChar w:fldCharType="end"/>
    </w:r>
    <w:r>
      <w:t xml:space="preserve"> of </w:t>
    </w:r>
    <w:r>
      <w:fldChar w:fldCharType="begin"/>
    </w:r>
    <w:r>
      <w:instrText xml:space="preserve"> NUMPAGES </w:instrText>
    </w:r>
    <w:r>
      <w:fldChar w:fldCharType="separate"/>
    </w:r>
    <w:r w:rsidR="009D280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CFB7" w14:textId="77777777" w:rsidR="00114AC1" w:rsidRDefault="00114AC1">
      <w:r>
        <w:separator/>
      </w:r>
    </w:p>
  </w:footnote>
  <w:footnote w:type="continuationSeparator" w:id="0">
    <w:p w14:paraId="70CFF23B" w14:textId="77777777" w:rsidR="00114AC1" w:rsidRDefault="0011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54D5" w14:textId="77777777" w:rsidR="004350EB" w:rsidRDefault="004350EB" w:rsidP="00080241">
    <w:pPr>
      <w:tabs>
        <w:tab w:val="center" w:pos="5040"/>
        <w:tab w:val="right" w:pos="10080"/>
      </w:tabs>
      <w:rPr>
        <w:rFonts w:ascii="Arial Narrow" w:hAnsi="Arial Narrow"/>
        <w:b/>
        <w:sz w:val="48"/>
        <w:szCs w:val="48"/>
      </w:rPr>
    </w:pPr>
    <w:r>
      <w:rPr>
        <w:noProof/>
        <w:lang w:val="en-NZ" w:eastAsia="en-NZ"/>
      </w:rPr>
      <w:drawing>
        <wp:anchor distT="0" distB="0" distL="114300" distR="114300" simplePos="0" relativeHeight="251659264" behindDoc="1" locked="0" layoutInCell="1" allowOverlap="1" wp14:anchorId="73D185D8" wp14:editId="4808A854">
          <wp:simplePos x="0" y="0"/>
          <wp:positionH relativeFrom="column">
            <wp:posOffset>3810</wp:posOffset>
          </wp:positionH>
          <wp:positionV relativeFrom="paragraph">
            <wp:posOffset>207645</wp:posOffset>
          </wp:positionV>
          <wp:extent cx="1514475" cy="933450"/>
          <wp:effectExtent l="0" t="0" r="0" b="0"/>
          <wp:wrapTight wrapText="bothSides">
            <wp:wrapPolygon edited="0">
              <wp:start x="0" y="0"/>
              <wp:lineTo x="0" y="21159"/>
              <wp:lineTo x="21464" y="21159"/>
              <wp:lineTo x="21464" y="0"/>
              <wp:lineTo x="0" y="0"/>
            </wp:wrapPolygon>
          </wp:wrapTight>
          <wp:docPr id="3" name="Picture 3" descr="G:\Old Web Site Files\drupal-site-gic-files_24-Oct-14\files\u12\gic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 Web Site Files\drupal-site-gic-files_24-Oct-14\files\u12\gic_new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25237" w14:textId="77777777" w:rsidR="004350EB" w:rsidRDefault="004350EB" w:rsidP="00080241">
    <w:pPr>
      <w:tabs>
        <w:tab w:val="center" w:pos="5040"/>
        <w:tab w:val="right" w:pos="10080"/>
      </w:tabs>
      <w:rPr>
        <w:rFonts w:ascii="Arial Narrow" w:hAnsi="Arial Narrow"/>
        <w:b/>
        <w:sz w:val="48"/>
        <w:szCs w:val="48"/>
      </w:rPr>
    </w:pPr>
  </w:p>
  <w:p w14:paraId="5BD8AB7F" w14:textId="45284E3B" w:rsidR="004350EB" w:rsidRPr="00C9249A" w:rsidRDefault="004350EB" w:rsidP="00080241">
    <w:pPr>
      <w:tabs>
        <w:tab w:val="center" w:pos="5040"/>
        <w:tab w:val="right" w:pos="10080"/>
      </w:tabs>
      <w:rPr>
        <w:rFonts w:ascii="Arial Narrow" w:hAnsi="Arial Narrow"/>
        <w:b/>
        <w:sz w:val="48"/>
        <w:szCs w:val="48"/>
      </w:rPr>
    </w:pPr>
    <w:r w:rsidRPr="0076430F">
      <w:rPr>
        <w:rFonts w:ascii="Arial Narrow" w:hAnsi="Arial Narrow"/>
        <w:b/>
        <w:sz w:val="48"/>
        <w:szCs w:val="48"/>
      </w:rPr>
      <w:tab/>
    </w:r>
    <w:r w:rsidRPr="0076430F">
      <w:rPr>
        <w:rFonts w:ascii="Arial Narrow" w:hAnsi="Arial Narrow"/>
        <w:b/>
        <w:sz w:val="48"/>
        <w:szCs w:val="48"/>
      </w:rPr>
      <w:tab/>
      <w:t>Gas Gate Change Notice</w:t>
    </w:r>
    <w:r w:rsidR="0089214F">
      <w:rPr>
        <w:rFonts w:ascii="Arial Narrow" w:hAnsi="Arial Narrow"/>
        <w:b/>
        <w:sz w:val="48"/>
        <w:szCs w:val="48"/>
      </w:rPr>
      <w:t xml:space="preserve"> </w:t>
    </w:r>
  </w:p>
  <w:p w14:paraId="223804B9" w14:textId="77777777" w:rsidR="004350EB" w:rsidRDefault="004350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B7C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2D359BB"/>
    <w:multiLevelType w:val="hybridMultilevel"/>
    <w:tmpl w:val="41DE5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83"/>
    <w:rsid w:val="00080241"/>
    <w:rsid w:val="0008061A"/>
    <w:rsid w:val="00114AC1"/>
    <w:rsid w:val="00125A0C"/>
    <w:rsid w:val="00135361"/>
    <w:rsid w:val="00182A20"/>
    <w:rsid w:val="00233E8A"/>
    <w:rsid w:val="002477FC"/>
    <w:rsid w:val="002D03A0"/>
    <w:rsid w:val="0030539B"/>
    <w:rsid w:val="003C485F"/>
    <w:rsid w:val="003E79CB"/>
    <w:rsid w:val="004350EB"/>
    <w:rsid w:val="0044789E"/>
    <w:rsid w:val="00537C67"/>
    <w:rsid w:val="005C572A"/>
    <w:rsid w:val="005C65E9"/>
    <w:rsid w:val="0075675D"/>
    <w:rsid w:val="0076430F"/>
    <w:rsid w:val="00774BBF"/>
    <w:rsid w:val="00793A9A"/>
    <w:rsid w:val="00871772"/>
    <w:rsid w:val="0089214F"/>
    <w:rsid w:val="008A46FE"/>
    <w:rsid w:val="009D280B"/>
    <w:rsid w:val="00B001D7"/>
    <w:rsid w:val="00B61112"/>
    <w:rsid w:val="00C04360"/>
    <w:rsid w:val="00C9249A"/>
    <w:rsid w:val="00D27A47"/>
    <w:rsid w:val="00E77906"/>
    <w:rsid w:val="00ED232C"/>
    <w:rsid w:val="00F65483"/>
    <w:rsid w:val="00F673E9"/>
    <w:rsid w:val="00FE45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6ABFFC"/>
  <w15:docId w15:val="{C7653CDF-126A-4D34-9E14-712EC1E0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BF"/>
    <w:pPr>
      <w:spacing w:before="60" w:after="60"/>
    </w:pPr>
    <w:rPr>
      <w:rFonts w:ascii="Arial" w:hAnsi="Arial"/>
      <w:szCs w:val="24"/>
      <w:lang w:val="en-US" w:eastAsia="en-US"/>
    </w:rPr>
  </w:style>
  <w:style w:type="paragraph" w:styleId="Heading2">
    <w:name w:val="heading 2"/>
    <w:basedOn w:val="Normal"/>
    <w:next w:val="Normal"/>
    <w:qFormat/>
    <w:rsid w:val="00774BBF"/>
    <w:pPr>
      <w:keepNext/>
      <w:spacing w:before="240"/>
      <w:outlineLvl w:val="1"/>
    </w:pPr>
    <w:rPr>
      <w:rFonts w:cs="Arial"/>
      <w:b/>
      <w:bCs/>
      <w:i/>
      <w:iCs/>
      <w:sz w:val="28"/>
      <w:szCs w:val="28"/>
    </w:rPr>
  </w:style>
  <w:style w:type="paragraph" w:styleId="Heading3">
    <w:name w:val="heading 3"/>
    <w:basedOn w:val="Normal"/>
    <w:next w:val="Normal"/>
    <w:qFormat/>
    <w:rsid w:val="00774BBF"/>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232C"/>
    <w:rPr>
      <w:color w:val="0000FF"/>
      <w:u w:val="single"/>
    </w:rPr>
  </w:style>
  <w:style w:type="paragraph" w:styleId="Header">
    <w:name w:val="header"/>
    <w:basedOn w:val="Normal"/>
    <w:link w:val="HeaderChar"/>
    <w:rsid w:val="00FE454F"/>
    <w:pPr>
      <w:tabs>
        <w:tab w:val="center" w:pos="4513"/>
        <w:tab w:val="right" w:pos="9026"/>
      </w:tabs>
    </w:pPr>
  </w:style>
  <w:style w:type="character" w:customStyle="1" w:styleId="HeaderChar">
    <w:name w:val="Header Char"/>
    <w:basedOn w:val="DefaultParagraphFont"/>
    <w:link w:val="Header"/>
    <w:rsid w:val="00FE454F"/>
    <w:rPr>
      <w:rFonts w:ascii="Arial" w:hAnsi="Arial"/>
      <w:szCs w:val="24"/>
      <w:lang w:val="en-US" w:eastAsia="en-US"/>
    </w:rPr>
  </w:style>
  <w:style w:type="paragraph" w:styleId="Footer">
    <w:name w:val="footer"/>
    <w:basedOn w:val="Normal"/>
    <w:link w:val="FooterChar"/>
    <w:rsid w:val="00FE454F"/>
    <w:pPr>
      <w:tabs>
        <w:tab w:val="center" w:pos="4513"/>
        <w:tab w:val="right" w:pos="9026"/>
      </w:tabs>
    </w:pPr>
  </w:style>
  <w:style w:type="character" w:customStyle="1" w:styleId="FooterChar">
    <w:name w:val="Footer Char"/>
    <w:basedOn w:val="DefaultParagraphFont"/>
    <w:link w:val="Footer"/>
    <w:rsid w:val="00FE454F"/>
    <w:rPr>
      <w:rFonts w:ascii="Arial" w:hAnsi="Arial"/>
      <w:szCs w:val="24"/>
      <w:lang w:val="en-US" w:eastAsia="en-US"/>
    </w:rPr>
  </w:style>
  <w:style w:type="character" w:styleId="CommentReference">
    <w:name w:val="annotation reference"/>
    <w:basedOn w:val="DefaultParagraphFont"/>
    <w:rsid w:val="0030539B"/>
    <w:rPr>
      <w:sz w:val="16"/>
      <w:szCs w:val="16"/>
    </w:rPr>
  </w:style>
  <w:style w:type="paragraph" w:styleId="CommentText">
    <w:name w:val="annotation text"/>
    <w:basedOn w:val="Normal"/>
    <w:link w:val="CommentTextChar"/>
    <w:rsid w:val="0030539B"/>
    <w:rPr>
      <w:szCs w:val="20"/>
    </w:rPr>
  </w:style>
  <w:style w:type="character" w:customStyle="1" w:styleId="CommentTextChar">
    <w:name w:val="Comment Text Char"/>
    <w:basedOn w:val="DefaultParagraphFont"/>
    <w:link w:val="CommentText"/>
    <w:rsid w:val="0030539B"/>
    <w:rPr>
      <w:rFonts w:ascii="Arial" w:hAnsi="Arial"/>
      <w:lang w:val="en-US" w:eastAsia="en-US"/>
    </w:rPr>
  </w:style>
  <w:style w:type="paragraph" w:styleId="CommentSubject">
    <w:name w:val="annotation subject"/>
    <w:basedOn w:val="CommentText"/>
    <w:next w:val="CommentText"/>
    <w:link w:val="CommentSubjectChar"/>
    <w:rsid w:val="0030539B"/>
    <w:rPr>
      <w:b/>
      <w:bCs/>
    </w:rPr>
  </w:style>
  <w:style w:type="character" w:customStyle="1" w:styleId="CommentSubjectChar">
    <w:name w:val="Comment Subject Char"/>
    <w:basedOn w:val="CommentTextChar"/>
    <w:link w:val="CommentSubject"/>
    <w:rsid w:val="0030539B"/>
    <w:rPr>
      <w:rFonts w:ascii="Arial" w:hAnsi="Arial"/>
      <w:b/>
      <w:bCs/>
      <w:lang w:val="en-US" w:eastAsia="en-US"/>
    </w:rPr>
  </w:style>
  <w:style w:type="paragraph" w:styleId="BalloonText">
    <w:name w:val="Balloon Text"/>
    <w:basedOn w:val="Normal"/>
    <w:link w:val="BalloonTextChar"/>
    <w:rsid w:val="0030539B"/>
    <w:pPr>
      <w:spacing w:before="0" w:after="0"/>
    </w:pPr>
    <w:rPr>
      <w:rFonts w:ascii="Tahoma" w:hAnsi="Tahoma" w:cs="Tahoma"/>
      <w:sz w:val="16"/>
      <w:szCs w:val="16"/>
    </w:rPr>
  </w:style>
  <w:style w:type="character" w:customStyle="1" w:styleId="BalloonTextChar">
    <w:name w:val="Balloon Text Char"/>
    <w:basedOn w:val="DefaultParagraphFont"/>
    <w:link w:val="BalloonText"/>
    <w:rsid w:val="0030539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s.registry@jadeworl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gistry@gasindustry.co.n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sregistry.co.nz/" TargetMode="External"/><Relationship Id="rId4" Type="http://schemas.openxmlformats.org/officeDocument/2006/relationships/webSettings" Target="webSettings.xml"/><Relationship Id="rId9" Type="http://schemas.openxmlformats.org/officeDocument/2006/relationships/hyperlink" Target="mailto:allocation@ems.co.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516</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Part 1</vt:lpstr>
    </vt:vector>
  </TitlesOfParts>
  <Company>Hewlett-Packard Company</Company>
  <LinksUpToDate>false</LinksUpToDate>
  <CharactersWithSpaces>4341</CharactersWithSpaces>
  <SharedDoc>false</SharedDoc>
  <HLinks>
    <vt:vector size="24" baseType="variant">
      <vt:variant>
        <vt:i4>589834</vt:i4>
      </vt:variant>
      <vt:variant>
        <vt:i4>97</vt:i4>
      </vt:variant>
      <vt:variant>
        <vt:i4>0</vt:i4>
      </vt:variant>
      <vt:variant>
        <vt:i4>5</vt:i4>
      </vt:variant>
      <vt:variant>
        <vt:lpwstr>http://www.gasregistry.co.nz/</vt:lpwstr>
      </vt:variant>
      <vt:variant>
        <vt:lpwstr/>
      </vt:variant>
      <vt:variant>
        <vt:i4>1310770</vt:i4>
      </vt:variant>
      <vt:variant>
        <vt:i4>94</vt:i4>
      </vt:variant>
      <vt:variant>
        <vt:i4>0</vt:i4>
      </vt:variant>
      <vt:variant>
        <vt:i4>5</vt:i4>
      </vt:variant>
      <vt:variant>
        <vt:lpwstr>mailto:alla@nzx.com</vt:lpwstr>
      </vt:variant>
      <vt:variant>
        <vt:lpwstr/>
      </vt:variant>
      <vt:variant>
        <vt:i4>6553608</vt:i4>
      </vt:variant>
      <vt:variant>
        <vt:i4>91</vt:i4>
      </vt:variant>
      <vt:variant>
        <vt:i4>0</vt:i4>
      </vt:variant>
      <vt:variant>
        <vt:i4>5</vt:i4>
      </vt:variant>
      <vt:variant>
        <vt:lpwstr>mailto:gas.registry@jadeworld.com</vt:lpwstr>
      </vt:variant>
      <vt:variant>
        <vt:lpwstr/>
      </vt:variant>
      <vt:variant>
        <vt:i4>7602180</vt:i4>
      </vt:variant>
      <vt:variant>
        <vt:i4>88</vt:i4>
      </vt:variant>
      <vt:variant>
        <vt:i4>0</vt:i4>
      </vt:variant>
      <vt:variant>
        <vt:i4>5</vt:i4>
      </vt:variant>
      <vt:variant>
        <vt:lpwstr>mailto:registry@gasindustry.co.nz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Malay B Shah</dc:creator>
  <cp:lastModifiedBy>Grace Clapperton-Rees</cp:lastModifiedBy>
  <cp:revision>3</cp:revision>
  <dcterms:created xsi:type="dcterms:W3CDTF">2016-09-26T21:04:00Z</dcterms:created>
  <dcterms:modified xsi:type="dcterms:W3CDTF">2016-09-26T21:38:00Z</dcterms:modified>
</cp:coreProperties>
</file>