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365"/>
        <w:tblW w:w="0" w:type="auto"/>
        <w:tblCellMar>
          <w:left w:w="0" w:type="dxa"/>
          <w:right w:w="0" w:type="dxa"/>
        </w:tblCellMar>
        <w:tblLook w:val="0000" w:firstRow="0" w:lastRow="0" w:firstColumn="0" w:lastColumn="0" w:noHBand="0" w:noVBand="0"/>
      </w:tblPr>
      <w:tblGrid>
        <w:gridCol w:w="8512"/>
      </w:tblGrid>
      <w:tr w:rsidR="00C6575C" w:rsidRPr="000F0E7A" w14:paraId="31103A69" w14:textId="77777777">
        <w:tc>
          <w:tcPr>
            <w:tcW w:w="8512" w:type="dxa"/>
            <w:shd w:val="clear" w:color="auto" w:fill="auto"/>
            <w:vAlign w:val="center"/>
          </w:tcPr>
          <w:p w14:paraId="7F4C66C9" w14:textId="77777777" w:rsidR="00C6575C" w:rsidRPr="00530C8E" w:rsidRDefault="00C6575C" w:rsidP="00653AF4">
            <w:pPr>
              <w:pStyle w:val="AgreementTitle"/>
            </w:pPr>
            <w:r w:rsidRPr="00530C8E">
              <w:t xml:space="preserve">Interconnection Agreement for </w:t>
            </w:r>
            <w:r w:rsidR="00202D86">
              <w:t>Receipt Point</w:t>
            </w:r>
            <w:r w:rsidR="00476162">
              <w:t>s</w:t>
            </w:r>
          </w:p>
        </w:tc>
      </w:tr>
    </w:tbl>
    <w:p w14:paraId="569D9EB1" w14:textId="77777777" w:rsidR="00C6575C" w:rsidRPr="00530C8E" w:rsidRDefault="00C6575C">
      <w:pPr>
        <w:rPr>
          <w:sz w:val="29"/>
        </w:rPr>
      </w:pPr>
    </w:p>
    <w:p w14:paraId="77DDD041" w14:textId="77777777" w:rsidR="00C6575C" w:rsidRPr="00530C8E" w:rsidRDefault="009122EF" w:rsidP="00D6006A">
      <w:pPr>
        <w:rPr>
          <w:sz w:val="28"/>
        </w:rPr>
      </w:pPr>
      <w:r>
        <w:rPr>
          <w:sz w:val="28"/>
        </w:rPr>
        <w:t xml:space="preserve">First </w:t>
      </w:r>
      <w:r w:rsidR="00C6575C" w:rsidRPr="00530C8E">
        <w:rPr>
          <w:sz w:val="28"/>
        </w:rPr>
        <w:t>Gas Limited (</w:t>
      </w:r>
      <w:r>
        <w:rPr>
          <w:sz w:val="28"/>
        </w:rPr>
        <w:t>First Gas</w:t>
      </w:r>
      <w:r w:rsidR="00C6575C" w:rsidRPr="00530C8E">
        <w:rPr>
          <w:sz w:val="28"/>
        </w:rPr>
        <w:t xml:space="preserve">) </w:t>
      </w:r>
    </w:p>
    <w:p w14:paraId="138B334B" w14:textId="77777777" w:rsidR="00183E69" w:rsidRDefault="009122EF" w:rsidP="00D6006A">
      <w:pPr>
        <w:rPr>
          <w:sz w:val="28"/>
        </w:rPr>
      </w:pPr>
      <w:r>
        <w:rPr>
          <w:sz w:val="28"/>
        </w:rPr>
        <w:t>[     ]</w:t>
      </w:r>
      <w:r w:rsidR="00C6575C" w:rsidRPr="00530C8E">
        <w:rPr>
          <w:sz w:val="28"/>
        </w:rPr>
        <w:t xml:space="preserve"> (the Interconnected Party)</w:t>
      </w:r>
    </w:p>
    <w:p w14:paraId="5E3B8A74" w14:textId="77777777" w:rsidR="007F5C37" w:rsidRDefault="007F5C37" w:rsidP="00D6006A">
      <w:pPr>
        <w:rPr>
          <w:sz w:val="28"/>
        </w:rPr>
      </w:pPr>
    </w:p>
    <w:p w14:paraId="2D3B658D" w14:textId="77777777" w:rsidR="007F5C37" w:rsidRDefault="007F5C37" w:rsidP="00D6006A">
      <w:pPr>
        <w:rPr>
          <w:sz w:val="28"/>
        </w:rPr>
      </w:pPr>
    </w:p>
    <w:p w14:paraId="5AB38ACB" w14:textId="6FFB969E" w:rsidR="007F5C37" w:rsidRDefault="00A35695" w:rsidP="00D6006A">
      <w:pPr>
        <w:rPr>
          <w:sz w:val="28"/>
        </w:rPr>
      </w:pPr>
      <w:del w:id="0" w:author="Steve Kirkman" w:date="2017-12-22T12:48:00Z">
        <w:r>
          <w:rPr>
            <w:sz w:val="28"/>
          </w:rPr>
          <w:delText>October</w:delText>
        </w:r>
      </w:del>
      <w:ins w:id="1" w:author="Steve Kirkman" w:date="2017-12-22T12:48:00Z">
        <w:r w:rsidR="00702BB3">
          <w:rPr>
            <w:sz w:val="28"/>
          </w:rPr>
          <w:t>December</w:t>
        </w:r>
      </w:ins>
      <w:r w:rsidR="00702BB3">
        <w:rPr>
          <w:sz w:val="28"/>
        </w:rPr>
        <w:t xml:space="preserve"> </w:t>
      </w:r>
      <w:r w:rsidR="009122EF">
        <w:rPr>
          <w:sz w:val="28"/>
        </w:rPr>
        <w:t>201</w:t>
      </w:r>
      <w:r w:rsidR="00B961EF">
        <w:rPr>
          <w:sz w:val="28"/>
        </w:rPr>
        <w:t>7</w:t>
      </w:r>
    </w:p>
    <w:p w14:paraId="34E06CE8" w14:textId="77777777" w:rsidR="00183E69" w:rsidRDefault="00183E69" w:rsidP="00D6006A">
      <w:pPr>
        <w:rPr>
          <w:sz w:val="28"/>
        </w:rPr>
      </w:pPr>
    </w:p>
    <w:p w14:paraId="20BECDFC" w14:textId="77777777" w:rsidR="00542E90" w:rsidRPr="00530C8E" w:rsidRDefault="00542E90" w:rsidP="00D6006A">
      <w:pPr>
        <w:rPr>
          <w:sz w:val="28"/>
        </w:rPr>
      </w:pPr>
    </w:p>
    <w:p w14:paraId="52F0FDE2" w14:textId="77777777" w:rsidR="00C6575C" w:rsidRPr="00530C8E" w:rsidRDefault="00C6575C" w:rsidP="00D6006A">
      <w:pPr>
        <w:rPr>
          <w:sz w:val="28"/>
        </w:rPr>
      </w:pPr>
    </w:p>
    <w:p w14:paraId="0248AFEE" w14:textId="77777777" w:rsidR="00C6575C" w:rsidRPr="00530C8E" w:rsidRDefault="00C6575C">
      <w:pPr>
        <w:rPr>
          <w:b/>
          <w:bCs/>
        </w:rPr>
        <w:sectPr w:rsidR="00C6575C" w:rsidRPr="00530C8E" w:rsidSect="00082E43">
          <w:headerReference w:type="even" r:id="rId8"/>
          <w:headerReference w:type="default" r:id="rId9"/>
          <w:footerReference w:type="default" r:id="rId10"/>
          <w:headerReference w:type="first" r:id="rId11"/>
          <w:type w:val="continuous"/>
          <w:pgSz w:w="11907" w:h="16840" w:code="9"/>
          <w:pgMar w:top="5500" w:right="1701" w:bottom="1701" w:left="1417" w:header="964" w:footer="510" w:gutter="0"/>
          <w:paperSrc w:first="7" w:other="7"/>
          <w:cols w:space="708"/>
          <w:titlePg/>
          <w:docGrid w:linePitch="360"/>
        </w:sectPr>
      </w:pPr>
    </w:p>
    <w:p w14:paraId="3991F55C" w14:textId="77777777" w:rsidR="00C6575C" w:rsidRPr="00530C8E" w:rsidRDefault="00C6575C">
      <w:pPr>
        <w:rPr>
          <w:b/>
          <w:bCs/>
        </w:rPr>
      </w:pPr>
      <w:r w:rsidRPr="00530C8E">
        <w:rPr>
          <w:b/>
          <w:bCs/>
        </w:rPr>
        <w:lastRenderedPageBreak/>
        <w:t>TABLE OF CONTENTS</w:t>
      </w:r>
    </w:p>
    <w:p w14:paraId="21CE1D37" w14:textId="77777777" w:rsidR="004E1A52" w:rsidRDefault="006B52A9">
      <w:pPr>
        <w:pStyle w:val="TOC1"/>
        <w:rPr>
          <w:del w:id="4" w:author="Steve Kirkman" w:date="2017-12-22T12:48:00Z"/>
          <w:rFonts w:asciiTheme="minorHAnsi" w:eastAsiaTheme="minorEastAsia" w:hAnsiTheme="minorHAnsi" w:cstheme="minorBidi"/>
          <w:b w:val="0"/>
          <w:caps w:val="0"/>
          <w:sz w:val="22"/>
          <w:szCs w:val="22"/>
        </w:rPr>
      </w:pPr>
      <w:r w:rsidRPr="00530C8E">
        <w:rPr>
          <w:b w:val="0"/>
          <w:bCs/>
        </w:rPr>
        <w:fldChar w:fldCharType="begin"/>
      </w:r>
      <w:r w:rsidRPr="00530C8E">
        <w:rPr>
          <w:b w:val="0"/>
          <w:bCs/>
        </w:rPr>
        <w:instrText xml:space="preserve"> TOC \o "1-1" \h \z \u </w:instrText>
      </w:r>
      <w:r w:rsidRPr="00530C8E">
        <w:rPr>
          <w:b w:val="0"/>
          <w:bCs/>
        </w:rPr>
        <w:fldChar w:fldCharType="separate"/>
      </w:r>
      <w:del w:id="5" w:author="Steve Kirkman" w:date="2017-12-22T12:48:00Z">
        <w:r w:rsidR="00A448B7">
          <w:fldChar w:fldCharType="begin"/>
        </w:r>
        <w:r w:rsidR="00A448B7">
          <w:delInstrText xml:space="preserve"> HYPERLINK \l "_Toc495310819" </w:delInstrText>
        </w:r>
        <w:r w:rsidR="00A448B7">
          <w:fldChar w:fldCharType="separate"/>
        </w:r>
        <w:r w:rsidR="004E1A52" w:rsidRPr="00752218">
          <w:rPr>
            <w:rStyle w:val="Hyperlink"/>
            <w:snapToGrid w:val="0"/>
          </w:rPr>
          <w:delText>1</w:delText>
        </w:r>
        <w:r w:rsidR="004E1A52">
          <w:rPr>
            <w:rFonts w:asciiTheme="minorHAnsi" w:eastAsiaTheme="minorEastAsia" w:hAnsiTheme="minorHAnsi" w:cstheme="minorBidi"/>
            <w:b w:val="0"/>
            <w:caps w:val="0"/>
            <w:sz w:val="22"/>
            <w:szCs w:val="22"/>
          </w:rPr>
          <w:tab/>
        </w:r>
        <w:r w:rsidR="004E1A52" w:rsidRPr="00752218">
          <w:rPr>
            <w:rStyle w:val="Hyperlink"/>
            <w:snapToGrid w:val="0"/>
          </w:rPr>
          <w:delText>parties’ rights and obligations</w:delText>
        </w:r>
        <w:r w:rsidR="004E1A52">
          <w:rPr>
            <w:webHidden/>
          </w:rPr>
          <w:tab/>
        </w:r>
        <w:r w:rsidR="004E1A52">
          <w:rPr>
            <w:webHidden/>
          </w:rPr>
          <w:fldChar w:fldCharType="begin"/>
        </w:r>
        <w:r w:rsidR="004E1A52">
          <w:rPr>
            <w:webHidden/>
          </w:rPr>
          <w:delInstrText xml:space="preserve"> PAGEREF _Toc495310819 \h </w:delInstrText>
        </w:r>
        <w:r w:rsidR="004E1A52">
          <w:rPr>
            <w:webHidden/>
          </w:rPr>
        </w:r>
        <w:r w:rsidR="004E1A52">
          <w:rPr>
            <w:webHidden/>
          </w:rPr>
          <w:fldChar w:fldCharType="separate"/>
        </w:r>
        <w:r w:rsidR="004E1A52">
          <w:rPr>
            <w:webHidden/>
          </w:rPr>
          <w:delText>4</w:delText>
        </w:r>
        <w:r w:rsidR="004E1A52">
          <w:rPr>
            <w:webHidden/>
          </w:rPr>
          <w:fldChar w:fldCharType="end"/>
        </w:r>
        <w:r w:rsidR="00A448B7">
          <w:fldChar w:fldCharType="end"/>
        </w:r>
      </w:del>
    </w:p>
    <w:p w14:paraId="7B439D85" w14:textId="77777777" w:rsidR="004E1A52" w:rsidRDefault="00A448B7">
      <w:pPr>
        <w:pStyle w:val="TOC1"/>
        <w:rPr>
          <w:del w:id="6" w:author="Steve Kirkman" w:date="2017-12-22T12:48:00Z"/>
          <w:rFonts w:asciiTheme="minorHAnsi" w:eastAsiaTheme="minorEastAsia" w:hAnsiTheme="minorHAnsi" w:cstheme="minorBidi"/>
          <w:b w:val="0"/>
          <w:caps w:val="0"/>
          <w:sz w:val="22"/>
          <w:szCs w:val="22"/>
        </w:rPr>
      </w:pPr>
      <w:del w:id="7" w:author="Steve Kirkman" w:date="2017-12-22T12:48:00Z">
        <w:r>
          <w:fldChar w:fldCharType="begin"/>
        </w:r>
        <w:r>
          <w:delInstrText xml:space="preserve"> HYPERLINK \l "_Toc495310820" </w:delInstrText>
        </w:r>
        <w:r>
          <w:fldChar w:fldCharType="separate"/>
        </w:r>
        <w:r w:rsidR="004E1A52" w:rsidRPr="00752218">
          <w:rPr>
            <w:rStyle w:val="Hyperlink"/>
          </w:rPr>
          <w:delText>2</w:delText>
        </w:r>
        <w:r w:rsidR="004E1A52">
          <w:rPr>
            <w:rFonts w:asciiTheme="minorHAnsi" w:eastAsiaTheme="minorEastAsia" w:hAnsiTheme="minorHAnsi" w:cstheme="minorBidi"/>
            <w:b w:val="0"/>
            <w:caps w:val="0"/>
            <w:sz w:val="22"/>
            <w:szCs w:val="22"/>
          </w:rPr>
          <w:tab/>
        </w:r>
        <w:r w:rsidR="004E1A52" w:rsidRPr="00752218">
          <w:rPr>
            <w:rStyle w:val="Hyperlink"/>
          </w:rPr>
          <w:delText>Technical Compliance</w:delText>
        </w:r>
        <w:r w:rsidR="004E1A52">
          <w:rPr>
            <w:webHidden/>
          </w:rPr>
          <w:tab/>
        </w:r>
        <w:r w:rsidR="004E1A52">
          <w:rPr>
            <w:webHidden/>
          </w:rPr>
          <w:fldChar w:fldCharType="begin"/>
        </w:r>
        <w:r w:rsidR="004E1A52">
          <w:rPr>
            <w:webHidden/>
          </w:rPr>
          <w:delInstrText xml:space="preserve"> PAGEREF _Toc495310820 \h </w:delInstrText>
        </w:r>
        <w:r w:rsidR="004E1A52">
          <w:rPr>
            <w:webHidden/>
          </w:rPr>
        </w:r>
        <w:r w:rsidR="004E1A52">
          <w:rPr>
            <w:webHidden/>
          </w:rPr>
          <w:fldChar w:fldCharType="separate"/>
        </w:r>
        <w:r w:rsidR="004E1A52">
          <w:rPr>
            <w:webHidden/>
          </w:rPr>
          <w:delText>4</w:delText>
        </w:r>
        <w:r w:rsidR="004E1A52">
          <w:rPr>
            <w:webHidden/>
          </w:rPr>
          <w:fldChar w:fldCharType="end"/>
        </w:r>
        <w:r>
          <w:fldChar w:fldCharType="end"/>
        </w:r>
      </w:del>
    </w:p>
    <w:p w14:paraId="6BFEEFA6" w14:textId="77777777" w:rsidR="004E1A52" w:rsidRDefault="00A448B7">
      <w:pPr>
        <w:pStyle w:val="TOC1"/>
        <w:rPr>
          <w:del w:id="8" w:author="Steve Kirkman" w:date="2017-12-22T12:48:00Z"/>
          <w:rFonts w:asciiTheme="minorHAnsi" w:eastAsiaTheme="minorEastAsia" w:hAnsiTheme="minorHAnsi" w:cstheme="minorBidi"/>
          <w:b w:val="0"/>
          <w:caps w:val="0"/>
          <w:sz w:val="22"/>
          <w:szCs w:val="22"/>
        </w:rPr>
      </w:pPr>
      <w:del w:id="9" w:author="Steve Kirkman" w:date="2017-12-22T12:48:00Z">
        <w:r>
          <w:fldChar w:fldCharType="begin"/>
        </w:r>
        <w:r>
          <w:delInstrText xml:space="preserve"> HYPERLINK \l "_Toc495310821" </w:delInstrText>
        </w:r>
        <w:r>
          <w:fldChar w:fldCharType="separate"/>
        </w:r>
        <w:r w:rsidR="004E1A52" w:rsidRPr="00752218">
          <w:rPr>
            <w:rStyle w:val="Hyperlink"/>
            <w:snapToGrid w:val="0"/>
          </w:rPr>
          <w:delText>3</w:delText>
        </w:r>
        <w:r w:rsidR="004E1A52">
          <w:rPr>
            <w:rFonts w:asciiTheme="minorHAnsi" w:eastAsiaTheme="minorEastAsia" w:hAnsiTheme="minorHAnsi" w:cstheme="minorBidi"/>
            <w:b w:val="0"/>
            <w:caps w:val="0"/>
            <w:sz w:val="22"/>
            <w:szCs w:val="22"/>
          </w:rPr>
          <w:tab/>
        </w:r>
        <w:r w:rsidR="004E1A52" w:rsidRPr="00752218">
          <w:rPr>
            <w:rStyle w:val="Hyperlink"/>
            <w:snapToGrid w:val="0"/>
          </w:rPr>
          <w:delText>metering and energy quantity reports</w:delText>
        </w:r>
        <w:r w:rsidR="004E1A52">
          <w:rPr>
            <w:webHidden/>
          </w:rPr>
          <w:tab/>
        </w:r>
        <w:r w:rsidR="004E1A52">
          <w:rPr>
            <w:webHidden/>
          </w:rPr>
          <w:fldChar w:fldCharType="begin"/>
        </w:r>
        <w:r w:rsidR="004E1A52">
          <w:rPr>
            <w:webHidden/>
          </w:rPr>
          <w:delInstrText xml:space="preserve"> PAGEREF _Toc495310821 \h </w:delInstrText>
        </w:r>
        <w:r w:rsidR="004E1A52">
          <w:rPr>
            <w:webHidden/>
          </w:rPr>
        </w:r>
        <w:r w:rsidR="004E1A52">
          <w:rPr>
            <w:webHidden/>
          </w:rPr>
          <w:fldChar w:fldCharType="separate"/>
        </w:r>
        <w:r w:rsidR="004E1A52">
          <w:rPr>
            <w:webHidden/>
          </w:rPr>
          <w:delText>7</w:delText>
        </w:r>
        <w:r w:rsidR="004E1A52">
          <w:rPr>
            <w:webHidden/>
          </w:rPr>
          <w:fldChar w:fldCharType="end"/>
        </w:r>
        <w:r>
          <w:fldChar w:fldCharType="end"/>
        </w:r>
      </w:del>
    </w:p>
    <w:p w14:paraId="2E3CA8B8" w14:textId="77777777" w:rsidR="004E1A52" w:rsidRDefault="00A448B7">
      <w:pPr>
        <w:pStyle w:val="TOC1"/>
        <w:rPr>
          <w:del w:id="10" w:author="Steve Kirkman" w:date="2017-12-22T12:48:00Z"/>
          <w:rFonts w:asciiTheme="minorHAnsi" w:eastAsiaTheme="minorEastAsia" w:hAnsiTheme="minorHAnsi" w:cstheme="minorBidi"/>
          <w:b w:val="0"/>
          <w:caps w:val="0"/>
          <w:sz w:val="22"/>
          <w:szCs w:val="22"/>
        </w:rPr>
      </w:pPr>
      <w:del w:id="11" w:author="Steve Kirkman" w:date="2017-12-22T12:48:00Z">
        <w:r>
          <w:fldChar w:fldCharType="begin"/>
        </w:r>
        <w:r>
          <w:delInstrText xml:space="preserve"> HYPERLINK \l "_Toc495310822" </w:delInstrText>
        </w:r>
        <w:r>
          <w:fldChar w:fldCharType="separate"/>
        </w:r>
        <w:r w:rsidR="004E1A52" w:rsidRPr="00752218">
          <w:rPr>
            <w:rStyle w:val="Hyperlink"/>
            <w:snapToGrid w:val="0"/>
          </w:rPr>
          <w:delText>4</w:delText>
        </w:r>
        <w:r w:rsidR="004E1A52">
          <w:rPr>
            <w:rFonts w:asciiTheme="minorHAnsi" w:eastAsiaTheme="minorEastAsia" w:hAnsiTheme="minorHAnsi" w:cstheme="minorBidi"/>
            <w:b w:val="0"/>
            <w:caps w:val="0"/>
            <w:sz w:val="22"/>
            <w:szCs w:val="22"/>
          </w:rPr>
          <w:tab/>
        </w:r>
        <w:r w:rsidR="004E1A52" w:rsidRPr="00752218">
          <w:rPr>
            <w:rStyle w:val="Hyperlink"/>
            <w:snapToGrid w:val="0"/>
          </w:rPr>
          <w:delText>injection of gas</w:delText>
        </w:r>
        <w:r w:rsidR="004E1A52">
          <w:rPr>
            <w:webHidden/>
          </w:rPr>
          <w:tab/>
        </w:r>
        <w:r w:rsidR="004E1A52">
          <w:rPr>
            <w:webHidden/>
          </w:rPr>
          <w:fldChar w:fldCharType="begin"/>
        </w:r>
        <w:r w:rsidR="004E1A52">
          <w:rPr>
            <w:webHidden/>
          </w:rPr>
          <w:delInstrText xml:space="preserve"> PAGEREF _Toc495310822 \h </w:delInstrText>
        </w:r>
        <w:r w:rsidR="004E1A52">
          <w:rPr>
            <w:webHidden/>
          </w:rPr>
        </w:r>
        <w:r w:rsidR="004E1A52">
          <w:rPr>
            <w:webHidden/>
          </w:rPr>
          <w:fldChar w:fldCharType="separate"/>
        </w:r>
        <w:r w:rsidR="004E1A52">
          <w:rPr>
            <w:webHidden/>
          </w:rPr>
          <w:delText>10</w:delText>
        </w:r>
        <w:r w:rsidR="004E1A52">
          <w:rPr>
            <w:webHidden/>
          </w:rPr>
          <w:fldChar w:fldCharType="end"/>
        </w:r>
        <w:r>
          <w:fldChar w:fldCharType="end"/>
        </w:r>
      </w:del>
    </w:p>
    <w:p w14:paraId="68216698" w14:textId="77777777" w:rsidR="004E1A52" w:rsidRDefault="00A448B7">
      <w:pPr>
        <w:pStyle w:val="TOC1"/>
        <w:rPr>
          <w:del w:id="12" w:author="Steve Kirkman" w:date="2017-12-22T12:48:00Z"/>
          <w:rFonts w:asciiTheme="minorHAnsi" w:eastAsiaTheme="minorEastAsia" w:hAnsiTheme="minorHAnsi" w:cstheme="minorBidi"/>
          <w:b w:val="0"/>
          <w:caps w:val="0"/>
          <w:sz w:val="22"/>
          <w:szCs w:val="22"/>
        </w:rPr>
      </w:pPr>
      <w:del w:id="13" w:author="Steve Kirkman" w:date="2017-12-22T12:48:00Z">
        <w:r>
          <w:fldChar w:fldCharType="begin"/>
        </w:r>
        <w:r>
          <w:delInstrText xml:space="preserve"> HYPERLINK \l "_Toc495310823" </w:delInstrText>
        </w:r>
        <w:r>
          <w:fldChar w:fldCharType="separate"/>
        </w:r>
        <w:r w:rsidR="004E1A52">
          <w:rPr>
            <w:rFonts w:asciiTheme="minorHAnsi" w:eastAsiaTheme="minorEastAsia" w:hAnsiTheme="minorHAnsi" w:cstheme="minorBidi"/>
            <w:b w:val="0"/>
            <w:caps w:val="0"/>
            <w:sz w:val="22"/>
            <w:szCs w:val="22"/>
          </w:rPr>
          <w:tab/>
        </w:r>
        <w:r w:rsidR="004E1A52" w:rsidRPr="00752218">
          <w:rPr>
            <w:rStyle w:val="Hyperlink"/>
          </w:rPr>
          <w:delText>energy</w:delText>
        </w:r>
        <w:r w:rsidR="004E1A52">
          <w:rPr>
            <w:webHidden/>
          </w:rPr>
          <w:tab/>
        </w:r>
        <w:r w:rsidR="004E1A52">
          <w:rPr>
            <w:webHidden/>
          </w:rPr>
          <w:fldChar w:fldCharType="begin"/>
        </w:r>
        <w:r w:rsidR="004E1A52">
          <w:rPr>
            <w:webHidden/>
          </w:rPr>
          <w:delInstrText xml:space="preserve"> PAGEREF _Toc495310823 \h </w:delInstrText>
        </w:r>
        <w:r w:rsidR="004E1A52">
          <w:rPr>
            <w:webHidden/>
          </w:rPr>
        </w:r>
        <w:r w:rsidR="004E1A52">
          <w:rPr>
            <w:webHidden/>
          </w:rPr>
          <w:fldChar w:fldCharType="separate"/>
        </w:r>
        <w:r w:rsidR="004E1A52">
          <w:rPr>
            <w:webHidden/>
          </w:rPr>
          <w:delText>11</w:delText>
        </w:r>
        <w:r w:rsidR="004E1A52">
          <w:rPr>
            <w:webHidden/>
          </w:rPr>
          <w:fldChar w:fldCharType="end"/>
        </w:r>
        <w:r>
          <w:fldChar w:fldCharType="end"/>
        </w:r>
      </w:del>
    </w:p>
    <w:p w14:paraId="6469C78F" w14:textId="77777777" w:rsidR="004E1A52" w:rsidRDefault="00A448B7">
      <w:pPr>
        <w:pStyle w:val="TOC1"/>
        <w:rPr>
          <w:del w:id="14" w:author="Steve Kirkman" w:date="2017-12-22T12:48:00Z"/>
          <w:rFonts w:asciiTheme="minorHAnsi" w:eastAsiaTheme="minorEastAsia" w:hAnsiTheme="minorHAnsi" w:cstheme="minorBidi"/>
          <w:b w:val="0"/>
          <w:caps w:val="0"/>
          <w:sz w:val="22"/>
          <w:szCs w:val="22"/>
        </w:rPr>
      </w:pPr>
      <w:del w:id="15" w:author="Steve Kirkman" w:date="2017-12-22T12:48:00Z">
        <w:r>
          <w:fldChar w:fldCharType="begin"/>
        </w:r>
        <w:r>
          <w:delInstrText xml:space="preserve"> HYPERLINK \l "_Toc495310827" </w:delInstrText>
        </w:r>
        <w:r>
          <w:fldChar w:fldCharType="separate"/>
        </w:r>
        <w:r w:rsidR="004E1A52" w:rsidRPr="00752218">
          <w:rPr>
            <w:rStyle w:val="Hyperlink"/>
            <w:snapToGrid w:val="0"/>
          </w:rPr>
          <w:delText>5</w:delText>
        </w:r>
        <w:r w:rsidR="004E1A52">
          <w:rPr>
            <w:rFonts w:asciiTheme="minorHAnsi" w:eastAsiaTheme="minorEastAsia" w:hAnsiTheme="minorHAnsi" w:cstheme="minorBidi"/>
            <w:b w:val="0"/>
            <w:caps w:val="0"/>
            <w:sz w:val="22"/>
            <w:szCs w:val="22"/>
          </w:rPr>
          <w:tab/>
        </w:r>
        <w:r w:rsidR="004E1A52" w:rsidRPr="00752218">
          <w:rPr>
            <w:rStyle w:val="Hyperlink"/>
            <w:snapToGrid w:val="0"/>
          </w:rPr>
          <w:delText>allocation at A receipt point</w:delText>
        </w:r>
        <w:r w:rsidR="004E1A52">
          <w:rPr>
            <w:webHidden/>
          </w:rPr>
          <w:tab/>
        </w:r>
        <w:r w:rsidR="004E1A52">
          <w:rPr>
            <w:webHidden/>
          </w:rPr>
          <w:fldChar w:fldCharType="begin"/>
        </w:r>
        <w:r w:rsidR="004E1A52">
          <w:rPr>
            <w:webHidden/>
          </w:rPr>
          <w:delInstrText xml:space="preserve"> PAGEREF _Toc495310827 \h </w:delInstrText>
        </w:r>
        <w:r w:rsidR="004E1A52">
          <w:rPr>
            <w:webHidden/>
          </w:rPr>
        </w:r>
        <w:r w:rsidR="004E1A52">
          <w:rPr>
            <w:webHidden/>
          </w:rPr>
          <w:fldChar w:fldCharType="separate"/>
        </w:r>
        <w:r w:rsidR="004E1A52">
          <w:rPr>
            <w:webHidden/>
          </w:rPr>
          <w:delText>11</w:delText>
        </w:r>
        <w:r w:rsidR="004E1A52">
          <w:rPr>
            <w:webHidden/>
          </w:rPr>
          <w:fldChar w:fldCharType="end"/>
        </w:r>
        <w:r>
          <w:fldChar w:fldCharType="end"/>
        </w:r>
      </w:del>
    </w:p>
    <w:p w14:paraId="491999D5" w14:textId="77777777" w:rsidR="004E1A52" w:rsidRDefault="00A448B7">
      <w:pPr>
        <w:pStyle w:val="TOC1"/>
        <w:rPr>
          <w:del w:id="16" w:author="Steve Kirkman" w:date="2017-12-22T12:48:00Z"/>
          <w:rFonts w:asciiTheme="minorHAnsi" w:eastAsiaTheme="minorEastAsia" w:hAnsiTheme="minorHAnsi" w:cstheme="minorBidi"/>
          <w:b w:val="0"/>
          <w:caps w:val="0"/>
          <w:sz w:val="22"/>
          <w:szCs w:val="22"/>
        </w:rPr>
      </w:pPr>
      <w:del w:id="17" w:author="Steve Kirkman" w:date="2017-12-22T12:48:00Z">
        <w:r>
          <w:fldChar w:fldCharType="begin"/>
        </w:r>
        <w:r>
          <w:delInstrText xml:space="preserve"> HYPERLINK \l "_Toc49531082</w:delInstrText>
        </w:r>
        <w:r>
          <w:delInstrText xml:space="preserve">9" </w:delInstrText>
        </w:r>
        <w:r>
          <w:fldChar w:fldCharType="separate"/>
        </w:r>
        <w:r w:rsidR="004E1A52" w:rsidRPr="00752218">
          <w:rPr>
            <w:rStyle w:val="Hyperlink"/>
            <w:snapToGrid w:val="0"/>
          </w:rPr>
          <w:delText>6</w:delText>
        </w:r>
        <w:r w:rsidR="004E1A52">
          <w:rPr>
            <w:rFonts w:asciiTheme="minorHAnsi" w:eastAsiaTheme="minorEastAsia" w:hAnsiTheme="minorHAnsi" w:cstheme="minorBidi"/>
            <w:b w:val="0"/>
            <w:caps w:val="0"/>
            <w:sz w:val="22"/>
            <w:szCs w:val="22"/>
          </w:rPr>
          <w:tab/>
        </w:r>
        <w:r w:rsidR="004E1A52" w:rsidRPr="00752218">
          <w:rPr>
            <w:rStyle w:val="Hyperlink"/>
            <w:snapToGrid w:val="0"/>
          </w:rPr>
          <w:delText>gas quality</w:delText>
        </w:r>
        <w:r w:rsidR="004E1A52">
          <w:rPr>
            <w:webHidden/>
          </w:rPr>
          <w:tab/>
        </w:r>
        <w:r w:rsidR="004E1A52">
          <w:rPr>
            <w:webHidden/>
          </w:rPr>
          <w:fldChar w:fldCharType="begin"/>
        </w:r>
        <w:r w:rsidR="004E1A52">
          <w:rPr>
            <w:webHidden/>
          </w:rPr>
          <w:delInstrText xml:space="preserve"> PAGEREF _Toc495310829 \h </w:delInstrText>
        </w:r>
        <w:r w:rsidR="004E1A52">
          <w:rPr>
            <w:webHidden/>
          </w:rPr>
        </w:r>
        <w:r w:rsidR="004E1A52">
          <w:rPr>
            <w:webHidden/>
          </w:rPr>
          <w:fldChar w:fldCharType="separate"/>
        </w:r>
        <w:r w:rsidR="004E1A52">
          <w:rPr>
            <w:webHidden/>
          </w:rPr>
          <w:delText>13</w:delText>
        </w:r>
        <w:r w:rsidR="004E1A52">
          <w:rPr>
            <w:webHidden/>
          </w:rPr>
          <w:fldChar w:fldCharType="end"/>
        </w:r>
        <w:r>
          <w:fldChar w:fldCharType="end"/>
        </w:r>
      </w:del>
    </w:p>
    <w:p w14:paraId="762F54E5" w14:textId="77777777" w:rsidR="004E1A52" w:rsidRDefault="00A448B7">
      <w:pPr>
        <w:pStyle w:val="TOC1"/>
        <w:rPr>
          <w:del w:id="18" w:author="Steve Kirkman" w:date="2017-12-22T12:48:00Z"/>
          <w:rFonts w:asciiTheme="minorHAnsi" w:eastAsiaTheme="minorEastAsia" w:hAnsiTheme="minorHAnsi" w:cstheme="minorBidi"/>
          <w:b w:val="0"/>
          <w:caps w:val="0"/>
          <w:sz w:val="22"/>
          <w:szCs w:val="22"/>
        </w:rPr>
      </w:pPr>
      <w:del w:id="19" w:author="Steve Kirkman" w:date="2017-12-22T12:48:00Z">
        <w:r>
          <w:fldChar w:fldCharType="begin"/>
        </w:r>
        <w:r>
          <w:delInstrText xml:space="preserve"> HYPERLINK \l "_Toc495310830" </w:delInstrText>
        </w:r>
        <w:r>
          <w:fldChar w:fldCharType="separate"/>
        </w:r>
        <w:r w:rsidR="004E1A52" w:rsidRPr="00752218">
          <w:rPr>
            <w:rStyle w:val="Hyperlink"/>
            <w:snapToGrid w:val="0"/>
          </w:rPr>
          <w:delText>7</w:delText>
        </w:r>
        <w:r w:rsidR="004E1A52">
          <w:rPr>
            <w:rFonts w:asciiTheme="minorHAnsi" w:eastAsiaTheme="minorEastAsia" w:hAnsiTheme="minorHAnsi" w:cstheme="minorBidi"/>
            <w:b w:val="0"/>
            <w:caps w:val="0"/>
            <w:sz w:val="22"/>
            <w:szCs w:val="22"/>
          </w:rPr>
          <w:tab/>
        </w:r>
        <w:r w:rsidR="004E1A52" w:rsidRPr="00752218">
          <w:rPr>
            <w:rStyle w:val="Hyperlink"/>
            <w:snapToGrid w:val="0"/>
          </w:rPr>
          <w:delText>odorisation</w:delText>
        </w:r>
        <w:r w:rsidR="004E1A52">
          <w:rPr>
            <w:webHidden/>
          </w:rPr>
          <w:tab/>
        </w:r>
        <w:r w:rsidR="004E1A52">
          <w:rPr>
            <w:webHidden/>
          </w:rPr>
          <w:fldChar w:fldCharType="begin"/>
        </w:r>
        <w:r w:rsidR="004E1A52">
          <w:rPr>
            <w:webHidden/>
          </w:rPr>
          <w:delInstrText xml:space="preserve"> PAGEREF _Toc495310830 \h </w:delInstrText>
        </w:r>
        <w:r w:rsidR="004E1A52">
          <w:rPr>
            <w:webHidden/>
          </w:rPr>
        </w:r>
        <w:r w:rsidR="004E1A52">
          <w:rPr>
            <w:webHidden/>
          </w:rPr>
          <w:fldChar w:fldCharType="separate"/>
        </w:r>
        <w:r w:rsidR="004E1A52">
          <w:rPr>
            <w:webHidden/>
          </w:rPr>
          <w:delText>16</w:delText>
        </w:r>
        <w:r w:rsidR="004E1A52">
          <w:rPr>
            <w:webHidden/>
          </w:rPr>
          <w:fldChar w:fldCharType="end"/>
        </w:r>
        <w:r>
          <w:fldChar w:fldCharType="end"/>
        </w:r>
      </w:del>
    </w:p>
    <w:p w14:paraId="10D8D133" w14:textId="77777777" w:rsidR="004E1A52" w:rsidRDefault="00A448B7">
      <w:pPr>
        <w:pStyle w:val="TOC1"/>
        <w:rPr>
          <w:del w:id="20" w:author="Steve Kirkman" w:date="2017-12-22T12:48:00Z"/>
          <w:rFonts w:asciiTheme="minorHAnsi" w:eastAsiaTheme="minorEastAsia" w:hAnsiTheme="minorHAnsi" w:cstheme="minorBidi"/>
          <w:b w:val="0"/>
          <w:caps w:val="0"/>
          <w:sz w:val="22"/>
          <w:szCs w:val="22"/>
        </w:rPr>
      </w:pPr>
      <w:del w:id="21" w:author="Steve Kirkman" w:date="2017-12-22T12:48:00Z">
        <w:r>
          <w:fldChar w:fldCharType="begin"/>
        </w:r>
        <w:r>
          <w:delInstrText xml:space="preserve"> HYPERLINK \l "_Toc495310831" </w:delInstrText>
        </w:r>
        <w:r>
          <w:fldChar w:fldCharType="separate"/>
        </w:r>
        <w:r w:rsidR="004E1A52" w:rsidRPr="00752218">
          <w:rPr>
            <w:rStyle w:val="Hyperlink"/>
            <w:snapToGrid w:val="0"/>
          </w:rPr>
          <w:delText>8</w:delText>
        </w:r>
        <w:r w:rsidR="004E1A52">
          <w:rPr>
            <w:rFonts w:asciiTheme="minorHAnsi" w:eastAsiaTheme="minorEastAsia" w:hAnsiTheme="minorHAnsi" w:cstheme="minorBidi"/>
            <w:b w:val="0"/>
            <w:caps w:val="0"/>
            <w:sz w:val="22"/>
            <w:szCs w:val="22"/>
          </w:rPr>
          <w:tab/>
        </w:r>
        <w:r w:rsidR="004E1A52" w:rsidRPr="00752218">
          <w:rPr>
            <w:rStyle w:val="Hyperlink"/>
            <w:snapToGrid w:val="0"/>
          </w:rPr>
          <w:delText>health and safety</w:delText>
        </w:r>
        <w:r w:rsidR="004E1A52">
          <w:rPr>
            <w:webHidden/>
          </w:rPr>
          <w:tab/>
        </w:r>
        <w:r w:rsidR="004E1A52">
          <w:rPr>
            <w:webHidden/>
          </w:rPr>
          <w:fldChar w:fldCharType="begin"/>
        </w:r>
        <w:r w:rsidR="004E1A52">
          <w:rPr>
            <w:webHidden/>
          </w:rPr>
          <w:delInstrText xml:space="preserve"> PAGEREF _Toc495310831 \h </w:delInstrText>
        </w:r>
        <w:r w:rsidR="004E1A52">
          <w:rPr>
            <w:webHidden/>
          </w:rPr>
        </w:r>
        <w:r w:rsidR="004E1A52">
          <w:rPr>
            <w:webHidden/>
          </w:rPr>
          <w:fldChar w:fldCharType="separate"/>
        </w:r>
        <w:r w:rsidR="004E1A52">
          <w:rPr>
            <w:webHidden/>
          </w:rPr>
          <w:delText>18</w:delText>
        </w:r>
        <w:r w:rsidR="004E1A52">
          <w:rPr>
            <w:webHidden/>
          </w:rPr>
          <w:fldChar w:fldCharType="end"/>
        </w:r>
        <w:r>
          <w:fldChar w:fldCharType="end"/>
        </w:r>
      </w:del>
    </w:p>
    <w:p w14:paraId="68DE5CAE" w14:textId="77777777" w:rsidR="004E1A52" w:rsidRDefault="00A448B7">
      <w:pPr>
        <w:pStyle w:val="TOC1"/>
        <w:rPr>
          <w:del w:id="22" w:author="Steve Kirkman" w:date="2017-12-22T12:48:00Z"/>
          <w:rFonts w:asciiTheme="minorHAnsi" w:eastAsiaTheme="minorEastAsia" w:hAnsiTheme="minorHAnsi" w:cstheme="minorBidi"/>
          <w:b w:val="0"/>
          <w:caps w:val="0"/>
          <w:sz w:val="22"/>
          <w:szCs w:val="22"/>
        </w:rPr>
      </w:pPr>
      <w:del w:id="23" w:author="Steve Kirkman" w:date="2017-12-22T12:48:00Z">
        <w:r>
          <w:fldChar w:fldCharType="begin"/>
        </w:r>
        <w:r>
          <w:delInstrText xml:space="preserve"> HYPERLINK \l "_Toc495310832" </w:delInstrText>
        </w:r>
        <w:r>
          <w:fldChar w:fldCharType="separate"/>
        </w:r>
        <w:r w:rsidR="004E1A52" w:rsidRPr="00752218">
          <w:rPr>
            <w:rStyle w:val="Hyperlink"/>
            <w:snapToGrid w:val="0"/>
          </w:rPr>
          <w:delText>9</w:delText>
        </w:r>
        <w:r w:rsidR="004E1A52">
          <w:rPr>
            <w:rFonts w:asciiTheme="minorHAnsi" w:eastAsiaTheme="minorEastAsia" w:hAnsiTheme="minorHAnsi" w:cstheme="minorBidi"/>
            <w:b w:val="0"/>
            <w:caps w:val="0"/>
            <w:sz w:val="22"/>
            <w:szCs w:val="22"/>
          </w:rPr>
          <w:tab/>
        </w:r>
        <w:r w:rsidR="004E1A52" w:rsidRPr="00752218">
          <w:rPr>
            <w:rStyle w:val="Hyperlink"/>
            <w:snapToGrid w:val="0"/>
          </w:rPr>
          <w:delText>Curtailment</w:delText>
        </w:r>
        <w:r w:rsidR="004E1A52">
          <w:rPr>
            <w:webHidden/>
          </w:rPr>
          <w:tab/>
        </w:r>
        <w:r w:rsidR="004E1A52">
          <w:rPr>
            <w:webHidden/>
          </w:rPr>
          <w:fldChar w:fldCharType="begin"/>
        </w:r>
        <w:r w:rsidR="004E1A52">
          <w:rPr>
            <w:webHidden/>
          </w:rPr>
          <w:delInstrText xml:space="preserve"> PAGEREF _Toc495310832 \h </w:delInstrText>
        </w:r>
        <w:r w:rsidR="004E1A52">
          <w:rPr>
            <w:webHidden/>
          </w:rPr>
        </w:r>
        <w:r w:rsidR="004E1A52">
          <w:rPr>
            <w:webHidden/>
          </w:rPr>
          <w:fldChar w:fldCharType="separate"/>
        </w:r>
        <w:r w:rsidR="004E1A52">
          <w:rPr>
            <w:webHidden/>
          </w:rPr>
          <w:delText>19</w:delText>
        </w:r>
        <w:r w:rsidR="004E1A52">
          <w:rPr>
            <w:webHidden/>
          </w:rPr>
          <w:fldChar w:fldCharType="end"/>
        </w:r>
        <w:r>
          <w:fldChar w:fldCharType="end"/>
        </w:r>
      </w:del>
    </w:p>
    <w:p w14:paraId="3596602B" w14:textId="77777777" w:rsidR="004E1A52" w:rsidRDefault="00A448B7">
      <w:pPr>
        <w:pStyle w:val="TOC1"/>
        <w:rPr>
          <w:del w:id="24" w:author="Steve Kirkman" w:date="2017-12-22T12:48:00Z"/>
          <w:rFonts w:asciiTheme="minorHAnsi" w:eastAsiaTheme="minorEastAsia" w:hAnsiTheme="minorHAnsi" w:cstheme="minorBidi"/>
          <w:b w:val="0"/>
          <w:caps w:val="0"/>
          <w:sz w:val="22"/>
          <w:szCs w:val="22"/>
        </w:rPr>
      </w:pPr>
      <w:del w:id="25" w:author="Steve Kirkman" w:date="2017-12-22T12:48:00Z">
        <w:r>
          <w:fldChar w:fldCharType="begin"/>
        </w:r>
        <w:r>
          <w:delInstrText xml:space="preserve"> HYPERLINK \l "_Toc495310833" </w:delInstrText>
        </w:r>
        <w:r>
          <w:fldChar w:fldCharType="separate"/>
        </w:r>
        <w:r w:rsidR="004E1A52" w:rsidRPr="00752218">
          <w:rPr>
            <w:rStyle w:val="Hyperlink"/>
            <w:snapToGrid w:val="0"/>
          </w:rPr>
          <w:delText>10</w:delText>
        </w:r>
        <w:r w:rsidR="004E1A52">
          <w:rPr>
            <w:rFonts w:asciiTheme="minorHAnsi" w:eastAsiaTheme="minorEastAsia" w:hAnsiTheme="minorHAnsi" w:cstheme="minorBidi"/>
            <w:b w:val="0"/>
            <w:caps w:val="0"/>
            <w:sz w:val="22"/>
            <w:szCs w:val="22"/>
          </w:rPr>
          <w:tab/>
        </w:r>
        <w:r w:rsidR="004E1A52" w:rsidRPr="00752218">
          <w:rPr>
            <w:rStyle w:val="Hyperlink"/>
            <w:snapToGrid w:val="0"/>
          </w:rPr>
          <w:delText>prudential</w:delText>
        </w:r>
        <w:r w:rsidR="004E1A52">
          <w:rPr>
            <w:webHidden/>
          </w:rPr>
          <w:tab/>
        </w:r>
        <w:r w:rsidR="004E1A52">
          <w:rPr>
            <w:webHidden/>
          </w:rPr>
          <w:fldChar w:fldCharType="begin"/>
        </w:r>
        <w:r w:rsidR="004E1A52">
          <w:rPr>
            <w:webHidden/>
          </w:rPr>
          <w:delInstrText xml:space="preserve"> PAGEREF _Toc495310833 \h </w:delInstrText>
        </w:r>
        <w:r w:rsidR="004E1A52">
          <w:rPr>
            <w:webHidden/>
          </w:rPr>
        </w:r>
        <w:r w:rsidR="004E1A52">
          <w:rPr>
            <w:webHidden/>
          </w:rPr>
          <w:fldChar w:fldCharType="separate"/>
        </w:r>
        <w:r w:rsidR="004E1A52">
          <w:rPr>
            <w:webHidden/>
          </w:rPr>
          <w:delText>21</w:delText>
        </w:r>
        <w:r w:rsidR="004E1A52">
          <w:rPr>
            <w:webHidden/>
          </w:rPr>
          <w:fldChar w:fldCharType="end"/>
        </w:r>
        <w:r>
          <w:fldChar w:fldCharType="end"/>
        </w:r>
      </w:del>
    </w:p>
    <w:p w14:paraId="64F42D1B" w14:textId="77777777" w:rsidR="004E1A52" w:rsidRDefault="00A448B7">
      <w:pPr>
        <w:pStyle w:val="TOC1"/>
        <w:rPr>
          <w:del w:id="26" w:author="Steve Kirkman" w:date="2017-12-22T12:48:00Z"/>
          <w:rFonts w:asciiTheme="minorHAnsi" w:eastAsiaTheme="minorEastAsia" w:hAnsiTheme="minorHAnsi" w:cstheme="minorBidi"/>
          <w:b w:val="0"/>
          <w:caps w:val="0"/>
          <w:sz w:val="22"/>
          <w:szCs w:val="22"/>
        </w:rPr>
      </w:pPr>
      <w:del w:id="27" w:author="Steve Kirkman" w:date="2017-12-22T12:48:00Z">
        <w:r>
          <w:fldChar w:fldCharType="begin"/>
        </w:r>
        <w:r>
          <w:delInstrText xml:space="preserve"> HYPERLINK \l "_Toc495310835" </w:delInstrText>
        </w:r>
        <w:r>
          <w:fldChar w:fldCharType="separate"/>
        </w:r>
        <w:r w:rsidR="004E1A52" w:rsidRPr="00752218">
          <w:rPr>
            <w:rStyle w:val="Hyperlink"/>
            <w:snapToGrid w:val="0"/>
          </w:rPr>
          <w:delText>11</w:delText>
        </w:r>
        <w:r w:rsidR="004E1A52">
          <w:rPr>
            <w:rFonts w:asciiTheme="minorHAnsi" w:eastAsiaTheme="minorEastAsia" w:hAnsiTheme="minorHAnsi" w:cstheme="minorBidi"/>
            <w:b w:val="0"/>
            <w:caps w:val="0"/>
            <w:sz w:val="22"/>
            <w:szCs w:val="22"/>
          </w:rPr>
          <w:tab/>
        </w:r>
        <w:r w:rsidR="004E1A52" w:rsidRPr="00752218">
          <w:rPr>
            <w:rStyle w:val="Hyperlink"/>
            <w:snapToGrid w:val="0"/>
          </w:rPr>
          <w:delText>fees and charges</w:delText>
        </w:r>
        <w:r w:rsidR="004E1A52">
          <w:rPr>
            <w:webHidden/>
          </w:rPr>
          <w:tab/>
        </w:r>
        <w:r w:rsidR="004E1A52">
          <w:rPr>
            <w:webHidden/>
          </w:rPr>
          <w:fldChar w:fldCharType="begin"/>
        </w:r>
        <w:r w:rsidR="004E1A52">
          <w:rPr>
            <w:webHidden/>
          </w:rPr>
          <w:delInstrText xml:space="preserve"> PAGEREF _Toc495310835 \h </w:delInstrText>
        </w:r>
        <w:r w:rsidR="004E1A52">
          <w:rPr>
            <w:webHidden/>
          </w:rPr>
        </w:r>
        <w:r w:rsidR="004E1A52">
          <w:rPr>
            <w:webHidden/>
          </w:rPr>
          <w:fldChar w:fldCharType="separate"/>
        </w:r>
        <w:r w:rsidR="004E1A52">
          <w:rPr>
            <w:webHidden/>
          </w:rPr>
          <w:delText>22</w:delText>
        </w:r>
        <w:r w:rsidR="004E1A52">
          <w:rPr>
            <w:webHidden/>
          </w:rPr>
          <w:fldChar w:fldCharType="end"/>
        </w:r>
        <w:r>
          <w:fldChar w:fldCharType="end"/>
        </w:r>
      </w:del>
    </w:p>
    <w:p w14:paraId="06735CB3" w14:textId="77777777" w:rsidR="004E1A52" w:rsidRDefault="00A448B7">
      <w:pPr>
        <w:pStyle w:val="TOC1"/>
        <w:rPr>
          <w:del w:id="28" w:author="Steve Kirkman" w:date="2017-12-22T12:48:00Z"/>
          <w:rFonts w:asciiTheme="minorHAnsi" w:eastAsiaTheme="minorEastAsia" w:hAnsiTheme="minorHAnsi" w:cstheme="minorBidi"/>
          <w:b w:val="0"/>
          <w:caps w:val="0"/>
          <w:sz w:val="22"/>
          <w:szCs w:val="22"/>
        </w:rPr>
      </w:pPr>
      <w:del w:id="29" w:author="Steve Kirkman" w:date="2017-12-22T12:48:00Z">
        <w:r>
          <w:fldChar w:fldCharType="begin"/>
        </w:r>
        <w:r>
          <w:delInstrText xml:space="preserve"> HYPERLINK \l "_Toc495310837" </w:delInstrText>
        </w:r>
        <w:r>
          <w:fldChar w:fldCharType="separate"/>
        </w:r>
        <w:r w:rsidR="004E1A52" w:rsidRPr="00752218">
          <w:rPr>
            <w:rStyle w:val="Hyperlink"/>
            <w:snapToGrid w:val="0"/>
          </w:rPr>
          <w:delText>12</w:delText>
        </w:r>
        <w:r w:rsidR="004E1A52">
          <w:rPr>
            <w:rFonts w:asciiTheme="minorHAnsi" w:eastAsiaTheme="minorEastAsia" w:hAnsiTheme="minorHAnsi" w:cstheme="minorBidi"/>
            <w:b w:val="0"/>
            <w:caps w:val="0"/>
            <w:sz w:val="22"/>
            <w:szCs w:val="22"/>
          </w:rPr>
          <w:tab/>
        </w:r>
        <w:r w:rsidR="004E1A52" w:rsidRPr="00752218">
          <w:rPr>
            <w:rStyle w:val="Hyperlink"/>
            <w:snapToGrid w:val="0"/>
          </w:rPr>
          <w:delText>invoicing and payment</w:delText>
        </w:r>
        <w:r w:rsidR="004E1A52">
          <w:rPr>
            <w:webHidden/>
          </w:rPr>
          <w:tab/>
        </w:r>
        <w:r w:rsidR="004E1A52">
          <w:rPr>
            <w:webHidden/>
          </w:rPr>
          <w:fldChar w:fldCharType="begin"/>
        </w:r>
        <w:r w:rsidR="004E1A52">
          <w:rPr>
            <w:webHidden/>
          </w:rPr>
          <w:delInstrText xml:space="preserve"> PAGEREF _Toc495310837 \h </w:delInstrText>
        </w:r>
        <w:r w:rsidR="004E1A52">
          <w:rPr>
            <w:webHidden/>
          </w:rPr>
        </w:r>
        <w:r w:rsidR="004E1A52">
          <w:rPr>
            <w:webHidden/>
          </w:rPr>
          <w:fldChar w:fldCharType="separate"/>
        </w:r>
        <w:r w:rsidR="004E1A52">
          <w:rPr>
            <w:webHidden/>
          </w:rPr>
          <w:delText>25</w:delText>
        </w:r>
        <w:r w:rsidR="004E1A52">
          <w:rPr>
            <w:webHidden/>
          </w:rPr>
          <w:fldChar w:fldCharType="end"/>
        </w:r>
        <w:r>
          <w:fldChar w:fldCharType="end"/>
        </w:r>
      </w:del>
    </w:p>
    <w:p w14:paraId="12B7E41F" w14:textId="77777777" w:rsidR="004E1A52" w:rsidRDefault="00A448B7">
      <w:pPr>
        <w:pStyle w:val="TOC1"/>
        <w:rPr>
          <w:del w:id="30" w:author="Steve Kirkman" w:date="2017-12-22T12:48:00Z"/>
          <w:rFonts w:asciiTheme="minorHAnsi" w:eastAsiaTheme="minorEastAsia" w:hAnsiTheme="minorHAnsi" w:cstheme="minorBidi"/>
          <w:b w:val="0"/>
          <w:caps w:val="0"/>
          <w:sz w:val="22"/>
          <w:szCs w:val="22"/>
        </w:rPr>
      </w:pPr>
      <w:del w:id="31" w:author="Steve Kirkman" w:date="2017-12-22T12:48:00Z">
        <w:r>
          <w:fldChar w:fldCharType="begin"/>
        </w:r>
        <w:r>
          <w:delInstrText xml:space="preserve"> HYPERLINK \l "_Toc495310838" </w:delInstrText>
        </w:r>
        <w:r>
          <w:fldChar w:fldCharType="separate"/>
        </w:r>
        <w:r w:rsidR="004E1A52" w:rsidRPr="00752218">
          <w:rPr>
            <w:rStyle w:val="Hyperlink"/>
          </w:rPr>
          <w:delText>13</w:delText>
        </w:r>
        <w:r w:rsidR="004E1A52">
          <w:rPr>
            <w:rFonts w:asciiTheme="minorHAnsi" w:eastAsiaTheme="minorEastAsia" w:hAnsiTheme="minorHAnsi" w:cstheme="minorBidi"/>
            <w:b w:val="0"/>
            <w:caps w:val="0"/>
            <w:sz w:val="22"/>
            <w:szCs w:val="22"/>
          </w:rPr>
          <w:tab/>
        </w:r>
        <w:r w:rsidR="004E1A52" w:rsidRPr="00752218">
          <w:rPr>
            <w:rStyle w:val="Hyperlink"/>
          </w:rPr>
          <w:delText>ACCESS RIGHTS</w:delText>
        </w:r>
        <w:r w:rsidR="004E1A52">
          <w:rPr>
            <w:webHidden/>
          </w:rPr>
          <w:tab/>
        </w:r>
        <w:r w:rsidR="004E1A52">
          <w:rPr>
            <w:webHidden/>
          </w:rPr>
          <w:fldChar w:fldCharType="begin"/>
        </w:r>
        <w:r w:rsidR="004E1A52">
          <w:rPr>
            <w:webHidden/>
          </w:rPr>
          <w:delInstrText xml:space="preserve"> PAGEREF _Toc495310838 \h </w:delInstrText>
        </w:r>
        <w:r w:rsidR="004E1A52">
          <w:rPr>
            <w:webHidden/>
          </w:rPr>
        </w:r>
        <w:r w:rsidR="004E1A52">
          <w:rPr>
            <w:webHidden/>
          </w:rPr>
          <w:fldChar w:fldCharType="separate"/>
        </w:r>
        <w:r w:rsidR="004E1A52">
          <w:rPr>
            <w:webHidden/>
          </w:rPr>
          <w:delText>26</w:delText>
        </w:r>
        <w:r w:rsidR="004E1A52">
          <w:rPr>
            <w:webHidden/>
          </w:rPr>
          <w:fldChar w:fldCharType="end"/>
        </w:r>
        <w:r>
          <w:fldChar w:fldCharType="end"/>
        </w:r>
      </w:del>
    </w:p>
    <w:p w14:paraId="33B7295E" w14:textId="77777777" w:rsidR="004E1A52" w:rsidRDefault="00A448B7">
      <w:pPr>
        <w:pStyle w:val="TOC1"/>
        <w:rPr>
          <w:del w:id="32" w:author="Steve Kirkman" w:date="2017-12-22T12:48:00Z"/>
          <w:rFonts w:asciiTheme="minorHAnsi" w:eastAsiaTheme="minorEastAsia" w:hAnsiTheme="minorHAnsi" w:cstheme="minorBidi"/>
          <w:b w:val="0"/>
          <w:caps w:val="0"/>
          <w:sz w:val="22"/>
          <w:szCs w:val="22"/>
        </w:rPr>
      </w:pPr>
      <w:del w:id="33" w:author="Steve Kirkman" w:date="2017-12-22T12:48:00Z">
        <w:r>
          <w:fldChar w:fldCharType="begin"/>
        </w:r>
        <w:r>
          <w:delInstrText xml:space="preserve"> HYPERLINK \l "_Toc495310839" </w:delInstrText>
        </w:r>
        <w:r>
          <w:fldChar w:fldCharType="separate"/>
        </w:r>
        <w:r w:rsidR="004E1A52" w:rsidRPr="00752218">
          <w:rPr>
            <w:rStyle w:val="Hyperlink"/>
            <w:snapToGrid w:val="0"/>
          </w:rPr>
          <w:delText>14</w:delText>
        </w:r>
        <w:r w:rsidR="004E1A52">
          <w:rPr>
            <w:rFonts w:asciiTheme="minorHAnsi" w:eastAsiaTheme="minorEastAsia" w:hAnsiTheme="minorHAnsi" w:cstheme="minorBidi"/>
            <w:b w:val="0"/>
            <w:caps w:val="0"/>
            <w:sz w:val="22"/>
            <w:szCs w:val="22"/>
          </w:rPr>
          <w:tab/>
        </w:r>
        <w:r w:rsidR="004E1A52" w:rsidRPr="00752218">
          <w:rPr>
            <w:rStyle w:val="Hyperlink"/>
            <w:snapToGrid w:val="0"/>
          </w:rPr>
          <w:delText>term and TERMINATION</w:delText>
        </w:r>
        <w:r w:rsidR="004E1A52">
          <w:rPr>
            <w:webHidden/>
          </w:rPr>
          <w:tab/>
        </w:r>
        <w:r w:rsidR="004E1A52">
          <w:rPr>
            <w:webHidden/>
          </w:rPr>
          <w:fldChar w:fldCharType="begin"/>
        </w:r>
        <w:r w:rsidR="004E1A52">
          <w:rPr>
            <w:webHidden/>
          </w:rPr>
          <w:delInstrText xml:space="preserve"> PAGEREF _Toc495310839 \h </w:delInstrText>
        </w:r>
        <w:r w:rsidR="004E1A52">
          <w:rPr>
            <w:webHidden/>
          </w:rPr>
        </w:r>
        <w:r w:rsidR="004E1A52">
          <w:rPr>
            <w:webHidden/>
          </w:rPr>
          <w:fldChar w:fldCharType="separate"/>
        </w:r>
        <w:r w:rsidR="004E1A52">
          <w:rPr>
            <w:webHidden/>
          </w:rPr>
          <w:delText>28</w:delText>
        </w:r>
        <w:r w:rsidR="004E1A52">
          <w:rPr>
            <w:webHidden/>
          </w:rPr>
          <w:fldChar w:fldCharType="end"/>
        </w:r>
        <w:r>
          <w:fldChar w:fldCharType="end"/>
        </w:r>
      </w:del>
    </w:p>
    <w:p w14:paraId="14BAC628" w14:textId="77777777" w:rsidR="004E1A52" w:rsidRDefault="00A448B7">
      <w:pPr>
        <w:pStyle w:val="TOC1"/>
        <w:rPr>
          <w:del w:id="34" w:author="Steve Kirkman" w:date="2017-12-22T12:48:00Z"/>
          <w:rFonts w:asciiTheme="minorHAnsi" w:eastAsiaTheme="minorEastAsia" w:hAnsiTheme="minorHAnsi" w:cstheme="minorBidi"/>
          <w:b w:val="0"/>
          <w:caps w:val="0"/>
          <w:sz w:val="22"/>
          <w:szCs w:val="22"/>
        </w:rPr>
      </w:pPr>
      <w:del w:id="35" w:author="Steve Kirkman" w:date="2017-12-22T12:48:00Z">
        <w:r>
          <w:fldChar w:fldCharType="begin"/>
        </w:r>
        <w:r>
          <w:delInstrText xml:space="preserve"> HYPERLINK \l "_Toc495310841" </w:delInstrText>
        </w:r>
        <w:r>
          <w:fldChar w:fldCharType="separate"/>
        </w:r>
        <w:r w:rsidR="004E1A52" w:rsidRPr="00752218">
          <w:rPr>
            <w:rStyle w:val="Hyperlink"/>
          </w:rPr>
          <w:delText>15</w:delText>
        </w:r>
        <w:r w:rsidR="004E1A52">
          <w:rPr>
            <w:rFonts w:asciiTheme="minorHAnsi" w:eastAsiaTheme="minorEastAsia" w:hAnsiTheme="minorHAnsi" w:cstheme="minorBidi"/>
            <w:b w:val="0"/>
            <w:caps w:val="0"/>
            <w:sz w:val="22"/>
            <w:szCs w:val="22"/>
          </w:rPr>
          <w:tab/>
        </w:r>
        <w:r w:rsidR="004E1A52" w:rsidRPr="00752218">
          <w:rPr>
            <w:rStyle w:val="Hyperlink"/>
            <w:snapToGrid w:val="0"/>
          </w:rPr>
          <w:delText>FORCE MAJEURE</w:delText>
        </w:r>
        <w:r w:rsidR="004E1A52">
          <w:rPr>
            <w:webHidden/>
          </w:rPr>
          <w:tab/>
        </w:r>
        <w:r w:rsidR="004E1A52">
          <w:rPr>
            <w:webHidden/>
          </w:rPr>
          <w:fldChar w:fldCharType="begin"/>
        </w:r>
        <w:r w:rsidR="004E1A52">
          <w:rPr>
            <w:webHidden/>
          </w:rPr>
          <w:delInstrText xml:space="preserve"> PAGEREF _Toc495310841 \h </w:delInstrText>
        </w:r>
        <w:r w:rsidR="004E1A52">
          <w:rPr>
            <w:webHidden/>
          </w:rPr>
        </w:r>
        <w:r w:rsidR="004E1A52">
          <w:rPr>
            <w:webHidden/>
          </w:rPr>
          <w:fldChar w:fldCharType="separate"/>
        </w:r>
        <w:r w:rsidR="004E1A52">
          <w:rPr>
            <w:webHidden/>
          </w:rPr>
          <w:delText>30</w:delText>
        </w:r>
        <w:r w:rsidR="004E1A52">
          <w:rPr>
            <w:webHidden/>
          </w:rPr>
          <w:fldChar w:fldCharType="end"/>
        </w:r>
        <w:r>
          <w:fldChar w:fldCharType="end"/>
        </w:r>
      </w:del>
    </w:p>
    <w:p w14:paraId="5C509930" w14:textId="77777777" w:rsidR="004E1A52" w:rsidRDefault="00A448B7">
      <w:pPr>
        <w:pStyle w:val="TOC1"/>
        <w:rPr>
          <w:del w:id="36" w:author="Steve Kirkman" w:date="2017-12-22T12:48:00Z"/>
          <w:rFonts w:asciiTheme="minorHAnsi" w:eastAsiaTheme="minorEastAsia" w:hAnsiTheme="minorHAnsi" w:cstheme="minorBidi"/>
          <w:b w:val="0"/>
          <w:caps w:val="0"/>
          <w:sz w:val="22"/>
          <w:szCs w:val="22"/>
        </w:rPr>
      </w:pPr>
      <w:del w:id="37" w:author="Steve Kirkman" w:date="2017-12-22T12:48:00Z">
        <w:r>
          <w:fldChar w:fldCharType="begin"/>
        </w:r>
        <w:r>
          <w:delInstrText xml:space="preserve"> HYPERLINK \l "_Toc495310842" </w:delInstrText>
        </w:r>
        <w:r>
          <w:fldChar w:fldCharType="separate"/>
        </w:r>
        <w:r w:rsidR="004E1A52" w:rsidRPr="00752218">
          <w:rPr>
            <w:rStyle w:val="Hyperlink"/>
            <w:snapToGrid w:val="0"/>
          </w:rPr>
          <w:delText>16</w:delText>
        </w:r>
        <w:r w:rsidR="004E1A52">
          <w:rPr>
            <w:rFonts w:asciiTheme="minorHAnsi" w:eastAsiaTheme="minorEastAsia" w:hAnsiTheme="minorHAnsi" w:cstheme="minorBidi"/>
            <w:b w:val="0"/>
            <w:caps w:val="0"/>
            <w:sz w:val="22"/>
            <w:szCs w:val="22"/>
          </w:rPr>
          <w:tab/>
        </w:r>
        <w:r w:rsidR="004E1A52" w:rsidRPr="00752218">
          <w:rPr>
            <w:rStyle w:val="Hyperlink"/>
            <w:snapToGrid w:val="0"/>
          </w:rPr>
          <w:delText>LIABILITIES</w:delText>
        </w:r>
        <w:r w:rsidR="004E1A52">
          <w:rPr>
            <w:webHidden/>
          </w:rPr>
          <w:tab/>
        </w:r>
        <w:r w:rsidR="004E1A52">
          <w:rPr>
            <w:webHidden/>
          </w:rPr>
          <w:fldChar w:fldCharType="begin"/>
        </w:r>
        <w:r w:rsidR="004E1A52">
          <w:rPr>
            <w:webHidden/>
          </w:rPr>
          <w:delInstrText xml:space="preserve"> PAGEREF _Toc495310842 \h </w:delInstrText>
        </w:r>
        <w:r w:rsidR="004E1A52">
          <w:rPr>
            <w:webHidden/>
          </w:rPr>
        </w:r>
        <w:r w:rsidR="004E1A52">
          <w:rPr>
            <w:webHidden/>
          </w:rPr>
          <w:fldChar w:fldCharType="separate"/>
        </w:r>
        <w:r w:rsidR="004E1A52">
          <w:rPr>
            <w:webHidden/>
          </w:rPr>
          <w:delText>32</w:delText>
        </w:r>
        <w:r w:rsidR="004E1A52">
          <w:rPr>
            <w:webHidden/>
          </w:rPr>
          <w:fldChar w:fldCharType="end"/>
        </w:r>
        <w:r>
          <w:fldChar w:fldCharType="end"/>
        </w:r>
      </w:del>
    </w:p>
    <w:p w14:paraId="1B11AA2B" w14:textId="77777777" w:rsidR="004E1A52" w:rsidRDefault="00A448B7">
      <w:pPr>
        <w:pStyle w:val="TOC1"/>
        <w:rPr>
          <w:del w:id="38" w:author="Steve Kirkman" w:date="2017-12-22T12:48:00Z"/>
          <w:rFonts w:asciiTheme="minorHAnsi" w:eastAsiaTheme="minorEastAsia" w:hAnsiTheme="minorHAnsi" w:cstheme="minorBidi"/>
          <w:b w:val="0"/>
          <w:caps w:val="0"/>
          <w:sz w:val="22"/>
          <w:szCs w:val="22"/>
        </w:rPr>
      </w:pPr>
      <w:del w:id="39" w:author="Steve Kirkman" w:date="2017-12-22T12:48:00Z">
        <w:r>
          <w:fldChar w:fldCharType="begin"/>
        </w:r>
        <w:r>
          <w:delInstrText xml:space="preserve"> HYPERLINK \l "_Toc495310843" </w:delInstrText>
        </w:r>
        <w:r>
          <w:fldChar w:fldCharType="separate"/>
        </w:r>
        <w:r w:rsidR="004E1A52" w:rsidRPr="00752218">
          <w:rPr>
            <w:rStyle w:val="Hyperlink"/>
          </w:rPr>
          <w:delText>17</w:delText>
        </w:r>
        <w:r w:rsidR="004E1A52">
          <w:rPr>
            <w:rFonts w:asciiTheme="minorHAnsi" w:eastAsiaTheme="minorEastAsia" w:hAnsiTheme="minorHAnsi" w:cstheme="minorBidi"/>
            <w:b w:val="0"/>
            <w:caps w:val="0"/>
            <w:sz w:val="22"/>
            <w:szCs w:val="22"/>
          </w:rPr>
          <w:tab/>
        </w:r>
        <w:r w:rsidR="004E1A52" w:rsidRPr="00752218">
          <w:rPr>
            <w:rStyle w:val="Hyperlink"/>
          </w:rPr>
          <w:delText>regulatory change</w:delText>
        </w:r>
        <w:r w:rsidR="004E1A52">
          <w:rPr>
            <w:webHidden/>
          </w:rPr>
          <w:tab/>
        </w:r>
        <w:r w:rsidR="004E1A52">
          <w:rPr>
            <w:webHidden/>
          </w:rPr>
          <w:fldChar w:fldCharType="begin"/>
        </w:r>
        <w:r w:rsidR="004E1A52">
          <w:rPr>
            <w:webHidden/>
          </w:rPr>
          <w:delInstrText xml:space="preserve"> PAGEREF _Toc495310843 \h </w:delInstrText>
        </w:r>
        <w:r w:rsidR="004E1A52">
          <w:rPr>
            <w:webHidden/>
          </w:rPr>
        </w:r>
        <w:r w:rsidR="004E1A52">
          <w:rPr>
            <w:webHidden/>
          </w:rPr>
          <w:fldChar w:fldCharType="separate"/>
        </w:r>
        <w:r w:rsidR="004E1A52">
          <w:rPr>
            <w:webHidden/>
          </w:rPr>
          <w:delText>34</w:delText>
        </w:r>
        <w:r w:rsidR="004E1A52">
          <w:rPr>
            <w:webHidden/>
          </w:rPr>
          <w:fldChar w:fldCharType="end"/>
        </w:r>
        <w:r>
          <w:fldChar w:fldCharType="end"/>
        </w:r>
      </w:del>
    </w:p>
    <w:p w14:paraId="0FBA0466" w14:textId="77777777" w:rsidR="004E1A52" w:rsidRDefault="00A448B7">
      <w:pPr>
        <w:pStyle w:val="TOC1"/>
        <w:rPr>
          <w:del w:id="40" w:author="Steve Kirkman" w:date="2017-12-22T12:48:00Z"/>
          <w:rFonts w:asciiTheme="minorHAnsi" w:eastAsiaTheme="minorEastAsia" w:hAnsiTheme="minorHAnsi" w:cstheme="minorBidi"/>
          <w:b w:val="0"/>
          <w:caps w:val="0"/>
          <w:sz w:val="22"/>
          <w:szCs w:val="22"/>
        </w:rPr>
      </w:pPr>
      <w:del w:id="41" w:author="Steve Kirkman" w:date="2017-12-22T12:48:00Z">
        <w:r>
          <w:fldChar w:fldCharType="begin"/>
        </w:r>
        <w:r>
          <w:delInstrText xml:space="preserve"> HYPERLINK \l "_Toc495310844" </w:delInstrText>
        </w:r>
        <w:r>
          <w:fldChar w:fldCharType="separate"/>
        </w:r>
        <w:r w:rsidR="004E1A52" w:rsidRPr="00752218">
          <w:rPr>
            <w:rStyle w:val="Hyperlink"/>
          </w:rPr>
          <w:delText>18</w:delText>
        </w:r>
        <w:r w:rsidR="004E1A52">
          <w:rPr>
            <w:rFonts w:asciiTheme="minorHAnsi" w:eastAsiaTheme="minorEastAsia" w:hAnsiTheme="minorHAnsi" w:cstheme="minorBidi"/>
            <w:b w:val="0"/>
            <w:caps w:val="0"/>
            <w:sz w:val="22"/>
            <w:szCs w:val="22"/>
          </w:rPr>
          <w:tab/>
        </w:r>
        <w:r w:rsidR="004E1A52" w:rsidRPr="00752218">
          <w:rPr>
            <w:rStyle w:val="Hyperlink"/>
          </w:rPr>
          <w:delText>disputes</w:delText>
        </w:r>
        <w:r w:rsidR="004E1A52">
          <w:rPr>
            <w:webHidden/>
          </w:rPr>
          <w:tab/>
        </w:r>
        <w:r w:rsidR="004E1A52">
          <w:rPr>
            <w:webHidden/>
          </w:rPr>
          <w:fldChar w:fldCharType="begin"/>
        </w:r>
        <w:r w:rsidR="004E1A52">
          <w:rPr>
            <w:webHidden/>
          </w:rPr>
          <w:delInstrText xml:space="preserve"> PAGEREF _Toc495310844 \h </w:delInstrText>
        </w:r>
        <w:r w:rsidR="004E1A52">
          <w:rPr>
            <w:webHidden/>
          </w:rPr>
        </w:r>
        <w:r w:rsidR="004E1A52">
          <w:rPr>
            <w:webHidden/>
          </w:rPr>
          <w:fldChar w:fldCharType="separate"/>
        </w:r>
        <w:r w:rsidR="004E1A52">
          <w:rPr>
            <w:webHidden/>
          </w:rPr>
          <w:delText>34</w:delText>
        </w:r>
        <w:r w:rsidR="004E1A52">
          <w:rPr>
            <w:webHidden/>
          </w:rPr>
          <w:fldChar w:fldCharType="end"/>
        </w:r>
        <w:r>
          <w:fldChar w:fldCharType="end"/>
        </w:r>
      </w:del>
    </w:p>
    <w:p w14:paraId="6E47692F" w14:textId="77777777" w:rsidR="004E1A52" w:rsidRDefault="00A448B7">
      <w:pPr>
        <w:pStyle w:val="TOC1"/>
        <w:rPr>
          <w:del w:id="42" w:author="Steve Kirkman" w:date="2017-12-22T12:48:00Z"/>
          <w:rFonts w:asciiTheme="minorHAnsi" w:eastAsiaTheme="minorEastAsia" w:hAnsiTheme="minorHAnsi" w:cstheme="minorBidi"/>
          <w:b w:val="0"/>
          <w:caps w:val="0"/>
          <w:sz w:val="22"/>
          <w:szCs w:val="22"/>
        </w:rPr>
      </w:pPr>
      <w:del w:id="43" w:author="Steve Kirkman" w:date="2017-12-22T12:48:00Z">
        <w:r>
          <w:fldChar w:fldCharType="begin"/>
        </w:r>
        <w:r>
          <w:delInstrText xml:space="preserve"> HYPERLINK \l "_Toc495310845" </w:delInstrText>
        </w:r>
        <w:r>
          <w:fldChar w:fldCharType="separate"/>
        </w:r>
        <w:r w:rsidR="004E1A52" w:rsidRPr="00752218">
          <w:rPr>
            <w:rStyle w:val="Hyperlink"/>
          </w:rPr>
          <w:delText>19</w:delText>
        </w:r>
        <w:r w:rsidR="004E1A52">
          <w:rPr>
            <w:rFonts w:asciiTheme="minorHAnsi" w:eastAsiaTheme="minorEastAsia" w:hAnsiTheme="minorHAnsi" w:cstheme="minorBidi"/>
            <w:b w:val="0"/>
            <w:caps w:val="0"/>
            <w:sz w:val="22"/>
            <w:szCs w:val="22"/>
          </w:rPr>
          <w:tab/>
        </w:r>
        <w:r w:rsidR="004E1A52" w:rsidRPr="00752218">
          <w:rPr>
            <w:rStyle w:val="Hyperlink"/>
            <w:snapToGrid w:val="0"/>
          </w:rPr>
          <w:delText>general AND LEGAL</w:delText>
        </w:r>
        <w:r w:rsidR="004E1A52">
          <w:rPr>
            <w:webHidden/>
          </w:rPr>
          <w:tab/>
        </w:r>
        <w:r w:rsidR="004E1A52">
          <w:rPr>
            <w:webHidden/>
          </w:rPr>
          <w:fldChar w:fldCharType="begin"/>
        </w:r>
        <w:r w:rsidR="004E1A52">
          <w:rPr>
            <w:webHidden/>
          </w:rPr>
          <w:delInstrText xml:space="preserve"> PAGEREF _Toc495310845 \h </w:delInstrText>
        </w:r>
        <w:r w:rsidR="004E1A52">
          <w:rPr>
            <w:webHidden/>
          </w:rPr>
        </w:r>
        <w:r w:rsidR="004E1A52">
          <w:rPr>
            <w:webHidden/>
          </w:rPr>
          <w:fldChar w:fldCharType="separate"/>
        </w:r>
        <w:r w:rsidR="004E1A52">
          <w:rPr>
            <w:webHidden/>
          </w:rPr>
          <w:delText>35</w:delText>
        </w:r>
        <w:r w:rsidR="004E1A52">
          <w:rPr>
            <w:webHidden/>
          </w:rPr>
          <w:fldChar w:fldCharType="end"/>
        </w:r>
        <w:r>
          <w:fldChar w:fldCharType="end"/>
        </w:r>
      </w:del>
    </w:p>
    <w:p w14:paraId="449B2FC1" w14:textId="77777777" w:rsidR="004E1A52" w:rsidRDefault="00A448B7">
      <w:pPr>
        <w:pStyle w:val="TOC1"/>
        <w:rPr>
          <w:del w:id="44" w:author="Steve Kirkman" w:date="2017-12-22T12:48:00Z"/>
          <w:rFonts w:asciiTheme="minorHAnsi" w:eastAsiaTheme="minorEastAsia" w:hAnsiTheme="minorHAnsi" w:cstheme="minorBidi"/>
          <w:b w:val="0"/>
          <w:caps w:val="0"/>
          <w:sz w:val="22"/>
          <w:szCs w:val="22"/>
        </w:rPr>
      </w:pPr>
      <w:del w:id="45" w:author="Steve Kirkman" w:date="2017-12-22T12:48:00Z">
        <w:r>
          <w:fldChar w:fldCharType="begin"/>
        </w:r>
        <w:r>
          <w:delInstrText xml:space="preserve"> HYPERLINK \l "_Toc495310846" </w:delInstrText>
        </w:r>
        <w:r>
          <w:fldChar w:fldCharType="separate"/>
        </w:r>
        <w:r w:rsidR="004E1A52" w:rsidRPr="00752218">
          <w:rPr>
            <w:rStyle w:val="Hyperlink"/>
          </w:rPr>
          <w:delText>20</w:delText>
        </w:r>
        <w:r w:rsidR="004E1A52">
          <w:rPr>
            <w:rFonts w:asciiTheme="minorHAnsi" w:eastAsiaTheme="minorEastAsia" w:hAnsiTheme="minorHAnsi" w:cstheme="minorBidi"/>
            <w:b w:val="0"/>
            <w:caps w:val="0"/>
            <w:sz w:val="22"/>
            <w:szCs w:val="22"/>
          </w:rPr>
          <w:tab/>
        </w:r>
        <w:r w:rsidR="004E1A52" w:rsidRPr="00752218">
          <w:rPr>
            <w:rStyle w:val="Hyperlink"/>
          </w:rPr>
          <w:delText>definitions and construction</w:delText>
        </w:r>
        <w:r w:rsidR="004E1A52">
          <w:rPr>
            <w:webHidden/>
          </w:rPr>
          <w:tab/>
        </w:r>
        <w:r w:rsidR="004E1A52">
          <w:rPr>
            <w:webHidden/>
          </w:rPr>
          <w:fldChar w:fldCharType="begin"/>
        </w:r>
        <w:r w:rsidR="004E1A52">
          <w:rPr>
            <w:webHidden/>
          </w:rPr>
          <w:delInstrText xml:space="preserve"> PAGEREF _Toc495310846 \h </w:delInstrText>
        </w:r>
        <w:r w:rsidR="004E1A52">
          <w:rPr>
            <w:webHidden/>
          </w:rPr>
        </w:r>
        <w:r w:rsidR="004E1A52">
          <w:rPr>
            <w:webHidden/>
          </w:rPr>
          <w:fldChar w:fldCharType="separate"/>
        </w:r>
        <w:r w:rsidR="004E1A52">
          <w:rPr>
            <w:webHidden/>
          </w:rPr>
          <w:delText>38</w:delText>
        </w:r>
        <w:r w:rsidR="004E1A52">
          <w:rPr>
            <w:webHidden/>
          </w:rPr>
          <w:fldChar w:fldCharType="end"/>
        </w:r>
        <w:r>
          <w:fldChar w:fldCharType="end"/>
        </w:r>
      </w:del>
    </w:p>
    <w:p w14:paraId="1083C660" w14:textId="77777777" w:rsidR="004E1A52" w:rsidRDefault="00A448B7">
      <w:pPr>
        <w:pStyle w:val="TOC1"/>
        <w:rPr>
          <w:del w:id="46" w:author="Steve Kirkman" w:date="2017-12-22T12:48:00Z"/>
          <w:rFonts w:asciiTheme="minorHAnsi" w:eastAsiaTheme="minorEastAsia" w:hAnsiTheme="minorHAnsi" w:cstheme="minorBidi"/>
          <w:b w:val="0"/>
          <w:caps w:val="0"/>
          <w:sz w:val="22"/>
          <w:szCs w:val="22"/>
        </w:rPr>
      </w:pPr>
      <w:del w:id="47" w:author="Steve Kirkman" w:date="2017-12-22T12:48:00Z">
        <w:r>
          <w:fldChar w:fldCharType="begin"/>
        </w:r>
        <w:r>
          <w:delInstrText xml:space="preserve"> HYPERLINK \l "_Toc495310847" </w:delInstrText>
        </w:r>
        <w:r>
          <w:fldChar w:fldCharType="separate"/>
        </w:r>
        <w:r w:rsidR="004E1A52" w:rsidRPr="00752218">
          <w:rPr>
            <w:rStyle w:val="Hyperlink"/>
            <w:snapToGrid w:val="0"/>
            <w:lang w:val="en-AU"/>
          </w:rPr>
          <w:delText>schedule one:  Receipt Point details</w:delText>
        </w:r>
        <w:r w:rsidR="004E1A52">
          <w:rPr>
            <w:webHidden/>
          </w:rPr>
          <w:tab/>
        </w:r>
        <w:r w:rsidR="004E1A52">
          <w:rPr>
            <w:webHidden/>
          </w:rPr>
          <w:fldChar w:fldCharType="begin"/>
        </w:r>
        <w:r w:rsidR="004E1A52">
          <w:rPr>
            <w:webHidden/>
          </w:rPr>
          <w:delInstrText xml:space="preserve"> PAGEREF _Toc495310847 \h </w:delInstrText>
        </w:r>
        <w:r w:rsidR="004E1A52">
          <w:rPr>
            <w:webHidden/>
          </w:rPr>
        </w:r>
        <w:r w:rsidR="004E1A52">
          <w:rPr>
            <w:webHidden/>
          </w:rPr>
          <w:fldChar w:fldCharType="separate"/>
        </w:r>
        <w:r w:rsidR="004E1A52">
          <w:rPr>
            <w:webHidden/>
          </w:rPr>
          <w:delText>44</w:delText>
        </w:r>
        <w:r w:rsidR="004E1A52">
          <w:rPr>
            <w:webHidden/>
          </w:rPr>
          <w:fldChar w:fldCharType="end"/>
        </w:r>
        <w:r>
          <w:fldChar w:fldCharType="end"/>
        </w:r>
      </w:del>
    </w:p>
    <w:p w14:paraId="2A5DFA63" w14:textId="77777777" w:rsidR="004E1A52" w:rsidRDefault="00A448B7">
      <w:pPr>
        <w:pStyle w:val="TOC1"/>
        <w:rPr>
          <w:del w:id="48" w:author="Steve Kirkman" w:date="2017-12-22T12:48:00Z"/>
          <w:rFonts w:asciiTheme="minorHAnsi" w:eastAsiaTheme="minorEastAsia" w:hAnsiTheme="minorHAnsi" w:cstheme="minorBidi"/>
          <w:b w:val="0"/>
          <w:caps w:val="0"/>
          <w:sz w:val="22"/>
          <w:szCs w:val="22"/>
        </w:rPr>
      </w:pPr>
      <w:del w:id="49" w:author="Steve Kirkman" w:date="2017-12-22T12:48:00Z">
        <w:r>
          <w:fldChar w:fldCharType="begin"/>
        </w:r>
        <w:r>
          <w:delInstrText xml:space="preserve"> HYPERLINK \l "_Toc495310848" </w:delInstrText>
        </w:r>
        <w:r>
          <w:fldChar w:fldCharType="separate"/>
        </w:r>
        <w:r w:rsidR="004E1A52" w:rsidRPr="00752218">
          <w:rPr>
            <w:rStyle w:val="Hyperlink"/>
            <w:snapToGrid w:val="0"/>
            <w:lang w:val="en-AU"/>
          </w:rPr>
          <w:delText>schedule two:  technical requirements</w:delText>
        </w:r>
        <w:r w:rsidR="004E1A52">
          <w:rPr>
            <w:webHidden/>
          </w:rPr>
          <w:tab/>
        </w:r>
        <w:r w:rsidR="004E1A52">
          <w:rPr>
            <w:webHidden/>
          </w:rPr>
          <w:fldChar w:fldCharType="begin"/>
        </w:r>
        <w:r w:rsidR="004E1A52">
          <w:rPr>
            <w:webHidden/>
          </w:rPr>
          <w:delInstrText xml:space="preserve"> PAGEREF _Toc495310848 \h </w:delInstrText>
        </w:r>
        <w:r w:rsidR="004E1A52">
          <w:rPr>
            <w:webHidden/>
          </w:rPr>
        </w:r>
        <w:r w:rsidR="004E1A52">
          <w:rPr>
            <w:webHidden/>
          </w:rPr>
          <w:fldChar w:fldCharType="separate"/>
        </w:r>
        <w:r w:rsidR="004E1A52">
          <w:rPr>
            <w:webHidden/>
          </w:rPr>
          <w:delText>45</w:delText>
        </w:r>
        <w:r w:rsidR="004E1A52">
          <w:rPr>
            <w:webHidden/>
          </w:rPr>
          <w:fldChar w:fldCharType="end"/>
        </w:r>
        <w:r>
          <w:fldChar w:fldCharType="end"/>
        </w:r>
      </w:del>
    </w:p>
    <w:p w14:paraId="725B7391" w14:textId="77777777" w:rsidR="004E1A52" w:rsidRDefault="00A448B7">
      <w:pPr>
        <w:pStyle w:val="TOC1"/>
        <w:rPr>
          <w:del w:id="50" w:author="Steve Kirkman" w:date="2017-12-22T12:48:00Z"/>
          <w:rFonts w:asciiTheme="minorHAnsi" w:eastAsiaTheme="minorEastAsia" w:hAnsiTheme="minorHAnsi" w:cstheme="minorBidi"/>
          <w:b w:val="0"/>
          <w:caps w:val="0"/>
          <w:sz w:val="22"/>
          <w:szCs w:val="22"/>
        </w:rPr>
      </w:pPr>
      <w:del w:id="51" w:author="Steve Kirkman" w:date="2017-12-22T12:48:00Z">
        <w:r>
          <w:fldChar w:fldCharType="begin"/>
        </w:r>
        <w:r>
          <w:delInstrText xml:space="preserve"> HYPERLINK \l "_Toc495310849" </w:delInstrText>
        </w:r>
        <w:r>
          <w:fldChar w:fldCharType="separate"/>
        </w:r>
        <w:r w:rsidR="004E1A52" w:rsidRPr="00752218">
          <w:rPr>
            <w:rStyle w:val="Hyperlink"/>
            <w:snapToGrid w:val="0"/>
            <w:lang w:val="en-AU"/>
          </w:rPr>
          <w:delText>SCHEDULE three:  amending agreement</w:delText>
        </w:r>
        <w:r w:rsidR="004E1A52">
          <w:rPr>
            <w:webHidden/>
          </w:rPr>
          <w:tab/>
        </w:r>
        <w:r w:rsidR="004E1A52">
          <w:rPr>
            <w:webHidden/>
          </w:rPr>
          <w:fldChar w:fldCharType="begin"/>
        </w:r>
        <w:r w:rsidR="004E1A52">
          <w:rPr>
            <w:webHidden/>
          </w:rPr>
          <w:delInstrText xml:space="preserve"> PAGEREF _Toc495310849 \h </w:delInstrText>
        </w:r>
        <w:r w:rsidR="004E1A52">
          <w:rPr>
            <w:webHidden/>
          </w:rPr>
        </w:r>
        <w:r w:rsidR="004E1A52">
          <w:rPr>
            <w:webHidden/>
          </w:rPr>
          <w:fldChar w:fldCharType="separate"/>
        </w:r>
        <w:r w:rsidR="004E1A52">
          <w:rPr>
            <w:webHidden/>
          </w:rPr>
          <w:delText>48</w:delText>
        </w:r>
        <w:r w:rsidR="004E1A52">
          <w:rPr>
            <w:webHidden/>
          </w:rPr>
          <w:fldChar w:fldCharType="end"/>
        </w:r>
        <w:r>
          <w:fldChar w:fldCharType="end"/>
        </w:r>
      </w:del>
    </w:p>
    <w:p w14:paraId="2F7E913C" w14:textId="77777777" w:rsidR="007D36EF" w:rsidRDefault="00A448B7">
      <w:pPr>
        <w:pStyle w:val="TOC1"/>
        <w:rPr>
          <w:ins w:id="52" w:author="Steve Kirkman" w:date="2017-12-22T12:48:00Z"/>
          <w:rFonts w:asciiTheme="minorHAnsi" w:eastAsiaTheme="minorEastAsia" w:hAnsiTheme="minorHAnsi" w:cstheme="minorBidi"/>
          <w:b w:val="0"/>
          <w:caps w:val="0"/>
          <w:sz w:val="22"/>
          <w:szCs w:val="22"/>
        </w:rPr>
      </w:pPr>
      <w:ins w:id="53" w:author="Steve Kirkman" w:date="2017-12-22T12:48:00Z">
        <w:r>
          <w:fldChar w:fldCharType="begin"/>
        </w:r>
        <w:r>
          <w:instrText xml:space="preserve"> HYPERLINK \l "_Toc501708712" </w:instrText>
        </w:r>
        <w:r>
          <w:fldChar w:fldCharType="separate"/>
        </w:r>
        <w:r w:rsidR="007D36EF" w:rsidRPr="00121863">
          <w:rPr>
            <w:rStyle w:val="Hyperlink"/>
            <w:snapToGrid w:val="0"/>
          </w:rPr>
          <w:t>1</w:t>
        </w:r>
        <w:r w:rsidR="007D36EF">
          <w:rPr>
            <w:rFonts w:asciiTheme="minorHAnsi" w:eastAsiaTheme="minorEastAsia" w:hAnsiTheme="minorHAnsi" w:cstheme="minorBidi"/>
            <w:b w:val="0"/>
            <w:caps w:val="0"/>
            <w:sz w:val="22"/>
            <w:szCs w:val="22"/>
          </w:rPr>
          <w:tab/>
        </w:r>
        <w:r w:rsidR="007D36EF" w:rsidRPr="00121863">
          <w:rPr>
            <w:rStyle w:val="Hyperlink"/>
            <w:snapToGrid w:val="0"/>
          </w:rPr>
          <w:t>parties’ rights and obligations</w:t>
        </w:r>
        <w:r w:rsidR="007D36EF">
          <w:rPr>
            <w:webHidden/>
          </w:rPr>
          <w:tab/>
        </w:r>
        <w:r w:rsidR="007D36EF">
          <w:rPr>
            <w:webHidden/>
          </w:rPr>
          <w:fldChar w:fldCharType="begin"/>
        </w:r>
        <w:r w:rsidR="007D36EF">
          <w:rPr>
            <w:webHidden/>
          </w:rPr>
          <w:instrText xml:space="preserve"> PAGEREF _Toc501708712 \h </w:instrText>
        </w:r>
        <w:r w:rsidR="007D36EF">
          <w:rPr>
            <w:webHidden/>
          </w:rPr>
        </w:r>
        <w:r w:rsidR="007D36EF">
          <w:rPr>
            <w:webHidden/>
          </w:rPr>
          <w:fldChar w:fldCharType="separate"/>
        </w:r>
        <w:r w:rsidR="007D36EF">
          <w:rPr>
            <w:webHidden/>
          </w:rPr>
          <w:t>3</w:t>
        </w:r>
        <w:r w:rsidR="007D36EF">
          <w:rPr>
            <w:webHidden/>
          </w:rPr>
          <w:fldChar w:fldCharType="end"/>
        </w:r>
        <w:r>
          <w:fldChar w:fldCharType="end"/>
        </w:r>
      </w:ins>
    </w:p>
    <w:p w14:paraId="259667DE" w14:textId="77777777" w:rsidR="007D36EF" w:rsidRDefault="00A448B7">
      <w:pPr>
        <w:pStyle w:val="TOC1"/>
        <w:rPr>
          <w:ins w:id="54" w:author="Steve Kirkman" w:date="2017-12-22T12:48:00Z"/>
          <w:rFonts w:asciiTheme="minorHAnsi" w:eastAsiaTheme="minorEastAsia" w:hAnsiTheme="minorHAnsi" w:cstheme="minorBidi"/>
          <w:b w:val="0"/>
          <w:caps w:val="0"/>
          <w:sz w:val="22"/>
          <w:szCs w:val="22"/>
        </w:rPr>
      </w:pPr>
      <w:ins w:id="55" w:author="Steve Kirkman" w:date="2017-12-22T12:48:00Z">
        <w:r>
          <w:fldChar w:fldCharType="begin"/>
        </w:r>
        <w:r>
          <w:instrText xml:space="preserve"> HYPERLINK \l "_Toc501708713" </w:instrText>
        </w:r>
        <w:r>
          <w:fldChar w:fldCharType="separate"/>
        </w:r>
        <w:r w:rsidR="007D36EF" w:rsidRPr="00121863">
          <w:rPr>
            <w:rStyle w:val="Hyperlink"/>
          </w:rPr>
          <w:t>2</w:t>
        </w:r>
        <w:r w:rsidR="007D36EF">
          <w:rPr>
            <w:rFonts w:asciiTheme="minorHAnsi" w:eastAsiaTheme="minorEastAsia" w:hAnsiTheme="minorHAnsi" w:cstheme="minorBidi"/>
            <w:b w:val="0"/>
            <w:caps w:val="0"/>
            <w:sz w:val="22"/>
            <w:szCs w:val="22"/>
          </w:rPr>
          <w:tab/>
        </w:r>
        <w:r w:rsidR="007D36EF" w:rsidRPr="00121863">
          <w:rPr>
            <w:rStyle w:val="Hyperlink"/>
          </w:rPr>
          <w:t>Technical Compliance</w:t>
        </w:r>
        <w:r w:rsidR="007D36EF">
          <w:rPr>
            <w:webHidden/>
          </w:rPr>
          <w:tab/>
        </w:r>
        <w:r w:rsidR="007D36EF">
          <w:rPr>
            <w:webHidden/>
          </w:rPr>
          <w:fldChar w:fldCharType="begin"/>
        </w:r>
        <w:r w:rsidR="007D36EF">
          <w:rPr>
            <w:webHidden/>
          </w:rPr>
          <w:instrText xml:space="preserve"> PAGEREF _Toc501708713 \h </w:instrText>
        </w:r>
        <w:r w:rsidR="007D36EF">
          <w:rPr>
            <w:webHidden/>
          </w:rPr>
        </w:r>
        <w:r w:rsidR="007D36EF">
          <w:rPr>
            <w:webHidden/>
          </w:rPr>
          <w:fldChar w:fldCharType="separate"/>
        </w:r>
        <w:r w:rsidR="007D36EF">
          <w:rPr>
            <w:webHidden/>
          </w:rPr>
          <w:t>3</w:t>
        </w:r>
        <w:r w:rsidR="007D36EF">
          <w:rPr>
            <w:webHidden/>
          </w:rPr>
          <w:fldChar w:fldCharType="end"/>
        </w:r>
        <w:r>
          <w:fldChar w:fldCharType="end"/>
        </w:r>
      </w:ins>
    </w:p>
    <w:p w14:paraId="161B648D" w14:textId="77777777" w:rsidR="007D36EF" w:rsidRDefault="00A448B7">
      <w:pPr>
        <w:pStyle w:val="TOC1"/>
        <w:rPr>
          <w:ins w:id="56" w:author="Steve Kirkman" w:date="2017-12-22T12:48:00Z"/>
          <w:rFonts w:asciiTheme="minorHAnsi" w:eastAsiaTheme="minorEastAsia" w:hAnsiTheme="minorHAnsi" w:cstheme="minorBidi"/>
          <w:b w:val="0"/>
          <w:caps w:val="0"/>
          <w:sz w:val="22"/>
          <w:szCs w:val="22"/>
        </w:rPr>
      </w:pPr>
      <w:ins w:id="57" w:author="Steve Kirkman" w:date="2017-12-22T12:48:00Z">
        <w:r>
          <w:fldChar w:fldCharType="begin"/>
        </w:r>
        <w:r>
          <w:instrText xml:space="preserve"> HYPERLINK \l "_Toc501708714" </w:instrText>
        </w:r>
        <w:r>
          <w:fldChar w:fldCharType="separate"/>
        </w:r>
        <w:r w:rsidR="007D36EF" w:rsidRPr="00121863">
          <w:rPr>
            <w:rStyle w:val="Hyperlink"/>
            <w:snapToGrid w:val="0"/>
          </w:rPr>
          <w:t>3</w:t>
        </w:r>
        <w:r w:rsidR="007D36EF">
          <w:rPr>
            <w:rFonts w:asciiTheme="minorHAnsi" w:eastAsiaTheme="minorEastAsia" w:hAnsiTheme="minorHAnsi" w:cstheme="minorBidi"/>
            <w:b w:val="0"/>
            <w:caps w:val="0"/>
            <w:sz w:val="22"/>
            <w:szCs w:val="22"/>
          </w:rPr>
          <w:tab/>
        </w:r>
        <w:r w:rsidR="007D36EF" w:rsidRPr="00121863">
          <w:rPr>
            <w:rStyle w:val="Hyperlink"/>
            <w:snapToGrid w:val="0"/>
          </w:rPr>
          <w:t>injection of gas</w:t>
        </w:r>
        <w:r w:rsidR="007D36EF">
          <w:rPr>
            <w:webHidden/>
          </w:rPr>
          <w:tab/>
        </w:r>
        <w:r w:rsidR="007D36EF">
          <w:rPr>
            <w:webHidden/>
          </w:rPr>
          <w:fldChar w:fldCharType="begin"/>
        </w:r>
        <w:r w:rsidR="007D36EF">
          <w:rPr>
            <w:webHidden/>
          </w:rPr>
          <w:instrText xml:space="preserve"> PAGEREF _Toc501708714 \h </w:instrText>
        </w:r>
        <w:r w:rsidR="007D36EF">
          <w:rPr>
            <w:webHidden/>
          </w:rPr>
        </w:r>
        <w:r w:rsidR="007D36EF">
          <w:rPr>
            <w:webHidden/>
          </w:rPr>
          <w:fldChar w:fldCharType="separate"/>
        </w:r>
        <w:r w:rsidR="007D36EF">
          <w:rPr>
            <w:webHidden/>
          </w:rPr>
          <w:t>5</w:t>
        </w:r>
        <w:r w:rsidR="007D36EF">
          <w:rPr>
            <w:webHidden/>
          </w:rPr>
          <w:fldChar w:fldCharType="end"/>
        </w:r>
        <w:r>
          <w:fldChar w:fldCharType="end"/>
        </w:r>
      </w:ins>
    </w:p>
    <w:p w14:paraId="33ED31D7" w14:textId="77777777" w:rsidR="007D36EF" w:rsidRDefault="00A448B7">
      <w:pPr>
        <w:pStyle w:val="TOC1"/>
        <w:rPr>
          <w:ins w:id="58" w:author="Steve Kirkman" w:date="2017-12-22T12:48:00Z"/>
          <w:rFonts w:asciiTheme="minorHAnsi" w:eastAsiaTheme="minorEastAsia" w:hAnsiTheme="minorHAnsi" w:cstheme="minorBidi"/>
          <w:b w:val="0"/>
          <w:caps w:val="0"/>
          <w:sz w:val="22"/>
          <w:szCs w:val="22"/>
        </w:rPr>
      </w:pPr>
      <w:ins w:id="59" w:author="Steve Kirkman" w:date="2017-12-22T12:48:00Z">
        <w:r>
          <w:fldChar w:fldCharType="begin"/>
        </w:r>
        <w:r>
          <w:instrText xml:space="preserve"> HYPERLINK \l "_Toc501708715" </w:instrText>
        </w:r>
        <w:r>
          <w:fldChar w:fldCharType="separate"/>
        </w:r>
        <w:r w:rsidR="007D36EF" w:rsidRPr="00121863">
          <w:rPr>
            <w:rStyle w:val="Hyperlink"/>
            <w:snapToGrid w:val="0"/>
          </w:rPr>
          <w:t>4</w:t>
        </w:r>
        <w:r w:rsidR="007D36EF">
          <w:rPr>
            <w:rFonts w:asciiTheme="minorHAnsi" w:eastAsiaTheme="minorEastAsia" w:hAnsiTheme="minorHAnsi" w:cstheme="minorBidi"/>
            <w:b w:val="0"/>
            <w:caps w:val="0"/>
            <w:sz w:val="22"/>
            <w:szCs w:val="22"/>
          </w:rPr>
          <w:tab/>
        </w:r>
        <w:r w:rsidR="007D36EF" w:rsidRPr="00121863">
          <w:rPr>
            <w:rStyle w:val="Hyperlink"/>
            <w:snapToGrid w:val="0"/>
          </w:rPr>
          <w:t>metering and energy quantity reports</w:t>
        </w:r>
        <w:r w:rsidR="007D36EF">
          <w:rPr>
            <w:webHidden/>
          </w:rPr>
          <w:tab/>
        </w:r>
        <w:r w:rsidR="007D36EF">
          <w:rPr>
            <w:webHidden/>
          </w:rPr>
          <w:fldChar w:fldCharType="begin"/>
        </w:r>
        <w:r w:rsidR="007D36EF">
          <w:rPr>
            <w:webHidden/>
          </w:rPr>
          <w:instrText xml:space="preserve"> PAGEREF _Toc501708715 \h </w:instrText>
        </w:r>
        <w:r w:rsidR="007D36EF">
          <w:rPr>
            <w:webHidden/>
          </w:rPr>
        </w:r>
        <w:r w:rsidR="007D36EF">
          <w:rPr>
            <w:webHidden/>
          </w:rPr>
          <w:fldChar w:fldCharType="separate"/>
        </w:r>
        <w:r w:rsidR="007D36EF">
          <w:rPr>
            <w:webHidden/>
          </w:rPr>
          <w:t>6</w:t>
        </w:r>
        <w:r w:rsidR="007D36EF">
          <w:rPr>
            <w:webHidden/>
          </w:rPr>
          <w:fldChar w:fldCharType="end"/>
        </w:r>
        <w:r>
          <w:fldChar w:fldCharType="end"/>
        </w:r>
      </w:ins>
    </w:p>
    <w:p w14:paraId="2D9DDCEC" w14:textId="77777777" w:rsidR="007D36EF" w:rsidRDefault="00A448B7">
      <w:pPr>
        <w:pStyle w:val="TOC1"/>
        <w:rPr>
          <w:ins w:id="60" w:author="Steve Kirkman" w:date="2017-12-22T12:48:00Z"/>
          <w:rFonts w:asciiTheme="minorHAnsi" w:eastAsiaTheme="minorEastAsia" w:hAnsiTheme="minorHAnsi" w:cstheme="minorBidi"/>
          <w:b w:val="0"/>
          <w:caps w:val="0"/>
          <w:sz w:val="22"/>
          <w:szCs w:val="22"/>
        </w:rPr>
      </w:pPr>
      <w:ins w:id="61" w:author="Steve Kirkman" w:date="2017-12-22T12:48:00Z">
        <w:r>
          <w:fldChar w:fldCharType="begin"/>
        </w:r>
        <w:r>
          <w:instrText xml:space="preserve"> HYPERLINK \l "_Toc501708725" </w:instrText>
        </w:r>
        <w:r>
          <w:fldChar w:fldCharType="separate"/>
        </w:r>
        <w:r w:rsidR="007D36EF" w:rsidRPr="00121863">
          <w:rPr>
            <w:rStyle w:val="Hyperlink"/>
            <w:snapToGrid w:val="0"/>
          </w:rPr>
          <w:t>5</w:t>
        </w:r>
        <w:r w:rsidR="007D36EF">
          <w:rPr>
            <w:rFonts w:asciiTheme="minorHAnsi" w:eastAsiaTheme="minorEastAsia" w:hAnsiTheme="minorHAnsi" w:cstheme="minorBidi"/>
            <w:b w:val="0"/>
            <w:caps w:val="0"/>
            <w:sz w:val="22"/>
            <w:szCs w:val="22"/>
          </w:rPr>
          <w:tab/>
        </w:r>
        <w:r w:rsidR="007D36EF" w:rsidRPr="00121863">
          <w:rPr>
            <w:rStyle w:val="Hyperlink"/>
          </w:rPr>
          <w:t xml:space="preserve">energy </w:t>
        </w:r>
        <w:r w:rsidR="007D36EF" w:rsidRPr="00121863">
          <w:rPr>
            <w:rStyle w:val="Hyperlink"/>
            <w:snapToGrid w:val="0"/>
          </w:rPr>
          <w:t>allocation at A receipt point</w:t>
        </w:r>
        <w:r w:rsidR="007D36EF">
          <w:rPr>
            <w:webHidden/>
          </w:rPr>
          <w:tab/>
        </w:r>
        <w:r w:rsidR="007D36EF">
          <w:rPr>
            <w:webHidden/>
          </w:rPr>
          <w:fldChar w:fldCharType="begin"/>
        </w:r>
        <w:r w:rsidR="007D36EF">
          <w:rPr>
            <w:webHidden/>
          </w:rPr>
          <w:instrText xml:space="preserve"> PAGEREF _Toc501708725 \h </w:instrText>
        </w:r>
        <w:r w:rsidR="007D36EF">
          <w:rPr>
            <w:webHidden/>
          </w:rPr>
        </w:r>
        <w:r w:rsidR="007D36EF">
          <w:rPr>
            <w:webHidden/>
          </w:rPr>
          <w:fldChar w:fldCharType="separate"/>
        </w:r>
        <w:r w:rsidR="007D36EF">
          <w:rPr>
            <w:webHidden/>
          </w:rPr>
          <w:t>10</w:t>
        </w:r>
        <w:r w:rsidR="007D36EF">
          <w:rPr>
            <w:webHidden/>
          </w:rPr>
          <w:fldChar w:fldCharType="end"/>
        </w:r>
        <w:r>
          <w:fldChar w:fldCharType="end"/>
        </w:r>
      </w:ins>
    </w:p>
    <w:p w14:paraId="1C311F15" w14:textId="77777777" w:rsidR="007D36EF" w:rsidRDefault="00A448B7">
      <w:pPr>
        <w:pStyle w:val="TOC1"/>
        <w:rPr>
          <w:ins w:id="62" w:author="Steve Kirkman" w:date="2017-12-22T12:48:00Z"/>
          <w:rFonts w:asciiTheme="minorHAnsi" w:eastAsiaTheme="minorEastAsia" w:hAnsiTheme="minorHAnsi" w:cstheme="minorBidi"/>
          <w:b w:val="0"/>
          <w:caps w:val="0"/>
          <w:sz w:val="22"/>
          <w:szCs w:val="22"/>
        </w:rPr>
      </w:pPr>
      <w:ins w:id="63" w:author="Steve Kirkman" w:date="2017-12-22T12:48:00Z">
        <w:r>
          <w:fldChar w:fldCharType="begin"/>
        </w:r>
        <w:r>
          <w:instrText xml:space="preserve"> HYPERLINK \l "_Toc501708727" </w:instrText>
        </w:r>
        <w:r>
          <w:fldChar w:fldCharType="separate"/>
        </w:r>
        <w:r w:rsidR="007D36EF" w:rsidRPr="00121863">
          <w:rPr>
            <w:rStyle w:val="Hyperlink"/>
            <w:snapToGrid w:val="0"/>
          </w:rPr>
          <w:t>6</w:t>
        </w:r>
        <w:r w:rsidR="007D36EF">
          <w:rPr>
            <w:rFonts w:asciiTheme="minorHAnsi" w:eastAsiaTheme="minorEastAsia" w:hAnsiTheme="minorHAnsi" w:cstheme="minorBidi"/>
            <w:b w:val="0"/>
            <w:caps w:val="0"/>
            <w:sz w:val="22"/>
            <w:szCs w:val="22"/>
          </w:rPr>
          <w:tab/>
        </w:r>
        <w:r w:rsidR="007D36EF" w:rsidRPr="00121863">
          <w:rPr>
            <w:rStyle w:val="Hyperlink"/>
            <w:snapToGrid w:val="0"/>
          </w:rPr>
          <w:t>gas quality</w:t>
        </w:r>
        <w:r w:rsidR="007D36EF">
          <w:rPr>
            <w:webHidden/>
          </w:rPr>
          <w:tab/>
        </w:r>
        <w:r w:rsidR="007D36EF">
          <w:rPr>
            <w:webHidden/>
          </w:rPr>
          <w:fldChar w:fldCharType="begin"/>
        </w:r>
        <w:r w:rsidR="007D36EF">
          <w:rPr>
            <w:webHidden/>
          </w:rPr>
          <w:instrText xml:space="preserve"> PAGEREF _Toc501708727 \h </w:instrText>
        </w:r>
        <w:r w:rsidR="007D36EF">
          <w:rPr>
            <w:webHidden/>
          </w:rPr>
        </w:r>
        <w:r w:rsidR="007D36EF">
          <w:rPr>
            <w:webHidden/>
          </w:rPr>
          <w:fldChar w:fldCharType="separate"/>
        </w:r>
        <w:r w:rsidR="007D36EF">
          <w:rPr>
            <w:webHidden/>
          </w:rPr>
          <w:t>11</w:t>
        </w:r>
        <w:r w:rsidR="007D36EF">
          <w:rPr>
            <w:webHidden/>
          </w:rPr>
          <w:fldChar w:fldCharType="end"/>
        </w:r>
        <w:r>
          <w:fldChar w:fldCharType="end"/>
        </w:r>
      </w:ins>
    </w:p>
    <w:p w14:paraId="238217D6" w14:textId="77777777" w:rsidR="007D36EF" w:rsidRDefault="00A448B7">
      <w:pPr>
        <w:pStyle w:val="TOC1"/>
        <w:rPr>
          <w:ins w:id="64" w:author="Steve Kirkman" w:date="2017-12-22T12:48:00Z"/>
          <w:rFonts w:asciiTheme="minorHAnsi" w:eastAsiaTheme="minorEastAsia" w:hAnsiTheme="minorHAnsi" w:cstheme="minorBidi"/>
          <w:b w:val="0"/>
          <w:caps w:val="0"/>
          <w:sz w:val="22"/>
          <w:szCs w:val="22"/>
        </w:rPr>
      </w:pPr>
      <w:ins w:id="65" w:author="Steve Kirkman" w:date="2017-12-22T12:48:00Z">
        <w:r>
          <w:fldChar w:fldCharType="begin"/>
        </w:r>
        <w:r>
          <w:instrText xml:space="preserve"> HYPERLINK \l "_Toc501708728" </w:instrText>
        </w:r>
        <w:r>
          <w:fldChar w:fldCharType="separate"/>
        </w:r>
        <w:r w:rsidR="007D36EF" w:rsidRPr="00121863">
          <w:rPr>
            <w:rStyle w:val="Hyperlink"/>
            <w:snapToGrid w:val="0"/>
          </w:rPr>
          <w:t>7</w:t>
        </w:r>
        <w:r w:rsidR="007D36EF">
          <w:rPr>
            <w:rFonts w:asciiTheme="minorHAnsi" w:eastAsiaTheme="minorEastAsia" w:hAnsiTheme="minorHAnsi" w:cstheme="minorBidi"/>
            <w:b w:val="0"/>
            <w:caps w:val="0"/>
            <w:sz w:val="22"/>
            <w:szCs w:val="22"/>
          </w:rPr>
          <w:tab/>
        </w:r>
        <w:r w:rsidR="007D36EF" w:rsidRPr="00121863">
          <w:rPr>
            <w:rStyle w:val="Hyperlink"/>
            <w:snapToGrid w:val="0"/>
          </w:rPr>
          <w:t>odorisation</w:t>
        </w:r>
        <w:r w:rsidR="007D36EF">
          <w:rPr>
            <w:webHidden/>
          </w:rPr>
          <w:tab/>
        </w:r>
        <w:r w:rsidR="007D36EF">
          <w:rPr>
            <w:webHidden/>
          </w:rPr>
          <w:fldChar w:fldCharType="begin"/>
        </w:r>
        <w:r w:rsidR="007D36EF">
          <w:rPr>
            <w:webHidden/>
          </w:rPr>
          <w:instrText xml:space="preserve"> PAGEREF _Toc501708728 \h </w:instrText>
        </w:r>
        <w:r w:rsidR="007D36EF">
          <w:rPr>
            <w:webHidden/>
          </w:rPr>
        </w:r>
        <w:r w:rsidR="007D36EF">
          <w:rPr>
            <w:webHidden/>
          </w:rPr>
          <w:fldChar w:fldCharType="separate"/>
        </w:r>
        <w:r w:rsidR="007D36EF">
          <w:rPr>
            <w:webHidden/>
          </w:rPr>
          <w:t>14</w:t>
        </w:r>
        <w:r w:rsidR="007D36EF">
          <w:rPr>
            <w:webHidden/>
          </w:rPr>
          <w:fldChar w:fldCharType="end"/>
        </w:r>
        <w:r>
          <w:fldChar w:fldCharType="end"/>
        </w:r>
      </w:ins>
    </w:p>
    <w:p w14:paraId="50D930DA" w14:textId="77777777" w:rsidR="007D36EF" w:rsidRDefault="00A448B7">
      <w:pPr>
        <w:pStyle w:val="TOC1"/>
        <w:rPr>
          <w:ins w:id="66" w:author="Steve Kirkman" w:date="2017-12-22T12:48:00Z"/>
          <w:rFonts w:asciiTheme="minorHAnsi" w:eastAsiaTheme="minorEastAsia" w:hAnsiTheme="minorHAnsi" w:cstheme="minorBidi"/>
          <w:b w:val="0"/>
          <w:caps w:val="0"/>
          <w:sz w:val="22"/>
          <w:szCs w:val="22"/>
        </w:rPr>
      </w:pPr>
      <w:ins w:id="67" w:author="Steve Kirkman" w:date="2017-12-22T12:48:00Z">
        <w:r>
          <w:fldChar w:fldCharType="begin"/>
        </w:r>
        <w:r>
          <w:instrText xml:space="preserve"> HYPERLINK \l "_Toc501708729" </w:instrText>
        </w:r>
        <w:r>
          <w:fldChar w:fldCharType="separate"/>
        </w:r>
        <w:r w:rsidR="007D36EF" w:rsidRPr="00121863">
          <w:rPr>
            <w:rStyle w:val="Hyperlink"/>
            <w:snapToGrid w:val="0"/>
          </w:rPr>
          <w:t>8</w:t>
        </w:r>
        <w:r w:rsidR="007D36EF">
          <w:rPr>
            <w:rFonts w:asciiTheme="minorHAnsi" w:eastAsiaTheme="minorEastAsia" w:hAnsiTheme="minorHAnsi" w:cstheme="minorBidi"/>
            <w:b w:val="0"/>
            <w:caps w:val="0"/>
            <w:sz w:val="22"/>
            <w:szCs w:val="22"/>
          </w:rPr>
          <w:tab/>
        </w:r>
        <w:r w:rsidR="007D36EF" w:rsidRPr="00121863">
          <w:rPr>
            <w:rStyle w:val="Hyperlink"/>
            <w:snapToGrid w:val="0"/>
          </w:rPr>
          <w:t>health and safety</w:t>
        </w:r>
        <w:r w:rsidR="007D36EF">
          <w:rPr>
            <w:webHidden/>
          </w:rPr>
          <w:tab/>
        </w:r>
        <w:r w:rsidR="007D36EF">
          <w:rPr>
            <w:webHidden/>
          </w:rPr>
          <w:fldChar w:fldCharType="begin"/>
        </w:r>
        <w:r w:rsidR="007D36EF">
          <w:rPr>
            <w:webHidden/>
          </w:rPr>
          <w:instrText xml:space="preserve"> PAGEREF _Toc501708729 \h </w:instrText>
        </w:r>
        <w:r w:rsidR="007D36EF">
          <w:rPr>
            <w:webHidden/>
          </w:rPr>
        </w:r>
        <w:r w:rsidR="007D36EF">
          <w:rPr>
            <w:webHidden/>
          </w:rPr>
          <w:fldChar w:fldCharType="separate"/>
        </w:r>
        <w:r w:rsidR="007D36EF">
          <w:rPr>
            <w:webHidden/>
          </w:rPr>
          <w:t>16</w:t>
        </w:r>
        <w:r w:rsidR="007D36EF">
          <w:rPr>
            <w:webHidden/>
          </w:rPr>
          <w:fldChar w:fldCharType="end"/>
        </w:r>
        <w:r>
          <w:fldChar w:fldCharType="end"/>
        </w:r>
      </w:ins>
    </w:p>
    <w:p w14:paraId="3733F94E" w14:textId="77777777" w:rsidR="007D36EF" w:rsidRDefault="00A448B7">
      <w:pPr>
        <w:pStyle w:val="TOC1"/>
        <w:rPr>
          <w:ins w:id="68" w:author="Steve Kirkman" w:date="2017-12-22T12:48:00Z"/>
          <w:rFonts w:asciiTheme="minorHAnsi" w:eastAsiaTheme="minorEastAsia" w:hAnsiTheme="minorHAnsi" w:cstheme="minorBidi"/>
          <w:b w:val="0"/>
          <w:caps w:val="0"/>
          <w:sz w:val="22"/>
          <w:szCs w:val="22"/>
        </w:rPr>
      </w:pPr>
      <w:ins w:id="69" w:author="Steve Kirkman" w:date="2017-12-22T12:48:00Z">
        <w:r>
          <w:fldChar w:fldCharType="begin"/>
        </w:r>
        <w:r>
          <w:instrText xml:space="preserve"> HYPERL</w:instrText>
        </w:r>
        <w:r>
          <w:instrText xml:space="preserve">INK \l "_Toc501708730" </w:instrText>
        </w:r>
        <w:r>
          <w:fldChar w:fldCharType="separate"/>
        </w:r>
        <w:r w:rsidR="007D36EF" w:rsidRPr="00121863">
          <w:rPr>
            <w:rStyle w:val="Hyperlink"/>
            <w:snapToGrid w:val="0"/>
          </w:rPr>
          <w:t>9</w:t>
        </w:r>
        <w:r w:rsidR="007D36EF">
          <w:rPr>
            <w:rFonts w:asciiTheme="minorHAnsi" w:eastAsiaTheme="minorEastAsia" w:hAnsiTheme="minorHAnsi" w:cstheme="minorBidi"/>
            <w:b w:val="0"/>
            <w:caps w:val="0"/>
            <w:sz w:val="22"/>
            <w:szCs w:val="22"/>
          </w:rPr>
          <w:tab/>
        </w:r>
        <w:r w:rsidR="007D36EF" w:rsidRPr="00121863">
          <w:rPr>
            <w:rStyle w:val="Hyperlink"/>
            <w:snapToGrid w:val="0"/>
          </w:rPr>
          <w:t>Curtailment</w:t>
        </w:r>
        <w:r w:rsidR="007D36EF">
          <w:rPr>
            <w:webHidden/>
          </w:rPr>
          <w:tab/>
        </w:r>
        <w:r w:rsidR="007D36EF">
          <w:rPr>
            <w:webHidden/>
          </w:rPr>
          <w:fldChar w:fldCharType="begin"/>
        </w:r>
        <w:r w:rsidR="007D36EF">
          <w:rPr>
            <w:webHidden/>
          </w:rPr>
          <w:instrText xml:space="preserve"> PAGEREF _Toc501708730 \h </w:instrText>
        </w:r>
        <w:r w:rsidR="007D36EF">
          <w:rPr>
            <w:webHidden/>
          </w:rPr>
        </w:r>
        <w:r w:rsidR="007D36EF">
          <w:rPr>
            <w:webHidden/>
          </w:rPr>
          <w:fldChar w:fldCharType="separate"/>
        </w:r>
        <w:r w:rsidR="007D36EF">
          <w:rPr>
            <w:webHidden/>
          </w:rPr>
          <w:t>17</w:t>
        </w:r>
        <w:r w:rsidR="007D36EF">
          <w:rPr>
            <w:webHidden/>
          </w:rPr>
          <w:fldChar w:fldCharType="end"/>
        </w:r>
        <w:r>
          <w:fldChar w:fldCharType="end"/>
        </w:r>
      </w:ins>
    </w:p>
    <w:p w14:paraId="5FF00491" w14:textId="77777777" w:rsidR="007D36EF" w:rsidRDefault="00A448B7">
      <w:pPr>
        <w:pStyle w:val="TOC1"/>
        <w:rPr>
          <w:ins w:id="70" w:author="Steve Kirkman" w:date="2017-12-22T12:48:00Z"/>
          <w:rFonts w:asciiTheme="minorHAnsi" w:eastAsiaTheme="minorEastAsia" w:hAnsiTheme="minorHAnsi" w:cstheme="minorBidi"/>
          <w:b w:val="0"/>
          <w:caps w:val="0"/>
          <w:sz w:val="22"/>
          <w:szCs w:val="22"/>
        </w:rPr>
      </w:pPr>
      <w:ins w:id="71" w:author="Steve Kirkman" w:date="2017-12-22T12:48:00Z">
        <w:r>
          <w:fldChar w:fldCharType="begin"/>
        </w:r>
        <w:r>
          <w:instrText xml:space="preserve"> HYPERLINK \l "_Toc501708731" </w:instrText>
        </w:r>
        <w:r>
          <w:fldChar w:fldCharType="separate"/>
        </w:r>
        <w:r w:rsidR="007D36EF" w:rsidRPr="00121863">
          <w:rPr>
            <w:rStyle w:val="Hyperlink"/>
            <w:snapToGrid w:val="0"/>
          </w:rPr>
          <w:t>10</w:t>
        </w:r>
        <w:r w:rsidR="007D36EF">
          <w:rPr>
            <w:rFonts w:asciiTheme="minorHAnsi" w:eastAsiaTheme="minorEastAsia" w:hAnsiTheme="minorHAnsi" w:cstheme="minorBidi"/>
            <w:b w:val="0"/>
            <w:caps w:val="0"/>
            <w:sz w:val="22"/>
            <w:szCs w:val="22"/>
          </w:rPr>
          <w:tab/>
        </w:r>
        <w:r w:rsidR="007D36EF" w:rsidRPr="00121863">
          <w:rPr>
            <w:rStyle w:val="Hyperlink"/>
            <w:snapToGrid w:val="0"/>
          </w:rPr>
          <w:t>prudential</w:t>
        </w:r>
        <w:r w:rsidR="007D36EF">
          <w:rPr>
            <w:webHidden/>
          </w:rPr>
          <w:tab/>
        </w:r>
        <w:r w:rsidR="007D36EF">
          <w:rPr>
            <w:webHidden/>
          </w:rPr>
          <w:fldChar w:fldCharType="begin"/>
        </w:r>
        <w:r w:rsidR="007D36EF">
          <w:rPr>
            <w:webHidden/>
          </w:rPr>
          <w:instrText xml:space="preserve"> PAGEREF _Toc501708731 \h </w:instrText>
        </w:r>
        <w:r w:rsidR="007D36EF">
          <w:rPr>
            <w:webHidden/>
          </w:rPr>
        </w:r>
        <w:r w:rsidR="007D36EF">
          <w:rPr>
            <w:webHidden/>
          </w:rPr>
          <w:fldChar w:fldCharType="separate"/>
        </w:r>
        <w:r w:rsidR="007D36EF">
          <w:rPr>
            <w:webHidden/>
          </w:rPr>
          <w:t>19</w:t>
        </w:r>
        <w:r w:rsidR="007D36EF">
          <w:rPr>
            <w:webHidden/>
          </w:rPr>
          <w:fldChar w:fldCharType="end"/>
        </w:r>
        <w:r>
          <w:fldChar w:fldCharType="end"/>
        </w:r>
      </w:ins>
    </w:p>
    <w:p w14:paraId="15EC29B6" w14:textId="77777777" w:rsidR="007D36EF" w:rsidRDefault="00A448B7">
      <w:pPr>
        <w:pStyle w:val="TOC1"/>
        <w:rPr>
          <w:ins w:id="72" w:author="Steve Kirkman" w:date="2017-12-22T12:48:00Z"/>
          <w:rFonts w:asciiTheme="minorHAnsi" w:eastAsiaTheme="minorEastAsia" w:hAnsiTheme="minorHAnsi" w:cstheme="minorBidi"/>
          <w:b w:val="0"/>
          <w:caps w:val="0"/>
          <w:sz w:val="22"/>
          <w:szCs w:val="22"/>
        </w:rPr>
      </w:pPr>
      <w:ins w:id="73" w:author="Steve Kirkman" w:date="2017-12-22T12:48:00Z">
        <w:r>
          <w:fldChar w:fldCharType="begin"/>
        </w:r>
        <w:r>
          <w:instrText xml:space="preserve"> HYPERLINK \l "_Toc501708732" </w:instrText>
        </w:r>
        <w:r>
          <w:fldChar w:fldCharType="separate"/>
        </w:r>
        <w:r w:rsidR="007D36EF" w:rsidRPr="00121863">
          <w:rPr>
            <w:rStyle w:val="Hyperlink"/>
            <w:snapToGrid w:val="0"/>
          </w:rPr>
          <w:t>11</w:t>
        </w:r>
        <w:r w:rsidR="007D36EF">
          <w:rPr>
            <w:rFonts w:asciiTheme="minorHAnsi" w:eastAsiaTheme="minorEastAsia" w:hAnsiTheme="minorHAnsi" w:cstheme="minorBidi"/>
            <w:b w:val="0"/>
            <w:caps w:val="0"/>
            <w:sz w:val="22"/>
            <w:szCs w:val="22"/>
          </w:rPr>
          <w:tab/>
        </w:r>
        <w:r w:rsidR="007D36EF" w:rsidRPr="00121863">
          <w:rPr>
            <w:rStyle w:val="Hyperlink"/>
            <w:snapToGrid w:val="0"/>
          </w:rPr>
          <w:t>fees and charges</w:t>
        </w:r>
        <w:r w:rsidR="007D36EF">
          <w:rPr>
            <w:webHidden/>
          </w:rPr>
          <w:tab/>
        </w:r>
        <w:r w:rsidR="007D36EF">
          <w:rPr>
            <w:webHidden/>
          </w:rPr>
          <w:fldChar w:fldCharType="begin"/>
        </w:r>
        <w:r w:rsidR="007D36EF">
          <w:rPr>
            <w:webHidden/>
          </w:rPr>
          <w:instrText xml:space="preserve"> PAGEREF _Toc501708732 \h </w:instrText>
        </w:r>
        <w:r w:rsidR="007D36EF">
          <w:rPr>
            <w:webHidden/>
          </w:rPr>
        </w:r>
        <w:r w:rsidR="007D36EF">
          <w:rPr>
            <w:webHidden/>
          </w:rPr>
          <w:fldChar w:fldCharType="separate"/>
        </w:r>
        <w:r w:rsidR="007D36EF">
          <w:rPr>
            <w:webHidden/>
          </w:rPr>
          <w:t>21</w:t>
        </w:r>
        <w:r w:rsidR="007D36EF">
          <w:rPr>
            <w:webHidden/>
          </w:rPr>
          <w:fldChar w:fldCharType="end"/>
        </w:r>
        <w:r>
          <w:fldChar w:fldCharType="end"/>
        </w:r>
      </w:ins>
    </w:p>
    <w:p w14:paraId="2008E856" w14:textId="77777777" w:rsidR="007D36EF" w:rsidRDefault="00A448B7">
      <w:pPr>
        <w:pStyle w:val="TOC1"/>
        <w:rPr>
          <w:ins w:id="74" w:author="Steve Kirkman" w:date="2017-12-22T12:48:00Z"/>
          <w:rFonts w:asciiTheme="minorHAnsi" w:eastAsiaTheme="minorEastAsia" w:hAnsiTheme="minorHAnsi" w:cstheme="minorBidi"/>
          <w:b w:val="0"/>
          <w:caps w:val="0"/>
          <w:sz w:val="22"/>
          <w:szCs w:val="22"/>
        </w:rPr>
      </w:pPr>
      <w:ins w:id="75" w:author="Steve Kirkman" w:date="2017-12-22T12:48:00Z">
        <w:r>
          <w:fldChar w:fldCharType="begin"/>
        </w:r>
        <w:r>
          <w:instrText xml:space="preserve"> HYPERLINK \l "_Toc501708734" </w:instrText>
        </w:r>
        <w:r>
          <w:fldChar w:fldCharType="separate"/>
        </w:r>
        <w:r w:rsidR="007D36EF" w:rsidRPr="00121863">
          <w:rPr>
            <w:rStyle w:val="Hyperlink"/>
            <w:snapToGrid w:val="0"/>
          </w:rPr>
          <w:t>12</w:t>
        </w:r>
        <w:r w:rsidR="007D36EF">
          <w:rPr>
            <w:rFonts w:asciiTheme="minorHAnsi" w:eastAsiaTheme="minorEastAsia" w:hAnsiTheme="minorHAnsi" w:cstheme="minorBidi"/>
            <w:b w:val="0"/>
            <w:caps w:val="0"/>
            <w:sz w:val="22"/>
            <w:szCs w:val="22"/>
          </w:rPr>
          <w:tab/>
        </w:r>
        <w:r w:rsidR="007D36EF" w:rsidRPr="00121863">
          <w:rPr>
            <w:rStyle w:val="Hyperlink"/>
            <w:snapToGrid w:val="0"/>
          </w:rPr>
          <w:t>invoicing and payment</w:t>
        </w:r>
        <w:r w:rsidR="007D36EF">
          <w:rPr>
            <w:webHidden/>
          </w:rPr>
          <w:tab/>
        </w:r>
        <w:r w:rsidR="007D36EF">
          <w:rPr>
            <w:webHidden/>
          </w:rPr>
          <w:fldChar w:fldCharType="begin"/>
        </w:r>
        <w:r w:rsidR="007D36EF">
          <w:rPr>
            <w:webHidden/>
          </w:rPr>
          <w:instrText xml:space="preserve"> PAGEREF _Toc501708734 \h </w:instrText>
        </w:r>
        <w:r w:rsidR="007D36EF">
          <w:rPr>
            <w:webHidden/>
          </w:rPr>
        </w:r>
        <w:r w:rsidR="007D36EF">
          <w:rPr>
            <w:webHidden/>
          </w:rPr>
          <w:fldChar w:fldCharType="separate"/>
        </w:r>
        <w:r w:rsidR="007D36EF">
          <w:rPr>
            <w:webHidden/>
          </w:rPr>
          <w:t>24</w:t>
        </w:r>
        <w:r w:rsidR="007D36EF">
          <w:rPr>
            <w:webHidden/>
          </w:rPr>
          <w:fldChar w:fldCharType="end"/>
        </w:r>
        <w:r>
          <w:fldChar w:fldCharType="end"/>
        </w:r>
      </w:ins>
    </w:p>
    <w:p w14:paraId="10C5EE15" w14:textId="77777777" w:rsidR="007D36EF" w:rsidRDefault="00A448B7">
      <w:pPr>
        <w:pStyle w:val="TOC1"/>
        <w:rPr>
          <w:ins w:id="76" w:author="Steve Kirkman" w:date="2017-12-22T12:48:00Z"/>
          <w:rFonts w:asciiTheme="minorHAnsi" w:eastAsiaTheme="minorEastAsia" w:hAnsiTheme="minorHAnsi" w:cstheme="minorBidi"/>
          <w:b w:val="0"/>
          <w:caps w:val="0"/>
          <w:sz w:val="22"/>
          <w:szCs w:val="22"/>
        </w:rPr>
      </w:pPr>
      <w:ins w:id="77" w:author="Steve Kirkman" w:date="2017-12-22T12:48:00Z">
        <w:r>
          <w:fldChar w:fldCharType="begin"/>
        </w:r>
        <w:r>
          <w:instrText xml:space="preserve"> HYPERLINK \l "_Toc501708735" </w:instrText>
        </w:r>
        <w:r>
          <w:fldChar w:fldCharType="separate"/>
        </w:r>
        <w:r w:rsidR="007D36EF" w:rsidRPr="00121863">
          <w:rPr>
            <w:rStyle w:val="Hyperlink"/>
          </w:rPr>
          <w:t>13</w:t>
        </w:r>
        <w:r w:rsidR="007D36EF">
          <w:rPr>
            <w:rFonts w:asciiTheme="minorHAnsi" w:eastAsiaTheme="minorEastAsia" w:hAnsiTheme="minorHAnsi" w:cstheme="minorBidi"/>
            <w:b w:val="0"/>
            <w:caps w:val="0"/>
            <w:sz w:val="22"/>
            <w:szCs w:val="22"/>
          </w:rPr>
          <w:tab/>
        </w:r>
        <w:r w:rsidR="007D36EF" w:rsidRPr="00121863">
          <w:rPr>
            <w:rStyle w:val="Hyperlink"/>
          </w:rPr>
          <w:t>ACCESS RIGHTS</w:t>
        </w:r>
        <w:r w:rsidR="007D36EF">
          <w:rPr>
            <w:webHidden/>
          </w:rPr>
          <w:tab/>
        </w:r>
        <w:r w:rsidR="007D36EF">
          <w:rPr>
            <w:webHidden/>
          </w:rPr>
          <w:fldChar w:fldCharType="begin"/>
        </w:r>
        <w:r w:rsidR="007D36EF">
          <w:rPr>
            <w:webHidden/>
          </w:rPr>
          <w:instrText xml:space="preserve"> PAGEREF _Toc501708735 \h </w:instrText>
        </w:r>
        <w:r w:rsidR="007D36EF">
          <w:rPr>
            <w:webHidden/>
          </w:rPr>
        </w:r>
        <w:r w:rsidR="007D36EF">
          <w:rPr>
            <w:webHidden/>
          </w:rPr>
          <w:fldChar w:fldCharType="separate"/>
        </w:r>
        <w:r w:rsidR="007D36EF">
          <w:rPr>
            <w:webHidden/>
          </w:rPr>
          <w:t>25</w:t>
        </w:r>
        <w:r w:rsidR="007D36EF">
          <w:rPr>
            <w:webHidden/>
          </w:rPr>
          <w:fldChar w:fldCharType="end"/>
        </w:r>
        <w:r>
          <w:fldChar w:fldCharType="end"/>
        </w:r>
      </w:ins>
    </w:p>
    <w:p w14:paraId="144B5002" w14:textId="77777777" w:rsidR="007D36EF" w:rsidRDefault="00A448B7">
      <w:pPr>
        <w:pStyle w:val="TOC1"/>
        <w:rPr>
          <w:ins w:id="78" w:author="Steve Kirkman" w:date="2017-12-22T12:48:00Z"/>
          <w:rFonts w:asciiTheme="minorHAnsi" w:eastAsiaTheme="minorEastAsia" w:hAnsiTheme="minorHAnsi" w:cstheme="minorBidi"/>
          <w:b w:val="0"/>
          <w:caps w:val="0"/>
          <w:sz w:val="22"/>
          <w:szCs w:val="22"/>
        </w:rPr>
      </w:pPr>
      <w:ins w:id="79" w:author="Steve Kirkman" w:date="2017-12-22T12:48:00Z">
        <w:r>
          <w:fldChar w:fldCharType="begin"/>
        </w:r>
        <w:r>
          <w:instrText xml:space="preserve"> HYPERLINK \l "_Toc501708736" </w:instrText>
        </w:r>
        <w:r>
          <w:fldChar w:fldCharType="separate"/>
        </w:r>
        <w:r w:rsidR="007D36EF" w:rsidRPr="00121863">
          <w:rPr>
            <w:rStyle w:val="Hyperlink"/>
            <w:snapToGrid w:val="0"/>
          </w:rPr>
          <w:t>14</w:t>
        </w:r>
        <w:r w:rsidR="007D36EF">
          <w:rPr>
            <w:rFonts w:asciiTheme="minorHAnsi" w:eastAsiaTheme="minorEastAsia" w:hAnsiTheme="minorHAnsi" w:cstheme="minorBidi"/>
            <w:b w:val="0"/>
            <w:caps w:val="0"/>
            <w:sz w:val="22"/>
            <w:szCs w:val="22"/>
          </w:rPr>
          <w:tab/>
        </w:r>
        <w:r w:rsidR="007D36EF" w:rsidRPr="00121863">
          <w:rPr>
            <w:rStyle w:val="Hyperlink"/>
            <w:snapToGrid w:val="0"/>
          </w:rPr>
          <w:t>term and TERMINATION</w:t>
        </w:r>
        <w:r w:rsidR="007D36EF">
          <w:rPr>
            <w:webHidden/>
          </w:rPr>
          <w:tab/>
        </w:r>
        <w:r w:rsidR="007D36EF">
          <w:rPr>
            <w:webHidden/>
          </w:rPr>
          <w:fldChar w:fldCharType="begin"/>
        </w:r>
        <w:r w:rsidR="007D36EF">
          <w:rPr>
            <w:webHidden/>
          </w:rPr>
          <w:instrText xml:space="preserve"> PAGEREF _Toc501708736 \h </w:instrText>
        </w:r>
        <w:r w:rsidR="007D36EF">
          <w:rPr>
            <w:webHidden/>
          </w:rPr>
        </w:r>
        <w:r w:rsidR="007D36EF">
          <w:rPr>
            <w:webHidden/>
          </w:rPr>
          <w:fldChar w:fldCharType="separate"/>
        </w:r>
        <w:r w:rsidR="007D36EF">
          <w:rPr>
            <w:webHidden/>
          </w:rPr>
          <w:t>27</w:t>
        </w:r>
        <w:r w:rsidR="007D36EF">
          <w:rPr>
            <w:webHidden/>
          </w:rPr>
          <w:fldChar w:fldCharType="end"/>
        </w:r>
        <w:r>
          <w:fldChar w:fldCharType="end"/>
        </w:r>
      </w:ins>
    </w:p>
    <w:p w14:paraId="28490EEE" w14:textId="77777777" w:rsidR="007D36EF" w:rsidRDefault="00A448B7">
      <w:pPr>
        <w:pStyle w:val="TOC1"/>
        <w:rPr>
          <w:ins w:id="80" w:author="Steve Kirkman" w:date="2017-12-22T12:48:00Z"/>
          <w:rFonts w:asciiTheme="minorHAnsi" w:eastAsiaTheme="minorEastAsia" w:hAnsiTheme="minorHAnsi" w:cstheme="minorBidi"/>
          <w:b w:val="0"/>
          <w:caps w:val="0"/>
          <w:sz w:val="22"/>
          <w:szCs w:val="22"/>
        </w:rPr>
      </w:pPr>
      <w:ins w:id="81" w:author="Steve Kirkman" w:date="2017-12-22T12:48:00Z">
        <w:r>
          <w:fldChar w:fldCharType="begin"/>
        </w:r>
        <w:r>
          <w:instrText xml:space="preserve"> HYPERLINK \l "_Toc501708737" </w:instrText>
        </w:r>
        <w:r>
          <w:fldChar w:fldCharType="separate"/>
        </w:r>
        <w:r w:rsidR="007D36EF" w:rsidRPr="00121863">
          <w:rPr>
            <w:rStyle w:val="Hyperlink"/>
          </w:rPr>
          <w:t>15</w:t>
        </w:r>
        <w:r w:rsidR="007D36EF">
          <w:rPr>
            <w:rFonts w:asciiTheme="minorHAnsi" w:eastAsiaTheme="minorEastAsia" w:hAnsiTheme="minorHAnsi" w:cstheme="minorBidi"/>
            <w:b w:val="0"/>
            <w:caps w:val="0"/>
            <w:sz w:val="22"/>
            <w:szCs w:val="22"/>
          </w:rPr>
          <w:tab/>
        </w:r>
        <w:r w:rsidR="007D36EF" w:rsidRPr="00121863">
          <w:rPr>
            <w:rStyle w:val="Hyperlink"/>
            <w:snapToGrid w:val="0"/>
          </w:rPr>
          <w:t>FORCE MAJEURE</w:t>
        </w:r>
        <w:r w:rsidR="007D36EF">
          <w:rPr>
            <w:webHidden/>
          </w:rPr>
          <w:tab/>
        </w:r>
        <w:r w:rsidR="007D36EF">
          <w:rPr>
            <w:webHidden/>
          </w:rPr>
          <w:fldChar w:fldCharType="begin"/>
        </w:r>
        <w:r w:rsidR="007D36EF">
          <w:rPr>
            <w:webHidden/>
          </w:rPr>
          <w:instrText xml:space="preserve"> PAGEREF _Toc501708737 \h </w:instrText>
        </w:r>
        <w:r w:rsidR="007D36EF">
          <w:rPr>
            <w:webHidden/>
          </w:rPr>
        </w:r>
        <w:r w:rsidR="007D36EF">
          <w:rPr>
            <w:webHidden/>
          </w:rPr>
          <w:fldChar w:fldCharType="separate"/>
        </w:r>
        <w:r w:rsidR="007D36EF">
          <w:rPr>
            <w:webHidden/>
          </w:rPr>
          <w:t>29</w:t>
        </w:r>
        <w:r w:rsidR="007D36EF">
          <w:rPr>
            <w:webHidden/>
          </w:rPr>
          <w:fldChar w:fldCharType="end"/>
        </w:r>
        <w:r>
          <w:fldChar w:fldCharType="end"/>
        </w:r>
      </w:ins>
    </w:p>
    <w:p w14:paraId="15CE8EC4" w14:textId="77777777" w:rsidR="007D36EF" w:rsidRDefault="00A448B7">
      <w:pPr>
        <w:pStyle w:val="TOC1"/>
        <w:rPr>
          <w:ins w:id="82" w:author="Steve Kirkman" w:date="2017-12-22T12:48:00Z"/>
          <w:rFonts w:asciiTheme="minorHAnsi" w:eastAsiaTheme="minorEastAsia" w:hAnsiTheme="minorHAnsi" w:cstheme="minorBidi"/>
          <w:b w:val="0"/>
          <w:caps w:val="0"/>
          <w:sz w:val="22"/>
          <w:szCs w:val="22"/>
        </w:rPr>
      </w:pPr>
      <w:ins w:id="83" w:author="Steve Kirkman" w:date="2017-12-22T12:48:00Z">
        <w:r>
          <w:fldChar w:fldCharType="begin"/>
        </w:r>
        <w:r>
          <w:instrText xml:space="preserve"> HYPERLINK \l "_Toc501708739" </w:instrText>
        </w:r>
        <w:r>
          <w:fldChar w:fldCharType="separate"/>
        </w:r>
        <w:r w:rsidR="007D36EF" w:rsidRPr="00121863">
          <w:rPr>
            <w:rStyle w:val="Hyperlink"/>
            <w:snapToGrid w:val="0"/>
          </w:rPr>
          <w:t>16</w:t>
        </w:r>
        <w:r w:rsidR="007D36EF">
          <w:rPr>
            <w:rFonts w:asciiTheme="minorHAnsi" w:eastAsiaTheme="minorEastAsia" w:hAnsiTheme="minorHAnsi" w:cstheme="minorBidi"/>
            <w:b w:val="0"/>
            <w:caps w:val="0"/>
            <w:sz w:val="22"/>
            <w:szCs w:val="22"/>
          </w:rPr>
          <w:tab/>
        </w:r>
        <w:r w:rsidR="007D36EF" w:rsidRPr="00121863">
          <w:rPr>
            <w:rStyle w:val="Hyperlink"/>
            <w:snapToGrid w:val="0"/>
          </w:rPr>
          <w:t>LIABILITIES</w:t>
        </w:r>
        <w:r w:rsidR="007D36EF">
          <w:rPr>
            <w:webHidden/>
          </w:rPr>
          <w:tab/>
        </w:r>
        <w:r w:rsidR="007D36EF">
          <w:rPr>
            <w:webHidden/>
          </w:rPr>
          <w:fldChar w:fldCharType="begin"/>
        </w:r>
        <w:r w:rsidR="007D36EF">
          <w:rPr>
            <w:webHidden/>
          </w:rPr>
          <w:instrText xml:space="preserve"> PAGEREF _Toc501708739 \h </w:instrText>
        </w:r>
        <w:r w:rsidR="007D36EF">
          <w:rPr>
            <w:webHidden/>
          </w:rPr>
        </w:r>
        <w:r w:rsidR="007D36EF">
          <w:rPr>
            <w:webHidden/>
          </w:rPr>
          <w:fldChar w:fldCharType="separate"/>
        </w:r>
        <w:r w:rsidR="007D36EF">
          <w:rPr>
            <w:webHidden/>
          </w:rPr>
          <w:t>31</w:t>
        </w:r>
        <w:r w:rsidR="007D36EF">
          <w:rPr>
            <w:webHidden/>
          </w:rPr>
          <w:fldChar w:fldCharType="end"/>
        </w:r>
        <w:r>
          <w:fldChar w:fldCharType="end"/>
        </w:r>
      </w:ins>
    </w:p>
    <w:p w14:paraId="3047A190" w14:textId="77777777" w:rsidR="007D36EF" w:rsidRDefault="00A448B7">
      <w:pPr>
        <w:pStyle w:val="TOC1"/>
        <w:rPr>
          <w:ins w:id="84" w:author="Steve Kirkman" w:date="2017-12-22T12:48:00Z"/>
          <w:rFonts w:asciiTheme="minorHAnsi" w:eastAsiaTheme="minorEastAsia" w:hAnsiTheme="minorHAnsi" w:cstheme="minorBidi"/>
          <w:b w:val="0"/>
          <w:caps w:val="0"/>
          <w:sz w:val="22"/>
          <w:szCs w:val="22"/>
        </w:rPr>
      </w:pPr>
      <w:ins w:id="85" w:author="Steve Kirkman" w:date="2017-12-22T12:48:00Z">
        <w:r>
          <w:fldChar w:fldCharType="begin"/>
        </w:r>
        <w:r>
          <w:instrText xml:space="preserve"> HYPERLINK \l "_Toc501708740" </w:instrText>
        </w:r>
        <w:r>
          <w:fldChar w:fldCharType="separate"/>
        </w:r>
        <w:r w:rsidR="007D36EF" w:rsidRPr="00121863">
          <w:rPr>
            <w:rStyle w:val="Hyperlink"/>
          </w:rPr>
          <w:t>17</w:t>
        </w:r>
        <w:r w:rsidR="007D36EF">
          <w:rPr>
            <w:rFonts w:asciiTheme="minorHAnsi" w:eastAsiaTheme="minorEastAsia" w:hAnsiTheme="minorHAnsi" w:cstheme="minorBidi"/>
            <w:b w:val="0"/>
            <w:caps w:val="0"/>
            <w:sz w:val="22"/>
            <w:szCs w:val="22"/>
          </w:rPr>
          <w:tab/>
        </w:r>
        <w:r w:rsidR="007D36EF" w:rsidRPr="00121863">
          <w:rPr>
            <w:rStyle w:val="Hyperlink"/>
          </w:rPr>
          <w:t>regulatory change</w:t>
        </w:r>
        <w:r w:rsidR="007D36EF">
          <w:rPr>
            <w:webHidden/>
          </w:rPr>
          <w:tab/>
        </w:r>
        <w:r w:rsidR="007D36EF">
          <w:rPr>
            <w:webHidden/>
          </w:rPr>
          <w:fldChar w:fldCharType="begin"/>
        </w:r>
        <w:r w:rsidR="007D36EF">
          <w:rPr>
            <w:webHidden/>
          </w:rPr>
          <w:instrText xml:space="preserve"> PAGEREF _Toc501708740 \h </w:instrText>
        </w:r>
        <w:r w:rsidR="007D36EF">
          <w:rPr>
            <w:webHidden/>
          </w:rPr>
        </w:r>
        <w:r w:rsidR="007D36EF">
          <w:rPr>
            <w:webHidden/>
          </w:rPr>
          <w:fldChar w:fldCharType="separate"/>
        </w:r>
        <w:r w:rsidR="007D36EF">
          <w:rPr>
            <w:webHidden/>
          </w:rPr>
          <w:t>35</w:t>
        </w:r>
        <w:r w:rsidR="007D36EF">
          <w:rPr>
            <w:webHidden/>
          </w:rPr>
          <w:fldChar w:fldCharType="end"/>
        </w:r>
        <w:r>
          <w:fldChar w:fldCharType="end"/>
        </w:r>
      </w:ins>
    </w:p>
    <w:p w14:paraId="470DD92B" w14:textId="77777777" w:rsidR="007D36EF" w:rsidRDefault="00A448B7">
      <w:pPr>
        <w:pStyle w:val="TOC1"/>
        <w:rPr>
          <w:ins w:id="86" w:author="Steve Kirkman" w:date="2017-12-22T12:48:00Z"/>
          <w:rFonts w:asciiTheme="minorHAnsi" w:eastAsiaTheme="minorEastAsia" w:hAnsiTheme="minorHAnsi" w:cstheme="minorBidi"/>
          <w:b w:val="0"/>
          <w:caps w:val="0"/>
          <w:sz w:val="22"/>
          <w:szCs w:val="22"/>
        </w:rPr>
      </w:pPr>
      <w:ins w:id="87" w:author="Steve Kirkman" w:date="2017-12-22T12:48:00Z">
        <w:r>
          <w:fldChar w:fldCharType="begin"/>
        </w:r>
        <w:r>
          <w:instrText xml:space="preserve"> HYPE</w:instrText>
        </w:r>
        <w:r>
          <w:instrText xml:space="preserve">RLINK \l "_Toc501708741" </w:instrText>
        </w:r>
        <w:r>
          <w:fldChar w:fldCharType="separate"/>
        </w:r>
        <w:r w:rsidR="007D36EF" w:rsidRPr="00121863">
          <w:rPr>
            <w:rStyle w:val="Hyperlink"/>
          </w:rPr>
          <w:t>18</w:t>
        </w:r>
        <w:r w:rsidR="007D36EF">
          <w:rPr>
            <w:rFonts w:asciiTheme="minorHAnsi" w:eastAsiaTheme="minorEastAsia" w:hAnsiTheme="minorHAnsi" w:cstheme="minorBidi"/>
            <w:b w:val="0"/>
            <w:caps w:val="0"/>
            <w:sz w:val="22"/>
            <w:szCs w:val="22"/>
          </w:rPr>
          <w:tab/>
        </w:r>
        <w:r w:rsidR="007D36EF" w:rsidRPr="00121863">
          <w:rPr>
            <w:rStyle w:val="Hyperlink"/>
          </w:rPr>
          <w:t>disputes</w:t>
        </w:r>
        <w:r w:rsidR="007D36EF">
          <w:rPr>
            <w:webHidden/>
          </w:rPr>
          <w:tab/>
        </w:r>
        <w:r w:rsidR="007D36EF">
          <w:rPr>
            <w:webHidden/>
          </w:rPr>
          <w:fldChar w:fldCharType="begin"/>
        </w:r>
        <w:r w:rsidR="007D36EF">
          <w:rPr>
            <w:webHidden/>
          </w:rPr>
          <w:instrText xml:space="preserve"> PAGEREF _Toc501708741 \h </w:instrText>
        </w:r>
        <w:r w:rsidR="007D36EF">
          <w:rPr>
            <w:webHidden/>
          </w:rPr>
        </w:r>
        <w:r w:rsidR="007D36EF">
          <w:rPr>
            <w:webHidden/>
          </w:rPr>
          <w:fldChar w:fldCharType="separate"/>
        </w:r>
        <w:r w:rsidR="007D36EF">
          <w:rPr>
            <w:webHidden/>
          </w:rPr>
          <w:t>35</w:t>
        </w:r>
        <w:r w:rsidR="007D36EF">
          <w:rPr>
            <w:webHidden/>
          </w:rPr>
          <w:fldChar w:fldCharType="end"/>
        </w:r>
        <w:r>
          <w:fldChar w:fldCharType="end"/>
        </w:r>
      </w:ins>
    </w:p>
    <w:p w14:paraId="795127E0" w14:textId="77777777" w:rsidR="007D36EF" w:rsidRDefault="00A448B7">
      <w:pPr>
        <w:pStyle w:val="TOC1"/>
        <w:rPr>
          <w:ins w:id="88" w:author="Steve Kirkman" w:date="2017-12-22T12:48:00Z"/>
          <w:rFonts w:asciiTheme="minorHAnsi" w:eastAsiaTheme="minorEastAsia" w:hAnsiTheme="minorHAnsi" w:cstheme="minorBidi"/>
          <w:b w:val="0"/>
          <w:caps w:val="0"/>
          <w:sz w:val="22"/>
          <w:szCs w:val="22"/>
        </w:rPr>
      </w:pPr>
      <w:ins w:id="89" w:author="Steve Kirkman" w:date="2017-12-22T12:48:00Z">
        <w:r>
          <w:fldChar w:fldCharType="begin"/>
        </w:r>
        <w:r>
          <w:instrText xml:space="preserve"> HYPERLINK \l "_Toc501708742" </w:instrText>
        </w:r>
        <w:r>
          <w:fldChar w:fldCharType="separate"/>
        </w:r>
        <w:r w:rsidR="007D36EF" w:rsidRPr="00121863">
          <w:rPr>
            <w:rStyle w:val="Hyperlink"/>
          </w:rPr>
          <w:t>19</w:t>
        </w:r>
        <w:r w:rsidR="007D36EF">
          <w:rPr>
            <w:rFonts w:asciiTheme="minorHAnsi" w:eastAsiaTheme="minorEastAsia" w:hAnsiTheme="minorHAnsi" w:cstheme="minorBidi"/>
            <w:b w:val="0"/>
            <w:caps w:val="0"/>
            <w:sz w:val="22"/>
            <w:szCs w:val="22"/>
          </w:rPr>
          <w:tab/>
        </w:r>
        <w:r w:rsidR="007D36EF" w:rsidRPr="00121863">
          <w:rPr>
            <w:rStyle w:val="Hyperlink"/>
            <w:snapToGrid w:val="0"/>
          </w:rPr>
          <w:t>general AND LEGAL</w:t>
        </w:r>
        <w:r w:rsidR="007D36EF">
          <w:rPr>
            <w:webHidden/>
          </w:rPr>
          <w:tab/>
        </w:r>
        <w:r w:rsidR="007D36EF">
          <w:rPr>
            <w:webHidden/>
          </w:rPr>
          <w:fldChar w:fldCharType="begin"/>
        </w:r>
        <w:r w:rsidR="007D36EF">
          <w:rPr>
            <w:webHidden/>
          </w:rPr>
          <w:instrText xml:space="preserve"> PAGEREF _Toc501708742 \h </w:instrText>
        </w:r>
        <w:r w:rsidR="007D36EF">
          <w:rPr>
            <w:webHidden/>
          </w:rPr>
        </w:r>
        <w:r w:rsidR="007D36EF">
          <w:rPr>
            <w:webHidden/>
          </w:rPr>
          <w:fldChar w:fldCharType="separate"/>
        </w:r>
        <w:r w:rsidR="007D36EF">
          <w:rPr>
            <w:webHidden/>
          </w:rPr>
          <w:t>36</w:t>
        </w:r>
        <w:r w:rsidR="007D36EF">
          <w:rPr>
            <w:webHidden/>
          </w:rPr>
          <w:fldChar w:fldCharType="end"/>
        </w:r>
        <w:r>
          <w:fldChar w:fldCharType="end"/>
        </w:r>
      </w:ins>
    </w:p>
    <w:p w14:paraId="3973B3BD" w14:textId="77777777" w:rsidR="007D36EF" w:rsidRDefault="00A448B7">
      <w:pPr>
        <w:pStyle w:val="TOC1"/>
        <w:rPr>
          <w:ins w:id="90" w:author="Steve Kirkman" w:date="2017-12-22T12:48:00Z"/>
          <w:rFonts w:asciiTheme="minorHAnsi" w:eastAsiaTheme="minorEastAsia" w:hAnsiTheme="minorHAnsi" w:cstheme="minorBidi"/>
          <w:b w:val="0"/>
          <w:caps w:val="0"/>
          <w:sz w:val="22"/>
          <w:szCs w:val="22"/>
        </w:rPr>
      </w:pPr>
      <w:ins w:id="91" w:author="Steve Kirkman" w:date="2017-12-22T12:48:00Z">
        <w:r>
          <w:fldChar w:fldCharType="begin"/>
        </w:r>
        <w:r>
          <w:instrText xml:space="preserve"> HYPERLINK \l "_Toc501708743" </w:instrText>
        </w:r>
        <w:r>
          <w:fldChar w:fldCharType="separate"/>
        </w:r>
        <w:r w:rsidR="007D36EF" w:rsidRPr="00121863">
          <w:rPr>
            <w:rStyle w:val="Hyperlink"/>
          </w:rPr>
          <w:t>20</w:t>
        </w:r>
        <w:r w:rsidR="007D36EF">
          <w:rPr>
            <w:rFonts w:asciiTheme="minorHAnsi" w:eastAsiaTheme="minorEastAsia" w:hAnsiTheme="minorHAnsi" w:cstheme="minorBidi"/>
            <w:b w:val="0"/>
            <w:caps w:val="0"/>
            <w:sz w:val="22"/>
            <w:szCs w:val="22"/>
          </w:rPr>
          <w:tab/>
        </w:r>
        <w:r w:rsidR="007D36EF" w:rsidRPr="00121863">
          <w:rPr>
            <w:rStyle w:val="Hyperlink"/>
          </w:rPr>
          <w:t>definitions and construction</w:t>
        </w:r>
        <w:r w:rsidR="007D36EF">
          <w:rPr>
            <w:webHidden/>
          </w:rPr>
          <w:tab/>
        </w:r>
        <w:r w:rsidR="007D36EF">
          <w:rPr>
            <w:webHidden/>
          </w:rPr>
          <w:fldChar w:fldCharType="begin"/>
        </w:r>
        <w:r w:rsidR="007D36EF">
          <w:rPr>
            <w:webHidden/>
          </w:rPr>
          <w:instrText xml:space="preserve"> PAGEREF _Toc501708743 \h </w:instrText>
        </w:r>
        <w:r w:rsidR="007D36EF">
          <w:rPr>
            <w:webHidden/>
          </w:rPr>
        </w:r>
        <w:r w:rsidR="007D36EF">
          <w:rPr>
            <w:webHidden/>
          </w:rPr>
          <w:fldChar w:fldCharType="separate"/>
        </w:r>
        <w:r w:rsidR="007D36EF">
          <w:rPr>
            <w:webHidden/>
          </w:rPr>
          <w:t>39</w:t>
        </w:r>
        <w:r w:rsidR="007D36EF">
          <w:rPr>
            <w:webHidden/>
          </w:rPr>
          <w:fldChar w:fldCharType="end"/>
        </w:r>
        <w:r>
          <w:fldChar w:fldCharType="end"/>
        </w:r>
      </w:ins>
    </w:p>
    <w:p w14:paraId="26C31AC6" w14:textId="77777777" w:rsidR="007D36EF" w:rsidRDefault="00A448B7">
      <w:pPr>
        <w:pStyle w:val="TOC1"/>
        <w:rPr>
          <w:ins w:id="92" w:author="Steve Kirkman" w:date="2017-12-22T12:48:00Z"/>
          <w:rFonts w:asciiTheme="minorHAnsi" w:eastAsiaTheme="minorEastAsia" w:hAnsiTheme="minorHAnsi" w:cstheme="minorBidi"/>
          <w:b w:val="0"/>
          <w:caps w:val="0"/>
          <w:sz w:val="22"/>
          <w:szCs w:val="22"/>
        </w:rPr>
      </w:pPr>
      <w:ins w:id="93" w:author="Steve Kirkman" w:date="2017-12-22T12:48:00Z">
        <w:r>
          <w:fldChar w:fldCharType="begin"/>
        </w:r>
        <w:r>
          <w:instrText xml:space="preserve"> HYPERLINK \l "_Toc50170874</w:instrText>
        </w:r>
        <w:r>
          <w:instrText xml:space="preserve">4" </w:instrText>
        </w:r>
        <w:r>
          <w:fldChar w:fldCharType="separate"/>
        </w:r>
        <w:r w:rsidR="007D36EF" w:rsidRPr="00121863">
          <w:rPr>
            <w:rStyle w:val="Hyperlink"/>
            <w:snapToGrid w:val="0"/>
            <w:lang w:val="en-AU"/>
          </w:rPr>
          <w:t>schedule one:  Receipt Point details</w:t>
        </w:r>
        <w:r w:rsidR="007D36EF">
          <w:rPr>
            <w:webHidden/>
          </w:rPr>
          <w:tab/>
        </w:r>
        <w:r w:rsidR="007D36EF">
          <w:rPr>
            <w:webHidden/>
          </w:rPr>
          <w:fldChar w:fldCharType="begin"/>
        </w:r>
        <w:r w:rsidR="007D36EF">
          <w:rPr>
            <w:webHidden/>
          </w:rPr>
          <w:instrText xml:space="preserve"> PAGEREF _Toc501708744 \h </w:instrText>
        </w:r>
        <w:r w:rsidR="007D36EF">
          <w:rPr>
            <w:webHidden/>
          </w:rPr>
        </w:r>
        <w:r w:rsidR="007D36EF">
          <w:rPr>
            <w:webHidden/>
          </w:rPr>
          <w:fldChar w:fldCharType="separate"/>
        </w:r>
        <w:r w:rsidR="007D36EF">
          <w:rPr>
            <w:webHidden/>
          </w:rPr>
          <w:t>46</w:t>
        </w:r>
        <w:r w:rsidR="007D36EF">
          <w:rPr>
            <w:webHidden/>
          </w:rPr>
          <w:fldChar w:fldCharType="end"/>
        </w:r>
        <w:r>
          <w:fldChar w:fldCharType="end"/>
        </w:r>
      </w:ins>
    </w:p>
    <w:p w14:paraId="25E6F1DA" w14:textId="77777777" w:rsidR="007D36EF" w:rsidRDefault="00A448B7">
      <w:pPr>
        <w:pStyle w:val="TOC1"/>
        <w:rPr>
          <w:ins w:id="94" w:author="Steve Kirkman" w:date="2017-12-22T12:48:00Z"/>
          <w:rFonts w:asciiTheme="minorHAnsi" w:eastAsiaTheme="minorEastAsia" w:hAnsiTheme="minorHAnsi" w:cstheme="minorBidi"/>
          <w:b w:val="0"/>
          <w:caps w:val="0"/>
          <w:sz w:val="22"/>
          <w:szCs w:val="22"/>
        </w:rPr>
      </w:pPr>
      <w:ins w:id="95" w:author="Steve Kirkman" w:date="2017-12-22T12:48:00Z">
        <w:r>
          <w:fldChar w:fldCharType="begin"/>
        </w:r>
        <w:r>
          <w:instrText xml:space="preserve"> HYPERLINK \l "_Toc501708745" </w:instrText>
        </w:r>
        <w:r>
          <w:fldChar w:fldCharType="separate"/>
        </w:r>
        <w:r w:rsidR="007D36EF" w:rsidRPr="00121863">
          <w:rPr>
            <w:rStyle w:val="Hyperlink"/>
            <w:snapToGrid w:val="0"/>
            <w:lang w:val="en-AU"/>
          </w:rPr>
          <w:t>schedule two:  technical requirements</w:t>
        </w:r>
        <w:r w:rsidR="007D36EF">
          <w:rPr>
            <w:webHidden/>
          </w:rPr>
          <w:tab/>
        </w:r>
        <w:r w:rsidR="007D36EF">
          <w:rPr>
            <w:webHidden/>
          </w:rPr>
          <w:fldChar w:fldCharType="begin"/>
        </w:r>
        <w:r w:rsidR="007D36EF">
          <w:rPr>
            <w:webHidden/>
          </w:rPr>
          <w:instrText xml:space="preserve"> PAGEREF _Toc501708745 \h </w:instrText>
        </w:r>
        <w:r w:rsidR="007D36EF">
          <w:rPr>
            <w:webHidden/>
          </w:rPr>
        </w:r>
        <w:r w:rsidR="007D36EF">
          <w:rPr>
            <w:webHidden/>
          </w:rPr>
          <w:fldChar w:fldCharType="separate"/>
        </w:r>
        <w:r w:rsidR="007D36EF">
          <w:rPr>
            <w:webHidden/>
          </w:rPr>
          <w:t>47</w:t>
        </w:r>
        <w:r w:rsidR="007D36EF">
          <w:rPr>
            <w:webHidden/>
          </w:rPr>
          <w:fldChar w:fldCharType="end"/>
        </w:r>
        <w:r>
          <w:fldChar w:fldCharType="end"/>
        </w:r>
      </w:ins>
    </w:p>
    <w:p w14:paraId="27D8FC75" w14:textId="77777777" w:rsidR="007D36EF" w:rsidRDefault="00A448B7">
      <w:pPr>
        <w:pStyle w:val="TOC1"/>
        <w:rPr>
          <w:ins w:id="96" w:author="Steve Kirkman" w:date="2017-12-22T12:48:00Z"/>
          <w:rFonts w:asciiTheme="minorHAnsi" w:eastAsiaTheme="minorEastAsia" w:hAnsiTheme="minorHAnsi" w:cstheme="minorBidi"/>
          <w:b w:val="0"/>
          <w:caps w:val="0"/>
          <w:sz w:val="22"/>
          <w:szCs w:val="22"/>
        </w:rPr>
      </w:pPr>
      <w:ins w:id="97" w:author="Steve Kirkman" w:date="2017-12-22T12:48:00Z">
        <w:r>
          <w:fldChar w:fldCharType="begin"/>
        </w:r>
        <w:r>
          <w:instrText xml:space="preserve"> HYPERLINK \l "_Toc501708746" </w:instrText>
        </w:r>
        <w:r>
          <w:fldChar w:fldCharType="separate"/>
        </w:r>
        <w:r w:rsidR="007D36EF" w:rsidRPr="00121863">
          <w:rPr>
            <w:rStyle w:val="Hyperlink"/>
            <w:snapToGrid w:val="0"/>
            <w:lang w:val="en-AU"/>
          </w:rPr>
          <w:t>SCHEDULE three:  amending agreement</w:t>
        </w:r>
        <w:r w:rsidR="007D36EF">
          <w:rPr>
            <w:webHidden/>
          </w:rPr>
          <w:tab/>
        </w:r>
        <w:r w:rsidR="007D36EF">
          <w:rPr>
            <w:webHidden/>
          </w:rPr>
          <w:fldChar w:fldCharType="begin"/>
        </w:r>
        <w:r w:rsidR="007D36EF">
          <w:rPr>
            <w:webHidden/>
          </w:rPr>
          <w:instrText xml:space="preserve"> PAGEREF _Toc501708746 \h </w:instrText>
        </w:r>
        <w:r w:rsidR="007D36EF">
          <w:rPr>
            <w:webHidden/>
          </w:rPr>
        </w:r>
        <w:r w:rsidR="007D36EF">
          <w:rPr>
            <w:webHidden/>
          </w:rPr>
          <w:fldChar w:fldCharType="separate"/>
        </w:r>
        <w:r w:rsidR="007D36EF">
          <w:rPr>
            <w:webHidden/>
          </w:rPr>
          <w:t>50</w:t>
        </w:r>
        <w:r w:rsidR="007D36EF">
          <w:rPr>
            <w:webHidden/>
          </w:rPr>
          <w:fldChar w:fldCharType="end"/>
        </w:r>
        <w:r>
          <w:fldChar w:fldCharType="end"/>
        </w:r>
      </w:ins>
    </w:p>
    <w:p w14:paraId="4A59DA30" w14:textId="77777777" w:rsidR="00C6575C" w:rsidRPr="00530C8E" w:rsidRDefault="006B52A9">
      <w:pPr>
        <w:pStyle w:val="TOC1"/>
        <w:sectPr w:rsidR="00C6575C" w:rsidRPr="00530C8E" w:rsidSect="00082E43">
          <w:headerReference w:type="default" r:id="rId12"/>
          <w:pgSz w:w="11907" w:h="16840" w:code="9"/>
          <w:pgMar w:top="1984" w:right="1701" w:bottom="1701" w:left="1417" w:header="964" w:footer="510" w:gutter="0"/>
          <w:paperSrc w:first="7" w:other="7"/>
          <w:cols w:space="708"/>
          <w:docGrid w:linePitch="360"/>
        </w:sectPr>
      </w:pPr>
      <w:r w:rsidRPr="00530C8E">
        <w:rPr>
          <w:b w:val="0"/>
          <w:bCs/>
        </w:rPr>
        <w:fldChar w:fldCharType="end"/>
      </w:r>
    </w:p>
    <w:p w14:paraId="74143A6D" w14:textId="77777777" w:rsidR="000A44BF" w:rsidRDefault="000A44BF">
      <w:pPr>
        <w:spacing w:after="0" w:line="240" w:lineRule="auto"/>
        <w:rPr>
          <w:b/>
          <w:caps/>
        </w:rPr>
      </w:pPr>
      <w:bookmarkStart w:id="98" w:name="AgreementTitleSubHeader2"/>
      <w:r>
        <w:br w:type="page"/>
      </w:r>
    </w:p>
    <w:bookmarkEnd w:id="98"/>
    <w:p w14:paraId="47126361" w14:textId="77777777" w:rsidR="00C6575C" w:rsidRPr="00530C8E" w:rsidRDefault="00C6575C">
      <w:pPr>
        <w:rPr>
          <w:b/>
          <w:bCs/>
        </w:rPr>
      </w:pPr>
      <w:r w:rsidRPr="00530C8E">
        <w:rPr>
          <w:b/>
          <w:bCs/>
        </w:rPr>
        <w:lastRenderedPageBreak/>
        <w:t>PARTIES</w:t>
      </w:r>
      <w:r w:rsidR="00CE3AD2">
        <w:rPr>
          <w:b/>
          <w:bCs/>
        </w:rPr>
        <w:t>:</w:t>
      </w:r>
    </w:p>
    <w:p w14:paraId="277B5CC7" w14:textId="77777777" w:rsidR="00C6575C" w:rsidRPr="00530C8E" w:rsidRDefault="009122EF">
      <w:r>
        <w:rPr>
          <w:b/>
        </w:rPr>
        <w:t>First</w:t>
      </w:r>
      <w:r w:rsidRPr="00530C8E">
        <w:rPr>
          <w:b/>
        </w:rPr>
        <w:t xml:space="preserve"> </w:t>
      </w:r>
      <w:r w:rsidR="00C6575C" w:rsidRPr="00530C8E">
        <w:rPr>
          <w:b/>
        </w:rPr>
        <w:t>Gas Limited</w:t>
      </w:r>
      <w:r w:rsidR="00C6575C" w:rsidRPr="00530C8E">
        <w:t xml:space="preserve"> (</w:t>
      </w:r>
      <w:r>
        <w:rPr>
          <w:i/>
        </w:rPr>
        <w:t>First Gas</w:t>
      </w:r>
      <w:r w:rsidR="00C6575C" w:rsidRPr="00530C8E">
        <w:t>)</w:t>
      </w:r>
    </w:p>
    <w:p w14:paraId="42A2FE48" w14:textId="77777777" w:rsidR="00C6575C" w:rsidRPr="00530C8E" w:rsidRDefault="009122EF">
      <w:r>
        <w:rPr>
          <w:b/>
        </w:rPr>
        <w:t>[         ]</w:t>
      </w:r>
      <w:r w:rsidR="00CE5533">
        <w:rPr>
          <w:b/>
        </w:rPr>
        <w:t xml:space="preserve"> </w:t>
      </w:r>
      <w:r w:rsidR="00230F2B">
        <w:rPr>
          <w:b/>
        </w:rPr>
        <w:t>Limited</w:t>
      </w:r>
      <w:r w:rsidR="00495554">
        <w:t xml:space="preserve"> </w:t>
      </w:r>
      <w:r w:rsidR="00C6575C" w:rsidRPr="00530C8E">
        <w:t>(</w:t>
      </w:r>
      <w:r w:rsidR="00C6575C" w:rsidRPr="00530C8E">
        <w:rPr>
          <w:i/>
        </w:rPr>
        <w:t>the Interconnected Party</w:t>
      </w:r>
      <w:r w:rsidR="00C6575C" w:rsidRPr="00530C8E">
        <w:t>)</w:t>
      </w:r>
    </w:p>
    <w:p w14:paraId="0201EEA5" w14:textId="77777777" w:rsidR="00C6575C" w:rsidRPr="00530C8E" w:rsidRDefault="00C6575C">
      <w:r w:rsidRPr="00530C8E">
        <w:rPr>
          <w:b/>
        </w:rPr>
        <w:t>BACKGROUND:</w:t>
      </w:r>
    </w:p>
    <w:p w14:paraId="1F2CE54B" w14:textId="396D6615" w:rsidR="00C6575C" w:rsidRDefault="00A64DF4" w:rsidP="009871BE">
      <w:pPr>
        <w:numPr>
          <w:ilvl w:val="0"/>
          <w:numId w:val="3"/>
        </w:numPr>
      </w:pPr>
      <w:r>
        <w:t>First Gas</w:t>
      </w:r>
      <w:r w:rsidR="00C6575C" w:rsidRPr="00530C8E">
        <w:t xml:space="preserve"> owns and operates </w:t>
      </w:r>
      <w:del w:id="99" w:author="Steve Kirkman" w:date="2017-12-22T12:48:00Z">
        <w:r w:rsidR="00C6575C" w:rsidRPr="00530C8E">
          <w:delText xml:space="preserve">a </w:delText>
        </w:r>
        <w:r w:rsidR="00DF18AD">
          <w:delText>Gas</w:delText>
        </w:r>
      </w:del>
      <w:ins w:id="100" w:author="Steve Kirkman" w:date="2017-12-22T12:48:00Z">
        <w:r w:rsidR="009F066A">
          <w:t>the</w:t>
        </w:r>
      </w:ins>
      <w:r w:rsidR="00DF18AD">
        <w:t xml:space="preserve"> </w:t>
      </w:r>
      <w:r w:rsidR="00FB2AF0">
        <w:t>Transmission System</w:t>
      </w:r>
      <w:r w:rsidR="00C6575C" w:rsidRPr="00530C8E">
        <w:t>.</w:t>
      </w:r>
    </w:p>
    <w:p w14:paraId="18652E51" w14:textId="77777777" w:rsidR="001F6D2E" w:rsidRPr="00530C8E" w:rsidRDefault="00AD3A1D" w:rsidP="009871BE">
      <w:pPr>
        <w:numPr>
          <w:ilvl w:val="0"/>
          <w:numId w:val="3"/>
        </w:numPr>
      </w:pPr>
      <w:r>
        <w:t>As at the date of this Agreement, the</w:t>
      </w:r>
      <w:r w:rsidR="001F6D2E">
        <w:t xml:space="preserve"> Interconnected Party </w:t>
      </w:r>
      <w:r>
        <w:t xml:space="preserve">is injecting Gas into </w:t>
      </w:r>
      <w:r w:rsidR="00A64DF4">
        <w:t xml:space="preserve">First Gas’ Pipeline at the </w:t>
      </w:r>
      <w:r w:rsidR="00F008FD">
        <w:t xml:space="preserve">existing </w:t>
      </w:r>
      <w:r w:rsidR="00A64DF4">
        <w:t>Receipt Point</w:t>
      </w:r>
      <w:r w:rsidR="00F008FD">
        <w:t>s</w:t>
      </w:r>
      <w:r w:rsidR="001F6D2E">
        <w:t xml:space="preserve">. </w:t>
      </w:r>
    </w:p>
    <w:p w14:paraId="7CAE8927" w14:textId="34F1F664" w:rsidR="00BB322E" w:rsidRPr="00BB322E" w:rsidRDefault="00384CF8" w:rsidP="009871BE">
      <w:pPr>
        <w:numPr>
          <w:ilvl w:val="0"/>
          <w:numId w:val="3"/>
        </w:numPr>
        <w:rPr>
          <w:snapToGrid w:val="0"/>
        </w:rPr>
      </w:pPr>
      <w:r w:rsidRPr="00DF18AD">
        <w:rPr>
          <w:iCs/>
        </w:rPr>
        <w:t xml:space="preserve">The </w:t>
      </w:r>
      <w:r w:rsidR="00A64DF4">
        <w:rPr>
          <w:iCs/>
        </w:rPr>
        <w:t xml:space="preserve">Parties have agreed to enter into this </w:t>
      </w:r>
      <w:r w:rsidR="00255E52">
        <w:rPr>
          <w:iCs/>
        </w:rPr>
        <w:t>A</w:t>
      </w:r>
      <w:r w:rsidR="00A64DF4">
        <w:rPr>
          <w:iCs/>
        </w:rPr>
        <w:t xml:space="preserve">greement to set out the terms on </w:t>
      </w:r>
      <w:r w:rsidR="00A64DF4">
        <w:t>which the Interconnected Party</w:t>
      </w:r>
      <w:r w:rsidR="00D54016" w:rsidRPr="00F27205">
        <w:t xml:space="preserve"> </w:t>
      </w:r>
      <w:r w:rsidR="00AD3A1D">
        <w:t xml:space="preserve">may continue to </w:t>
      </w:r>
      <w:r w:rsidR="00D54016">
        <w:t>connect</w:t>
      </w:r>
      <w:r w:rsidR="00AD3A1D">
        <w:t xml:space="preserve"> </w:t>
      </w:r>
      <w:del w:id="101" w:author="Steve Kirkman" w:date="2017-12-22T12:48:00Z">
        <w:r w:rsidR="00AD3A1D">
          <w:delText xml:space="preserve">its Pipeline </w:delText>
        </w:r>
      </w:del>
      <w:r w:rsidR="00D54016" w:rsidRPr="00F27205">
        <w:t>to</w:t>
      </w:r>
      <w:r w:rsidR="003E4ED1">
        <w:t>, and inject Gas into</w:t>
      </w:r>
      <w:r w:rsidR="00D54016" w:rsidRPr="00F27205">
        <w:t xml:space="preserve"> </w:t>
      </w:r>
      <w:r w:rsidR="00D54016">
        <w:t>First Gas</w:t>
      </w:r>
      <w:r w:rsidR="00D54016" w:rsidRPr="00F27205">
        <w:t xml:space="preserve">’ </w:t>
      </w:r>
      <w:r w:rsidR="00D54016">
        <w:t xml:space="preserve">Pipeline at the </w:t>
      </w:r>
      <w:r w:rsidR="00F008FD">
        <w:t xml:space="preserve">existing </w:t>
      </w:r>
      <w:r w:rsidR="00D54016">
        <w:t>Receipt Point</w:t>
      </w:r>
      <w:r w:rsidR="00F008FD">
        <w:t>s</w:t>
      </w:r>
      <w:r w:rsidR="00D54016">
        <w:t>, and at Additional Receipt Points</w:t>
      </w:r>
      <w:r w:rsidR="00F008FD">
        <w:t xml:space="preserve"> in future</w:t>
      </w:r>
      <w:r w:rsidR="00896D3F">
        <w:t>.</w:t>
      </w:r>
    </w:p>
    <w:p w14:paraId="4ED0920E" w14:textId="77777777" w:rsidR="00C6575C" w:rsidRPr="00BB322E" w:rsidRDefault="00BB322E" w:rsidP="00D70179">
      <w:pPr>
        <w:rPr>
          <w:b/>
          <w:snapToGrid w:val="0"/>
        </w:rPr>
      </w:pPr>
      <w:r w:rsidRPr="00BB322E">
        <w:rPr>
          <w:b/>
        </w:rPr>
        <w:t>AGREEMENT:</w:t>
      </w:r>
      <w:r w:rsidR="00896D3F" w:rsidRPr="00BB322E">
        <w:rPr>
          <w:b/>
        </w:rPr>
        <w:t xml:space="preserve"> </w:t>
      </w:r>
    </w:p>
    <w:p w14:paraId="32800AB7" w14:textId="77777777" w:rsidR="00C6575C" w:rsidRPr="00530C8E" w:rsidRDefault="00C6575C" w:rsidP="009871BE">
      <w:pPr>
        <w:pStyle w:val="Heading1"/>
        <w:numPr>
          <w:ilvl w:val="0"/>
          <w:numId w:val="4"/>
        </w:numPr>
        <w:rPr>
          <w:snapToGrid w:val="0"/>
        </w:rPr>
      </w:pPr>
      <w:bookmarkStart w:id="102" w:name="_Toc377732192"/>
      <w:bookmarkStart w:id="103" w:name="_Toc377733521"/>
      <w:bookmarkStart w:id="104" w:name="_Toc377733791"/>
      <w:bookmarkStart w:id="105" w:name="_Toc377733935"/>
      <w:bookmarkStart w:id="106" w:name="_Toc377738136"/>
      <w:bookmarkStart w:id="107" w:name="_Toc377738547"/>
      <w:bookmarkStart w:id="108" w:name="_Toc377738704"/>
      <w:bookmarkStart w:id="109" w:name="_Toc377738928"/>
      <w:bookmarkStart w:id="110" w:name="_Toc377739085"/>
      <w:bookmarkStart w:id="111" w:name="_Toc377739157"/>
      <w:bookmarkStart w:id="112" w:name="_Toc378062567"/>
      <w:bookmarkStart w:id="113" w:name="_Toc377732193"/>
      <w:bookmarkStart w:id="114" w:name="_Toc377733522"/>
      <w:bookmarkStart w:id="115" w:name="_Toc377733792"/>
      <w:bookmarkStart w:id="116" w:name="_Toc377733936"/>
      <w:bookmarkStart w:id="117" w:name="_Toc377738137"/>
      <w:bookmarkStart w:id="118" w:name="_Toc377738548"/>
      <w:bookmarkStart w:id="119" w:name="_Toc377738705"/>
      <w:bookmarkStart w:id="120" w:name="_Toc377738929"/>
      <w:bookmarkStart w:id="121" w:name="_Toc377739086"/>
      <w:bookmarkStart w:id="122" w:name="_Toc377739158"/>
      <w:bookmarkStart w:id="123" w:name="_Toc378062568"/>
      <w:bookmarkStart w:id="124" w:name="_Toc377732194"/>
      <w:bookmarkStart w:id="125" w:name="_Toc377733523"/>
      <w:bookmarkStart w:id="126" w:name="_Toc377733793"/>
      <w:bookmarkStart w:id="127" w:name="_Toc377733937"/>
      <w:bookmarkStart w:id="128" w:name="_Toc377738138"/>
      <w:bookmarkStart w:id="129" w:name="_Toc377738549"/>
      <w:bookmarkStart w:id="130" w:name="_Toc377738706"/>
      <w:bookmarkStart w:id="131" w:name="_Toc377738930"/>
      <w:bookmarkStart w:id="132" w:name="_Toc377739087"/>
      <w:bookmarkStart w:id="133" w:name="_Toc377739159"/>
      <w:bookmarkStart w:id="134" w:name="_Toc378062569"/>
      <w:bookmarkStart w:id="135" w:name="_Toc377732195"/>
      <w:bookmarkStart w:id="136" w:name="_Toc377733524"/>
      <w:bookmarkStart w:id="137" w:name="_Toc377733794"/>
      <w:bookmarkStart w:id="138" w:name="_Toc377733938"/>
      <w:bookmarkStart w:id="139" w:name="_Toc377738139"/>
      <w:bookmarkStart w:id="140" w:name="_Toc377738550"/>
      <w:bookmarkStart w:id="141" w:name="_Toc377738707"/>
      <w:bookmarkStart w:id="142" w:name="_Toc377738931"/>
      <w:bookmarkStart w:id="143" w:name="_Toc377739088"/>
      <w:bookmarkStart w:id="144" w:name="_Toc377739160"/>
      <w:bookmarkStart w:id="145" w:name="_Toc378062570"/>
      <w:bookmarkStart w:id="146" w:name="_Toc377732196"/>
      <w:bookmarkStart w:id="147" w:name="_Toc377733525"/>
      <w:bookmarkStart w:id="148" w:name="_Toc377733795"/>
      <w:bookmarkStart w:id="149" w:name="_Toc377733939"/>
      <w:bookmarkStart w:id="150" w:name="_Toc377738140"/>
      <w:bookmarkStart w:id="151" w:name="_Toc377738551"/>
      <w:bookmarkStart w:id="152" w:name="_Toc377738708"/>
      <w:bookmarkStart w:id="153" w:name="_Toc377738932"/>
      <w:bookmarkStart w:id="154" w:name="_Toc377739089"/>
      <w:bookmarkStart w:id="155" w:name="_Toc377739161"/>
      <w:bookmarkStart w:id="156" w:name="_Toc378062571"/>
      <w:bookmarkStart w:id="157" w:name="_Toc377732197"/>
      <w:bookmarkStart w:id="158" w:name="_Toc377733526"/>
      <w:bookmarkStart w:id="159" w:name="_Toc377733796"/>
      <w:bookmarkStart w:id="160" w:name="_Toc377733940"/>
      <w:bookmarkStart w:id="161" w:name="_Toc377738141"/>
      <w:bookmarkStart w:id="162" w:name="_Toc377738552"/>
      <w:bookmarkStart w:id="163" w:name="_Toc377738709"/>
      <w:bookmarkStart w:id="164" w:name="_Toc377738933"/>
      <w:bookmarkStart w:id="165" w:name="_Toc377739090"/>
      <w:bookmarkStart w:id="166" w:name="_Toc377739162"/>
      <w:bookmarkStart w:id="167" w:name="_Toc378062572"/>
      <w:bookmarkStart w:id="168" w:name="_Toc377732198"/>
      <w:bookmarkStart w:id="169" w:name="_Toc377733527"/>
      <w:bookmarkStart w:id="170" w:name="_Toc377733797"/>
      <w:bookmarkStart w:id="171" w:name="_Toc377733941"/>
      <w:bookmarkStart w:id="172" w:name="_Toc377738142"/>
      <w:bookmarkStart w:id="173" w:name="_Toc377738553"/>
      <w:bookmarkStart w:id="174" w:name="_Toc377738710"/>
      <w:bookmarkStart w:id="175" w:name="_Toc377738934"/>
      <w:bookmarkStart w:id="176" w:name="_Toc377739091"/>
      <w:bookmarkStart w:id="177" w:name="_Toc377739163"/>
      <w:bookmarkStart w:id="178" w:name="_Toc378062573"/>
      <w:bookmarkStart w:id="179" w:name="_Toc377732199"/>
      <w:bookmarkStart w:id="180" w:name="_Toc377733528"/>
      <w:bookmarkStart w:id="181" w:name="_Toc377733798"/>
      <w:bookmarkStart w:id="182" w:name="_Toc377733942"/>
      <w:bookmarkStart w:id="183" w:name="_Toc377738143"/>
      <w:bookmarkStart w:id="184" w:name="_Toc377738554"/>
      <w:bookmarkStart w:id="185" w:name="_Toc377738711"/>
      <w:bookmarkStart w:id="186" w:name="_Toc377738935"/>
      <w:bookmarkStart w:id="187" w:name="_Toc377739092"/>
      <w:bookmarkStart w:id="188" w:name="_Toc377739164"/>
      <w:bookmarkStart w:id="189" w:name="_Toc378062574"/>
      <w:bookmarkStart w:id="190" w:name="_Toc377732200"/>
      <w:bookmarkStart w:id="191" w:name="_Toc377733529"/>
      <w:bookmarkStart w:id="192" w:name="_Toc377733799"/>
      <w:bookmarkStart w:id="193" w:name="_Toc377733943"/>
      <w:bookmarkStart w:id="194" w:name="_Toc377738144"/>
      <w:bookmarkStart w:id="195" w:name="_Toc377738555"/>
      <w:bookmarkStart w:id="196" w:name="_Toc377738712"/>
      <w:bookmarkStart w:id="197" w:name="_Toc377738936"/>
      <w:bookmarkStart w:id="198" w:name="_Toc377739093"/>
      <w:bookmarkStart w:id="199" w:name="_Toc377739165"/>
      <w:bookmarkStart w:id="200" w:name="_Toc378062575"/>
      <w:bookmarkStart w:id="201" w:name="_Toc377732201"/>
      <w:bookmarkStart w:id="202" w:name="_Toc377733530"/>
      <w:bookmarkStart w:id="203" w:name="_Toc377733800"/>
      <w:bookmarkStart w:id="204" w:name="_Toc377733944"/>
      <w:bookmarkStart w:id="205" w:name="_Toc377738145"/>
      <w:bookmarkStart w:id="206" w:name="_Toc377738556"/>
      <w:bookmarkStart w:id="207" w:name="_Toc377738713"/>
      <w:bookmarkStart w:id="208" w:name="_Toc377738937"/>
      <w:bookmarkStart w:id="209" w:name="_Toc377739094"/>
      <w:bookmarkStart w:id="210" w:name="_Toc377739166"/>
      <w:bookmarkStart w:id="211" w:name="_Toc378062576"/>
      <w:bookmarkStart w:id="212" w:name="_Toc377732202"/>
      <w:bookmarkStart w:id="213" w:name="_Toc377733531"/>
      <w:bookmarkStart w:id="214" w:name="_Toc377733801"/>
      <w:bookmarkStart w:id="215" w:name="_Toc377733945"/>
      <w:bookmarkStart w:id="216" w:name="_Toc377738146"/>
      <w:bookmarkStart w:id="217" w:name="_Toc377738557"/>
      <w:bookmarkStart w:id="218" w:name="_Toc377738714"/>
      <w:bookmarkStart w:id="219" w:name="_Toc377738938"/>
      <w:bookmarkStart w:id="220" w:name="_Toc377739095"/>
      <w:bookmarkStart w:id="221" w:name="_Toc377739167"/>
      <w:bookmarkStart w:id="222" w:name="_Toc378062577"/>
      <w:bookmarkStart w:id="223" w:name="_Toc377732203"/>
      <w:bookmarkStart w:id="224" w:name="_Toc377733532"/>
      <w:bookmarkStart w:id="225" w:name="_Toc377733802"/>
      <w:bookmarkStart w:id="226" w:name="_Toc377733946"/>
      <w:bookmarkStart w:id="227" w:name="_Toc377738147"/>
      <w:bookmarkStart w:id="228" w:name="_Toc377738558"/>
      <w:bookmarkStart w:id="229" w:name="_Toc377738715"/>
      <w:bookmarkStart w:id="230" w:name="_Toc377738939"/>
      <w:bookmarkStart w:id="231" w:name="_Toc377739096"/>
      <w:bookmarkStart w:id="232" w:name="_Toc377739168"/>
      <w:bookmarkStart w:id="233" w:name="_Toc378062578"/>
      <w:bookmarkStart w:id="234" w:name="_Toc377732204"/>
      <w:bookmarkStart w:id="235" w:name="_Toc377733533"/>
      <w:bookmarkStart w:id="236" w:name="_Toc377733803"/>
      <w:bookmarkStart w:id="237" w:name="_Toc377733947"/>
      <w:bookmarkStart w:id="238" w:name="_Toc377738148"/>
      <w:bookmarkStart w:id="239" w:name="_Toc377738559"/>
      <w:bookmarkStart w:id="240" w:name="_Toc377738716"/>
      <w:bookmarkStart w:id="241" w:name="_Toc377738940"/>
      <w:bookmarkStart w:id="242" w:name="_Toc377739097"/>
      <w:bookmarkStart w:id="243" w:name="_Toc377739169"/>
      <w:bookmarkStart w:id="244" w:name="_Toc378062579"/>
      <w:bookmarkStart w:id="245" w:name="_Toc377732205"/>
      <w:bookmarkStart w:id="246" w:name="_Toc377733534"/>
      <w:bookmarkStart w:id="247" w:name="_Toc377733804"/>
      <w:bookmarkStart w:id="248" w:name="_Toc377733948"/>
      <w:bookmarkStart w:id="249" w:name="_Toc377738149"/>
      <w:bookmarkStart w:id="250" w:name="_Toc377738560"/>
      <w:bookmarkStart w:id="251" w:name="_Toc377738717"/>
      <w:bookmarkStart w:id="252" w:name="_Toc377738941"/>
      <w:bookmarkStart w:id="253" w:name="_Toc377739098"/>
      <w:bookmarkStart w:id="254" w:name="_Toc377739170"/>
      <w:bookmarkStart w:id="255" w:name="_Toc378062580"/>
      <w:bookmarkStart w:id="256" w:name="_Toc377732206"/>
      <w:bookmarkStart w:id="257" w:name="_Toc377733535"/>
      <w:bookmarkStart w:id="258" w:name="_Toc377733805"/>
      <w:bookmarkStart w:id="259" w:name="_Toc377733949"/>
      <w:bookmarkStart w:id="260" w:name="_Toc377738150"/>
      <w:bookmarkStart w:id="261" w:name="_Toc377738561"/>
      <w:bookmarkStart w:id="262" w:name="_Toc377738718"/>
      <w:bookmarkStart w:id="263" w:name="_Toc377738942"/>
      <w:bookmarkStart w:id="264" w:name="_Toc377739099"/>
      <w:bookmarkStart w:id="265" w:name="_Toc377739171"/>
      <w:bookmarkStart w:id="266" w:name="_Toc378062581"/>
      <w:bookmarkStart w:id="267" w:name="_Toc377732207"/>
      <w:bookmarkStart w:id="268" w:name="_Toc377733536"/>
      <w:bookmarkStart w:id="269" w:name="_Toc377733806"/>
      <w:bookmarkStart w:id="270" w:name="_Toc377733950"/>
      <w:bookmarkStart w:id="271" w:name="_Toc377738151"/>
      <w:bookmarkStart w:id="272" w:name="_Toc377738562"/>
      <w:bookmarkStart w:id="273" w:name="_Toc377738719"/>
      <w:bookmarkStart w:id="274" w:name="_Toc377738943"/>
      <w:bookmarkStart w:id="275" w:name="_Toc377739100"/>
      <w:bookmarkStart w:id="276" w:name="_Toc377739172"/>
      <w:bookmarkStart w:id="277" w:name="_Toc378062582"/>
      <w:bookmarkStart w:id="278" w:name="_Toc377732208"/>
      <w:bookmarkStart w:id="279" w:name="_Toc377733537"/>
      <w:bookmarkStart w:id="280" w:name="_Toc377733807"/>
      <w:bookmarkStart w:id="281" w:name="_Toc377733951"/>
      <w:bookmarkStart w:id="282" w:name="_Toc377738152"/>
      <w:bookmarkStart w:id="283" w:name="_Toc377738563"/>
      <w:bookmarkStart w:id="284" w:name="_Toc377738720"/>
      <w:bookmarkStart w:id="285" w:name="_Toc377738944"/>
      <w:bookmarkStart w:id="286" w:name="_Toc377739101"/>
      <w:bookmarkStart w:id="287" w:name="_Toc377739173"/>
      <w:bookmarkStart w:id="288" w:name="_Toc378062583"/>
      <w:bookmarkStart w:id="289" w:name="_Toc312050231"/>
      <w:bookmarkStart w:id="290" w:name="_Toc312050232"/>
      <w:bookmarkStart w:id="291" w:name="_Toc377732209"/>
      <w:bookmarkStart w:id="292" w:name="_Toc377733538"/>
      <w:bookmarkStart w:id="293" w:name="_Toc377733808"/>
      <w:bookmarkStart w:id="294" w:name="_Toc377733952"/>
      <w:bookmarkStart w:id="295" w:name="_Toc377738153"/>
      <w:bookmarkStart w:id="296" w:name="_Toc377738564"/>
      <w:bookmarkStart w:id="297" w:name="_Toc377738721"/>
      <w:bookmarkStart w:id="298" w:name="_Toc377738945"/>
      <w:bookmarkStart w:id="299" w:name="_Toc377739102"/>
      <w:bookmarkStart w:id="300" w:name="_Toc377739174"/>
      <w:bookmarkStart w:id="301" w:name="_Toc378062584"/>
      <w:bookmarkStart w:id="302" w:name="_Toc377732210"/>
      <w:bookmarkStart w:id="303" w:name="_Toc377733539"/>
      <w:bookmarkStart w:id="304" w:name="_Toc377733809"/>
      <w:bookmarkStart w:id="305" w:name="_Toc377733953"/>
      <w:bookmarkStart w:id="306" w:name="_Toc377738154"/>
      <w:bookmarkStart w:id="307" w:name="_Toc377738565"/>
      <w:bookmarkStart w:id="308" w:name="_Toc377738722"/>
      <w:bookmarkStart w:id="309" w:name="_Toc377738946"/>
      <w:bookmarkStart w:id="310" w:name="_Toc377739103"/>
      <w:bookmarkStart w:id="311" w:name="_Toc377739175"/>
      <w:bookmarkStart w:id="312" w:name="_Toc378062585"/>
      <w:bookmarkStart w:id="313" w:name="_Toc377732211"/>
      <w:bookmarkStart w:id="314" w:name="_Toc377733540"/>
      <w:bookmarkStart w:id="315" w:name="_Toc377733810"/>
      <w:bookmarkStart w:id="316" w:name="_Toc377733954"/>
      <w:bookmarkStart w:id="317" w:name="_Toc377738155"/>
      <w:bookmarkStart w:id="318" w:name="_Toc377738566"/>
      <w:bookmarkStart w:id="319" w:name="_Toc377738723"/>
      <w:bookmarkStart w:id="320" w:name="_Toc377738947"/>
      <w:bookmarkStart w:id="321" w:name="_Toc377739104"/>
      <w:bookmarkStart w:id="322" w:name="_Toc377739176"/>
      <w:bookmarkStart w:id="323" w:name="_Toc378062586"/>
      <w:bookmarkStart w:id="324" w:name="_Toc377732212"/>
      <w:bookmarkStart w:id="325" w:name="_Toc377733541"/>
      <w:bookmarkStart w:id="326" w:name="_Toc377733811"/>
      <w:bookmarkStart w:id="327" w:name="_Toc377733955"/>
      <w:bookmarkStart w:id="328" w:name="_Toc377738156"/>
      <w:bookmarkStart w:id="329" w:name="_Toc377738567"/>
      <w:bookmarkStart w:id="330" w:name="_Toc377738724"/>
      <w:bookmarkStart w:id="331" w:name="_Toc377738948"/>
      <w:bookmarkStart w:id="332" w:name="_Toc377739105"/>
      <w:bookmarkStart w:id="333" w:name="_Toc377739177"/>
      <w:bookmarkStart w:id="334" w:name="_Toc378062587"/>
      <w:bookmarkStart w:id="335" w:name="_Toc377732213"/>
      <w:bookmarkStart w:id="336" w:name="_Toc377733542"/>
      <w:bookmarkStart w:id="337" w:name="_Toc377733812"/>
      <w:bookmarkStart w:id="338" w:name="_Toc377733956"/>
      <w:bookmarkStart w:id="339" w:name="_Toc377738157"/>
      <w:bookmarkStart w:id="340" w:name="_Toc377738568"/>
      <w:bookmarkStart w:id="341" w:name="_Toc377738725"/>
      <w:bookmarkStart w:id="342" w:name="_Toc377738949"/>
      <w:bookmarkStart w:id="343" w:name="_Toc377739106"/>
      <w:bookmarkStart w:id="344" w:name="_Toc377739178"/>
      <w:bookmarkStart w:id="345" w:name="_Toc378062588"/>
      <w:bookmarkStart w:id="346" w:name="_Toc377732214"/>
      <w:bookmarkStart w:id="347" w:name="_Toc377733543"/>
      <w:bookmarkStart w:id="348" w:name="_Toc377733813"/>
      <w:bookmarkStart w:id="349" w:name="_Toc377733957"/>
      <w:bookmarkStart w:id="350" w:name="_Toc377738158"/>
      <w:bookmarkStart w:id="351" w:name="_Toc377738569"/>
      <w:bookmarkStart w:id="352" w:name="_Toc377738726"/>
      <w:bookmarkStart w:id="353" w:name="_Toc377738950"/>
      <w:bookmarkStart w:id="354" w:name="_Toc377739107"/>
      <w:bookmarkStart w:id="355" w:name="_Toc377739179"/>
      <w:bookmarkStart w:id="356" w:name="_Toc378062589"/>
      <w:bookmarkStart w:id="357" w:name="_Toc377732215"/>
      <w:bookmarkStart w:id="358" w:name="_Toc377733544"/>
      <w:bookmarkStart w:id="359" w:name="_Toc377733814"/>
      <w:bookmarkStart w:id="360" w:name="_Toc377733958"/>
      <w:bookmarkStart w:id="361" w:name="_Toc377738159"/>
      <w:bookmarkStart w:id="362" w:name="_Toc377738570"/>
      <w:bookmarkStart w:id="363" w:name="_Toc377738727"/>
      <w:bookmarkStart w:id="364" w:name="_Toc377738951"/>
      <w:bookmarkStart w:id="365" w:name="_Toc377739108"/>
      <w:bookmarkStart w:id="366" w:name="_Toc377739180"/>
      <w:bookmarkStart w:id="367" w:name="_Toc378062590"/>
      <w:bookmarkStart w:id="368" w:name="_Toc377732216"/>
      <w:bookmarkStart w:id="369" w:name="_Toc377733545"/>
      <w:bookmarkStart w:id="370" w:name="_Toc377733815"/>
      <w:bookmarkStart w:id="371" w:name="_Toc377733959"/>
      <w:bookmarkStart w:id="372" w:name="_Toc377738160"/>
      <w:bookmarkStart w:id="373" w:name="_Toc377738571"/>
      <w:bookmarkStart w:id="374" w:name="_Toc377738728"/>
      <w:bookmarkStart w:id="375" w:name="_Toc377738952"/>
      <w:bookmarkStart w:id="376" w:name="_Toc377739109"/>
      <w:bookmarkStart w:id="377" w:name="_Toc377739181"/>
      <w:bookmarkStart w:id="378" w:name="_Toc378062591"/>
      <w:bookmarkStart w:id="379" w:name="_Toc377732217"/>
      <w:bookmarkStart w:id="380" w:name="_Toc377733546"/>
      <w:bookmarkStart w:id="381" w:name="_Toc377733816"/>
      <w:bookmarkStart w:id="382" w:name="_Toc377733960"/>
      <w:bookmarkStart w:id="383" w:name="_Toc377738161"/>
      <w:bookmarkStart w:id="384" w:name="_Toc377738572"/>
      <w:bookmarkStart w:id="385" w:name="_Toc377738729"/>
      <w:bookmarkStart w:id="386" w:name="_Toc377738953"/>
      <w:bookmarkStart w:id="387" w:name="_Toc377739110"/>
      <w:bookmarkStart w:id="388" w:name="_Toc377739182"/>
      <w:bookmarkStart w:id="389" w:name="_Toc378062592"/>
      <w:bookmarkStart w:id="390" w:name="_Toc377732218"/>
      <w:bookmarkStart w:id="391" w:name="_Toc377733547"/>
      <w:bookmarkStart w:id="392" w:name="_Toc377733817"/>
      <w:bookmarkStart w:id="393" w:name="_Toc377733961"/>
      <w:bookmarkStart w:id="394" w:name="_Toc377738162"/>
      <w:bookmarkStart w:id="395" w:name="_Toc377738573"/>
      <w:bookmarkStart w:id="396" w:name="_Toc377738730"/>
      <w:bookmarkStart w:id="397" w:name="_Toc377738954"/>
      <w:bookmarkStart w:id="398" w:name="_Toc377739111"/>
      <w:bookmarkStart w:id="399" w:name="_Toc377739183"/>
      <w:bookmarkStart w:id="400" w:name="_Toc378062593"/>
      <w:bookmarkStart w:id="401" w:name="_Toc377732219"/>
      <w:bookmarkStart w:id="402" w:name="_Toc377733548"/>
      <w:bookmarkStart w:id="403" w:name="_Toc377733818"/>
      <w:bookmarkStart w:id="404" w:name="_Toc377733962"/>
      <w:bookmarkStart w:id="405" w:name="_Toc377738163"/>
      <w:bookmarkStart w:id="406" w:name="_Toc377738574"/>
      <w:bookmarkStart w:id="407" w:name="_Toc377738731"/>
      <w:bookmarkStart w:id="408" w:name="_Toc377738955"/>
      <w:bookmarkStart w:id="409" w:name="_Toc377739112"/>
      <w:bookmarkStart w:id="410" w:name="_Toc377739184"/>
      <w:bookmarkStart w:id="411" w:name="_Toc378062594"/>
      <w:bookmarkStart w:id="412" w:name="_Toc377732220"/>
      <w:bookmarkStart w:id="413" w:name="_Toc377733549"/>
      <w:bookmarkStart w:id="414" w:name="_Toc377733819"/>
      <w:bookmarkStart w:id="415" w:name="_Toc377733963"/>
      <w:bookmarkStart w:id="416" w:name="_Toc377738164"/>
      <w:bookmarkStart w:id="417" w:name="_Toc377738575"/>
      <w:bookmarkStart w:id="418" w:name="_Toc377738732"/>
      <w:bookmarkStart w:id="419" w:name="_Toc377738956"/>
      <w:bookmarkStart w:id="420" w:name="_Toc377739113"/>
      <w:bookmarkStart w:id="421" w:name="_Toc377739185"/>
      <w:bookmarkStart w:id="422" w:name="_Toc378062595"/>
      <w:bookmarkStart w:id="423" w:name="_Toc215651658"/>
      <w:bookmarkStart w:id="424" w:name="_Toc215651659"/>
      <w:bookmarkStart w:id="425" w:name="_Toc422303871"/>
      <w:bookmarkStart w:id="426" w:name="_Toc422303872"/>
      <w:bookmarkStart w:id="427" w:name="_Toc422303896"/>
      <w:bookmarkStart w:id="428" w:name="_Toc422303930"/>
      <w:bookmarkStart w:id="429" w:name="_Toc422303932"/>
      <w:bookmarkStart w:id="430" w:name="_Toc422303933"/>
      <w:bookmarkStart w:id="431" w:name="_Toc422297932"/>
      <w:bookmarkStart w:id="432" w:name="_Toc422302516"/>
      <w:bookmarkStart w:id="433" w:name="_Toc422302856"/>
      <w:bookmarkStart w:id="434" w:name="_Toc422303036"/>
      <w:bookmarkStart w:id="435" w:name="_Toc422303218"/>
      <w:bookmarkStart w:id="436" w:name="_Toc422303375"/>
      <w:bookmarkStart w:id="437" w:name="_Toc422303488"/>
      <w:bookmarkStart w:id="438" w:name="_Toc422297934"/>
      <w:bookmarkStart w:id="439" w:name="_Toc422302518"/>
      <w:bookmarkStart w:id="440" w:name="_Toc422302858"/>
      <w:bookmarkStart w:id="441" w:name="_Toc422303038"/>
      <w:bookmarkStart w:id="442" w:name="_Toc422303220"/>
      <w:bookmarkStart w:id="443" w:name="_Toc422303377"/>
      <w:bookmarkStart w:id="444" w:name="_Toc422303490"/>
      <w:bookmarkStart w:id="445" w:name="_Toc422297937"/>
      <w:bookmarkStart w:id="446" w:name="_Toc422302521"/>
      <w:bookmarkStart w:id="447" w:name="_Toc422302861"/>
      <w:bookmarkStart w:id="448" w:name="_Toc422303041"/>
      <w:bookmarkStart w:id="449" w:name="_Toc422303223"/>
      <w:bookmarkStart w:id="450" w:name="_Toc422303380"/>
      <w:bookmarkStart w:id="451" w:name="_Toc422303493"/>
      <w:bookmarkStart w:id="452" w:name="_Toc501708712"/>
      <w:bookmarkStart w:id="453" w:name="_Toc57649806"/>
      <w:bookmarkStart w:id="454" w:name="_Toc495310819"/>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sidRPr="00530C8E">
        <w:rPr>
          <w:snapToGrid w:val="0"/>
        </w:rPr>
        <w:t>parties’ rights and obligations</w:t>
      </w:r>
      <w:bookmarkEnd w:id="452"/>
      <w:bookmarkEnd w:id="454"/>
    </w:p>
    <w:p w14:paraId="7527C9F8" w14:textId="53A351C4" w:rsidR="00C6575C" w:rsidRDefault="00A64DF4" w:rsidP="009871BE">
      <w:pPr>
        <w:numPr>
          <w:ilvl w:val="1"/>
          <w:numId w:val="4"/>
        </w:numPr>
      </w:pPr>
      <w:r>
        <w:t>First Gas</w:t>
      </w:r>
      <w:r w:rsidR="00C6575C" w:rsidRPr="00530C8E">
        <w:t xml:space="preserve"> will permit connection of the Interconnected Party’s Pipeline</w:t>
      </w:r>
      <w:del w:id="455" w:author="Steve Kirkman" w:date="2017-12-22T12:48:00Z">
        <w:r w:rsidR="00C6575C" w:rsidRPr="00530C8E">
          <w:delText>, and the Interconnected Party will connect its</w:delText>
        </w:r>
      </w:del>
      <w:ins w:id="456" w:author="Steve Kirkman" w:date="2017-12-22T12:48:00Z">
        <w:r w:rsidR="00C6575C" w:rsidRPr="00530C8E">
          <w:t xml:space="preserve"> </w:t>
        </w:r>
        <w:r w:rsidR="009F066A">
          <w:t>First Gas’</w:t>
        </w:r>
      </w:ins>
      <w:r w:rsidR="009F066A" w:rsidRPr="00530C8E">
        <w:t xml:space="preserve"> </w:t>
      </w:r>
      <w:r w:rsidR="00C6575C" w:rsidRPr="00530C8E">
        <w:t xml:space="preserve">Pipeline </w:t>
      </w:r>
      <w:del w:id="457" w:author="Steve Kirkman" w:date="2017-12-22T12:48:00Z">
        <w:r w:rsidR="00C6575C" w:rsidRPr="00530C8E">
          <w:delText>to</w:delText>
        </w:r>
      </w:del>
      <w:ins w:id="458" w:author="Steve Kirkman" w:date="2017-12-22T12:48:00Z">
        <w:r w:rsidR="009F066A">
          <w:t>at</w:t>
        </w:r>
      </w:ins>
      <w:r w:rsidR="00C6575C" w:rsidRPr="00530C8E">
        <w:t xml:space="preserve"> </w:t>
      </w:r>
      <w:r w:rsidR="001A6660">
        <w:t>a</w:t>
      </w:r>
      <w:r w:rsidR="00C6575C" w:rsidRPr="00530C8E">
        <w:t xml:space="preserve"> </w:t>
      </w:r>
      <w:r w:rsidR="00202D86">
        <w:t>Receipt Point</w:t>
      </w:r>
      <w:r w:rsidR="00C6575C" w:rsidRPr="00530C8E">
        <w:t xml:space="preserve">, </w:t>
      </w:r>
      <w:r w:rsidR="007E155D" w:rsidRPr="00530C8E">
        <w:t xml:space="preserve">on </w:t>
      </w:r>
      <w:r w:rsidR="006118E8" w:rsidRPr="00530C8E">
        <w:t xml:space="preserve">and subject to </w:t>
      </w:r>
      <w:r w:rsidR="00C6575C" w:rsidRPr="00530C8E">
        <w:t>the terms and conditions set out in this Agreement.</w:t>
      </w:r>
      <w:r w:rsidR="0012270A">
        <w:t xml:space="preserve"> </w:t>
      </w:r>
    </w:p>
    <w:p w14:paraId="127C37D7" w14:textId="77777777" w:rsidR="00C6575C" w:rsidRDefault="00C6575C" w:rsidP="009871BE">
      <w:pPr>
        <w:numPr>
          <w:ilvl w:val="1"/>
          <w:numId w:val="4"/>
        </w:numPr>
      </w:pPr>
      <w:r w:rsidRPr="00530C8E">
        <w:t>Each Party will act as a Reasonable and Prudent Operator when exercising any of its rights, powers, obligations and duties under this Agreement.</w:t>
      </w:r>
    </w:p>
    <w:p w14:paraId="4276F99D" w14:textId="3B84C07E" w:rsidR="00C6575C" w:rsidRPr="00530C8E" w:rsidRDefault="00D70179" w:rsidP="009871BE">
      <w:pPr>
        <w:numPr>
          <w:ilvl w:val="1"/>
          <w:numId w:val="4"/>
        </w:numPr>
      </w:pPr>
      <w:r>
        <w:t>S</w:t>
      </w:r>
      <w:r w:rsidR="000D2CAD" w:rsidRPr="00530C8E">
        <w:t>ubject</w:t>
      </w:r>
      <w:r w:rsidR="00550491" w:rsidRPr="00530C8E">
        <w:t xml:space="preserve"> to</w:t>
      </w:r>
      <w:r w:rsidR="000D2CAD" w:rsidRPr="00530C8E">
        <w:t xml:space="preserve"> </w:t>
      </w:r>
      <w:r w:rsidR="00A3610F" w:rsidRPr="00530C8E">
        <w:t xml:space="preserve">the terms of </w:t>
      </w:r>
      <w:r w:rsidR="0062430E">
        <w:t>this Agreement</w:t>
      </w:r>
      <w:r w:rsidR="00584277">
        <w:t xml:space="preserve"> and </w:t>
      </w:r>
      <w:r w:rsidR="00A3610F" w:rsidRPr="00530C8E">
        <w:t>the Code</w:t>
      </w:r>
      <w:r w:rsidR="000D2CAD" w:rsidRPr="00D70179">
        <w:rPr>
          <w:i/>
        </w:rPr>
        <w:t>,</w:t>
      </w:r>
      <w:r w:rsidR="000D2CAD" w:rsidRPr="00530C8E">
        <w:t xml:space="preserve"> </w:t>
      </w:r>
      <w:r w:rsidR="00A64DF4">
        <w:t>First Gas</w:t>
      </w:r>
      <w:r>
        <w:t xml:space="preserve"> </w:t>
      </w:r>
      <w:r w:rsidR="00C6575C" w:rsidRPr="00530C8E">
        <w:t xml:space="preserve">has absolute discretion as to how it conducts the operation of </w:t>
      </w:r>
      <w:del w:id="459" w:author="Steve Kirkman" w:date="2017-12-22T12:48:00Z">
        <w:r w:rsidR="00324F56">
          <w:delText xml:space="preserve">its </w:delText>
        </w:r>
        <w:r>
          <w:delText>Gas</w:delText>
        </w:r>
      </w:del>
      <w:ins w:id="460" w:author="Steve Kirkman" w:date="2017-12-22T12:48:00Z">
        <w:r w:rsidR="009F066A">
          <w:t>the</w:t>
        </w:r>
      </w:ins>
      <w:r>
        <w:t xml:space="preserve"> </w:t>
      </w:r>
      <w:r w:rsidR="00FB2AF0">
        <w:t>Transmission System</w:t>
      </w:r>
      <w:r w:rsidR="00C6575C" w:rsidRPr="00530C8E">
        <w:t>.</w:t>
      </w:r>
    </w:p>
    <w:p w14:paraId="6952D2F3" w14:textId="77777777" w:rsidR="002E1B08" w:rsidRPr="00530C8E" w:rsidRDefault="00C54991" w:rsidP="009871BE">
      <w:pPr>
        <w:pStyle w:val="Heading1"/>
        <w:numPr>
          <w:ilvl w:val="0"/>
          <w:numId w:val="4"/>
        </w:numPr>
      </w:pPr>
      <w:bookmarkStart w:id="461" w:name="_Toc475431523"/>
      <w:bookmarkStart w:id="462" w:name="_Toc475431828"/>
      <w:bookmarkStart w:id="463" w:name="_Toc475631666"/>
      <w:bookmarkStart w:id="464" w:name="_Toc475692716"/>
      <w:bookmarkStart w:id="465" w:name="_Toc475696603"/>
      <w:bookmarkStart w:id="466" w:name="_Toc475431524"/>
      <w:bookmarkStart w:id="467" w:name="_Toc475431829"/>
      <w:bookmarkStart w:id="468" w:name="_Toc475631667"/>
      <w:bookmarkStart w:id="469" w:name="_Toc475692717"/>
      <w:bookmarkStart w:id="470" w:name="_Toc475696604"/>
      <w:bookmarkStart w:id="471" w:name="_Toc475431526"/>
      <w:bookmarkStart w:id="472" w:name="_Toc475431831"/>
      <w:bookmarkStart w:id="473" w:name="_Toc475631669"/>
      <w:bookmarkStart w:id="474" w:name="_Toc475692719"/>
      <w:bookmarkStart w:id="475" w:name="_Toc475696606"/>
      <w:bookmarkStart w:id="476" w:name="_Toc475431527"/>
      <w:bookmarkStart w:id="477" w:name="_Toc475431832"/>
      <w:bookmarkStart w:id="478" w:name="_Toc475631670"/>
      <w:bookmarkStart w:id="479" w:name="_Toc475692720"/>
      <w:bookmarkStart w:id="480" w:name="_Toc475696607"/>
      <w:bookmarkStart w:id="481" w:name="_Toc377733969"/>
      <w:bookmarkStart w:id="482" w:name="_Toc422313144"/>
      <w:bookmarkStart w:id="483" w:name="_Toc422319065"/>
      <w:bookmarkStart w:id="484" w:name="_Toc422406829"/>
      <w:bookmarkStart w:id="485" w:name="_Toc423342307"/>
      <w:bookmarkStart w:id="486" w:name="_Toc423347998"/>
      <w:bookmarkStart w:id="487" w:name="_Toc424040064"/>
      <w:bookmarkStart w:id="488" w:name="_Toc424043121"/>
      <w:bookmarkStart w:id="489" w:name="_Toc424124582"/>
      <w:bookmarkStart w:id="490" w:name="_Toc501708713"/>
      <w:bookmarkStart w:id="491" w:name="_Toc49531082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r>
        <w:t>Technical Compliance</w:t>
      </w:r>
      <w:bookmarkEnd w:id="490"/>
      <w:bookmarkEnd w:id="491"/>
    </w:p>
    <w:p w14:paraId="2973A918" w14:textId="77777777" w:rsidR="00034C7C" w:rsidRPr="00034C7C" w:rsidRDefault="00A52F52" w:rsidP="00034C7C">
      <w:pPr>
        <w:pStyle w:val="Heading2"/>
        <w:ind w:left="623"/>
      </w:pPr>
      <w:r>
        <w:t>General</w:t>
      </w:r>
    </w:p>
    <w:p w14:paraId="552AB803" w14:textId="27DE0DEB" w:rsidR="006C7CE6" w:rsidRDefault="00C73D1C" w:rsidP="00C44742">
      <w:pPr>
        <w:numPr>
          <w:ilvl w:val="1"/>
          <w:numId w:val="4"/>
        </w:numPr>
        <w:rPr>
          <w:snapToGrid w:val="0"/>
        </w:rPr>
      </w:pPr>
      <w:r>
        <w:rPr>
          <w:snapToGrid w:val="0"/>
        </w:rPr>
        <w:t>Except as agreed otherwise in writing</w:t>
      </w:r>
      <w:r w:rsidR="00091078">
        <w:rPr>
          <w:snapToGrid w:val="0"/>
        </w:rPr>
        <w:t xml:space="preserve">, the </w:t>
      </w:r>
      <w:r w:rsidR="00C44742">
        <w:rPr>
          <w:snapToGrid w:val="0"/>
        </w:rPr>
        <w:t>Interconnected Party</w:t>
      </w:r>
      <w:r w:rsidR="00C44742" w:rsidRPr="00F27205">
        <w:rPr>
          <w:snapToGrid w:val="0"/>
        </w:rPr>
        <w:t xml:space="preserve"> </w:t>
      </w:r>
      <w:r>
        <w:rPr>
          <w:snapToGrid w:val="0"/>
        </w:rPr>
        <w:t>will ensure that</w:t>
      </w:r>
      <w:r w:rsidR="00D54016">
        <w:rPr>
          <w:snapToGrid w:val="0"/>
        </w:rPr>
        <w:t xml:space="preserve"> all Receipt Points</w:t>
      </w:r>
      <w:del w:id="492" w:author="Steve Kirkman" w:date="2017-12-22T12:48:00Z">
        <w:r w:rsidR="00D54016">
          <w:rPr>
            <w:snapToGrid w:val="0"/>
          </w:rPr>
          <w:delText>, including</w:delText>
        </w:r>
      </w:del>
      <w:ins w:id="493" w:author="Steve Kirkman" w:date="2017-12-22T12:48:00Z">
        <w:r w:rsidR="006A5C9B">
          <w:rPr>
            <w:snapToGrid w:val="0"/>
          </w:rPr>
          <w:t xml:space="preserve"> and</w:t>
        </w:r>
      </w:ins>
      <w:r w:rsidR="00D54016">
        <w:rPr>
          <w:snapToGrid w:val="0"/>
        </w:rPr>
        <w:t xml:space="preserve"> Additional Receipt Points</w:t>
      </w:r>
      <w:del w:id="494" w:author="Steve Kirkman" w:date="2017-12-22T12:48:00Z">
        <w:r>
          <w:rPr>
            <w:snapToGrid w:val="0"/>
          </w:rPr>
          <w:delText>,</w:delText>
        </w:r>
      </w:del>
      <w:r>
        <w:rPr>
          <w:snapToGrid w:val="0"/>
        </w:rPr>
        <w:t xml:space="preserve"> comply</w:t>
      </w:r>
      <w:r w:rsidR="00C44742">
        <w:rPr>
          <w:snapToGrid w:val="0"/>
        </w:rPr>
        <w:t xml:space="preserve"> </w:t>
      </w:r>
      <w:r w:rsidR="00C44742" w:rsidRPr="00F27205">
        <w:rPr>
          <w:snapToGrid w:val="0"/>
        </w:rPr>
        <w:t>with Schedule</w:t>
      </w:r>
      <w:r w:rsidR="00C44742">
        <w:rPr>
          <w:snapToGrid w:val="0"/>
        </w:rPr>
        <w:t>s One and</w:t>
      </w:r>
      <w:r w:rsidR="00C44742" w:rsidRPr="00F27205">
        <w:rPr>
          <w:snapToGrid w:val="0"/>
        </w:rPr>
        <w:t xml:space="preserve"> Two.</w:t>
      </w:r>
    </w:p>
    <w:p w14:paraId="62E23111" w14:textId="3922D6F2" w:rsidR="00C73D1C" w:rsidRPr="009807E0" w:rsidRDefault="00C73D1C" w:rsidP="00C73D1C">
      <w:pPr>
        <w:numPr>
          <w:ilvl w:val="1"/>
          <w:numId w:val="4"/>
        </w:numPr>
      </w:pPr>
      <w:r>
        <w:rPr>
          <w:snapToGrid w:val="0"/>
        </w:rPr>
        <w:t xml:space="preserve">The </w:t>
      </w:r>
      <w:r w:rsidRPr="00FD31CC">
        <w:rPr>
          <w:snapToGrid w:val="0"/>
        </w:rPr>
        <w:t>Interconnected Party</w:t>
      </w:r>
      <w:r>
        <w:rPr>
          <w:snapToGrid w:val="0"/>
        </w:rPr>
        <w:t xml:space="preserve"> </w:t>
      </w:r>
      <w:r w:rsidRPr="00FD31CC">
        <w:rPr>
          <w:snapToGrid w:val="0"/>
        </w:rPr>
        <w:t xml:space="preserve">will provide </w:t>
      </w:r>
      <w:r>
        <w:rPr>
          <w:snapToGrid w:val="0"/>
        </w:rPr>
        <w:t>First Gas</w:t>
      </w:r>
      <w:r w:rsidRPr="00FD31CC">
        <w:rPr>
          <w:snapToGrid w:val="0"/>
        </w:rPr>
        <w:t xml:space="preserve"> </w:t>
      </w:r>
      <w:r>
        <w:rPr>
          <w:snapToGrid w:val="0"/>
        </w:rPr>
        <w:t>with a</w:t>
      </w:r>
      <w:r w:rsidRPr="00FD31CC">
        <w:rPr>
          <w:snapToGrid w:val="0"/>
        </w:rPr>
        <w:t xml:space="preserve"> copy of its maintenance records for </w:t>
      </w:r>
      <w:del w:id="495" w:author="Steve Kirkman" w:date="2017-12-22T12:48:00Z">
        <w:r>
          <w:rPr>
            <w:snapToGrid w:val="0"/>
          </w:rPr>
          <w:delText>a</w:delText>
        </w:r>
      </w:del>
      <w:ins w:id="496" w:author="Steve Kirkman" w:date="2017-12-22T12:48:00Z">
        <w:r w:rsidR="006A5C9B">
          <w:rPr>
            <w:snapToGrid w:val="0"/>
          </w:rPr>
          <w:t>any</w:t>
        </w:r>
      </w:ins>
      <w:r w:rsidRPr="00FD31CC">
        <w:rPr>
          <w:snapToGrid w:val="0"/>
        </w:rPr>
        <w:t xml:space="preserve"> </w:t>
      </w:r>
      <w:r>
        <w:rPr>
          <w:snapToGrid w:val="0"/>
        </w:rPr>
        <w:t>Receipt</w:t>
      </w:r>
      <w:r w:rsidRPr="00FD31CC">
        <w:rPr>
          <w:snapToGrid w:val="0"/>
        </w:rPr>
        <w:t xml:space="preserve"> Point on request (</w:t>
      </w:r>
      <w:ins w:id="497" w:author="Steve Kirkman" w:date="2017-12-22T12:48:00Z">
        <w:r w:rsidR="006A5C9B">
          <w:rPr>
            <w:snapToGrid w:val="0"/>
          </w:rPr>
          <w:t xml:space="preserve">but </w:t>
        </w:r>
      </w:ins>
      <w:r w:rsidRPr="00FD31CC">
        <w:rPr>
          <w:snapToGrid w:val="0"/>
        </w:rPr>
        <w:t xml:space="preserve">not </w:t>
      </w:r>
      <w:del w:id="498" w:author="Steve Kirkman" w:date="2017-12-22T12:48:00Z">
        <w:r w:rsidRPr="00FD31CC">
          <w:rPr>
            <w:snapToGrid w:val="0"/>
          </w:rPr>
          <w:delText xml:space="preserve">to be </w:delText>
        </w:r>
      </w:del>
      <w:r w:rsidRPr="00FD31CC">
        <w:rPr>
          <w:snapToGrid w:val="0"/>
        </w:rPr>
        <w:t>more than once per</w:t>
      </w:r>
      <w:del w:id="499" w:author="Steve Kirkman" w:date="2017-12-22T12:48:00Z">
        <w:r w:rsidRPr="00FD31CC">
          <w:rPr>
            <w:snapToGrid w:val="0"/>
          </w:rPr>
          <w:delText xml:space="preserve"> calendar</w:delText>
        </w:r>
      </w:del>
      <w:r w:rsidRPr="00FD31CC">
        <w:rPr>
          <w:snapToGrid w:val="0"/>
        </w:rPr>
        <w:t xml:space="preserve"> year).</w:t>
      </w:r>
    </w:p>
    <w:p w14:paraId="1A813B2F" w14:textId="77777777" w:rsidR="00A52F52" w:rsidRPr="00B879E6" w:rsidRDefault="00A52F52" w:rsidP="007C3FF0">
      <w:pPr>
        <w:pStyle w:val="Heading2"/>
        <w:ind w:left="623"/>
      </w:pPr>
      <w:r w:rsidRPr="007C3FF0">
        <w:t>Additional Receipt Point</w:t>
      </w:r>
    </w:p>
    <w:p w14:paraId="6AC84407" w14:textId="016E51E8" w:rsidR="00C73D1C" w:rsidRDefault="00C73D1C" w:rsidP="00C73D1C">
      <w:pPr>
        <w:numPr>
          <w:ilvl w:val="1"/>
          <w:numId w:val="4"/>
        </w:numPr>
        <w:rPr>
          <w:bCs/>
        </w:rPr>
      </w:pPr>
      <w:r>
        <w:rPr>
          <w:bCs/>
        </w:rPr>
        <w:t xml:space="preserve">The Interconnected Party may request an Additional Receipt Point at any time during the term of this Agreement. The Parties </w:t>
      </w:r>
      <w:del w:id="500" w:author="Steve Kirkman" w:date="2017-12-22T12:48:00Z">
        <w:r>
          <w:rPr>
            <w:bCs/>
          </w:rPr>
          <w:delText>shall</w:delText>
        </w:r>
      </w:del>
      <w:ins w:id="501" w:author="Steve Kirkman" w:date="2017-12-22T12:48:00Z">
        <w:r w:rsidR="006A5C9B">
          <w:rPr>
            <w:bCs/>
          </w:rPr>
          <w:t>must</w:t>
        </w:r>
      </w:ins>
      <w:r>
        <w:rPr>
          <w:bCs/>
        </w:rPr>
        <w:t xml:space="preserve"> execute an Amending Agreement in respect of that Additional Receipt Point before </w:t>
      </w:r>
      <w:del w:id="502" w:author="Steve Kirkman" w:date="2017-12-22T12:48:00Z">
        <w:r>
          <w:rPr>
            <w:bCs/>
          </w:rPr>
          <w:delText>commencing</w:delText>
        </w:r>
      </w:del>
      <w:ins w:id="503" w:author="Steve Kirkman" w:date="2017-12-22T12:48:00Z">
        <w:r w:rsidR="006A5C9B">
          <w:rPr>
            <w:bCs/>
          </w:rPr>
          <w:t>First Gas will commence</w:t>
        </w:r>
      </w:ins>
      <w:r w:rsidR="006A5C9B">
        <w:rPr>
          <w:bCs/>
        </w:rPr>
        <w:t xml:space="preserve"> </w:t>
      </w:r>
      <w:r>
        <w:rPr>
          <w:bCs/>
        </w:rPr>
        <w:t xml:space="preserve">any work in relation to it. </w:t>
      </w:r>
    </w:p>
    <w:p w14:paraId="1FE6A519" w14:textId="0048DDCB" w:rsidR="00C44742" w:rsidRPr="00F27205" w:rsidRDefault="002F412A" w:rsidP="00C44742">
      <w:pPr>
        <w:numPr>
          <w:ilvl w:val="1"/>
          <w:numId w:val="4"/>
        </w:numPr>
        <w:rPr>
          <w:snapToGrid w:val="0"/>
        </w:rPr>
      </w:pPr>
      <w:del w:id="504" w:author="Steve Kirkman" w:date="2017-12-22T12:48:00Z">
        <w:r>
          <w:rPr>
            <w:snapToGrid w:val="0"/>
          </w:rPr>
          <w:delText xml:space="preserve">Subject to </w:delText>
        </w:r>
        <w:r w:rsidRPr="002F412A">
          <w:rPr>
            <w:i/>
            <w:snapToGrid w:val="0"/>
          </w:rPr>
          <w:delText>section 2.5</w:delText>
        </w:r>
        <w:r>
          <w:rPr>
            <w:snapToGrid w:val="0"/>
          </w:rPr>
          <w:delText>, i</w:delText>
        </w:r>
        <w:r w:rsidR="00AF4748">
          <w:rPr>
            <w:snapToGrid w:val="0"/>
          </w:rPr>
          <w:delText>n</w:delText>
        </w:r>
      </w:del>
      <w:ins w:id="505" w:author="Steve Kirkman" w:date="2017-12-22T12:48:00Z">
        <w:r w:rsidR="006A5C9B">
          <w:rPr>
            <w:snapToGrid w:val="0"/>
          </w:rPr>
          <w:t>In</w:t>
        </w:r>
      </w:ins>
      <w:r w:rsidR="00AF4748">
        <w:rPr>
          <w:snapToGrid w:val="0"/>
        </w:rPr>
        <w:t xml:space="preserve"> relation to</w:t>
      </w:r>
      <w:r w:rsidR="00C44742" w:rsidRPr="00F27205">
        <w:rPr>
          <w:snapToGrid w:val="0"/>
        </w:rPr>
        <w:t xml:space="preserve"> </w:t>
      </w:r>
      <w:r w:rsidR="00D54016">
        <w:rPr>
          <w:snapToGrid w:val="0"/>
        </w:rPr>
        <w:t>any Additional</w:t>
      </w:r>
      <w:r w:rsidR="00C44742">
        <w:rPr>
          <w:snapToGrid w:val="0"/>
        </w:rPr>
        <w:t xml:space="preserve"> Receipt</w:t>
      </w:r>
      <w:r w:rsidR="00C44742" w:rsidRPr="00F27205">
        <w:rPr>
          <w:snapToGrid w:val="0"/>
        </w:rPr>
        <w:t xml:space="preserve"> Point, </w:t>
      </w:r>
      <w:r w:rsidR="00C44742">
        <w:rPr>
          <w:snapToGrid w:val="0"/>
        </w:rPr>
        <w:t xml:space="preserve">the Interconnected Party </w:t>
      </w:r>
      <w:r w:rsidR="00C44742" w:rsidRPr="00F27205">
        <w:rPr>
          <w:snapToGrid w:val="0"/>
        </w:rPr>
        <w:t xml:space="preserve">shall: </w:t>
      </w:r>
    </w:p>
    <w:p w14:paraId="6E5880ED" w14:textId="471CF6DD" w:rsidR="002F412A" w:rsidRDefault="00C44742" w:rsidP="00C44742">
      <w:pPr>
        <w:numPr>
          <w:ilvl w:val="2"/>
          <w:numId w:val="4"/>
        </w:numPr>
        <w:rPr>
          <w:snapToGrid w:val="0"/>
        </w:rPr>
      </w:pPr>
      <w:r>
        <w:rPr>
          <w:snapToGrid w:val="0"/>
        </w:rPr>
        <w:t xml:space="preserve">consult with First Gas to ensure that the design of </w:t>
      </w:r>
      <w:del w:id="506" w:author="Steve Kirkman" w:date="2017-12-22T12:48:00Z">
        <w:r>
          <w:rPr>
            <w:snapToGrid w:val="0"/>
          </w:rPr>
          <w:delText>the</w:delText>
        </w:r>
      </w:del>
      <w:ins w:id="507" w:author="Steve Kirkman" w:date="2017-12-22T12:48:00Z">
        <w:r w:rsidR="006A5C9B">
          <w:rPr>
            <w:snapToGrid w:val="0"/>
          </w:rPr>
          <w:t>that Additional</w:t>
        </w:r>
      </w:ins>
      <w:r>
        <w:rPr>
          <w:snapToGrid w:val="0"/>
        </w:rPr>
        <w:t xml:space="preserve"> Receipt Point </w:t>
      </w:r>
      <w:del w:id="508" w:author="Steve Kirkman" w:date="2017-12-22T12:48:00Z">
        <w:r>
          <w:rPr>
            <w:snapToGrid w:val="0"/>
          </w:rPr>
          <w:delText>will meet</w:delText>
        </w:r>
      </w:del>
      <w:ins w:id="509" w:author="Steve Kirkman" w:date="2017-12-22T12:48:00Z">
        <w:r>
          <w:rPr>
            <w:snapToGrid w:val="0"/>
          </w:rPr>
          <w:t>meet</w:t>
        </w:r>
        <w:r w:rsidR="006A5C9B">
          <w:rPr>
            <w:snapToGrid w:val="0"/>
          </w:rPr>
          <w:t>s</w:t>
        </w:r>
      </w:ins>
      <w:r>
        <w:rPr>
          <w:snapToGrid w:val="0"/>
        </w:rPr>
        <w:t xml:space="preserve"> </w:t>
      </w:r>
      <w:r w:rsidR="008C7E5E">
        <w:rPr>
          <w:snapToGrid w:val="0"/>
        </w:rPr>
        <w:t>its</w:t>
      </w:r>
      <w:r>
        <w:rPr>
          <w:snapToGrid w:val="0"/>
        </w:rPr>
        <w:t xml:space="preserve"> reasonable </w:t>
      </w:r>
      <w:r w:rsidR="008C7E5E">
        <w:rPr>
          <w:snapToGrid w:val="0"/>
        </w:rPr>
        <w:t>requirements</w:t>
      </w:r>
      <w:r w:rsidRPr="00F27205">
        <w:rPr>
          <w:snapToGrid w:val="0"/>
        </w:rPr>
        <w:t>;</w:t>
      </w:r>
    </w:p>
    <w:p w14:paraId="545703ED" w14:textId="3D37488F" w:rsidR="00C44742" w:rsidRPr="002F412A" w:rsidRDefault="00C44742" w:rsidP="002F412A">
      <w:pPr>
        <w:numPr>
          <w:ilvl w:val="2"/>
          <w:numId w:val="4"/>
        </w:numPr>
        <w:rPr>
          <w:snapToGrid w:val="0"/>
        </w:rPr>
      </w:pPr>
      <w:r w:rsidRPr="002F412A">
        <w:rPr>
          <w:snapToGrid w:val="0"/>
        </w:rPr>
        <w:lastRenderedPageBreak/>
        <w:t xml:space="preserve">consider </w:t>
      </w:r>
      <w:r w:rsidR="008C7E5E" w:rsidRPr="002F412A">
        <w:rPr>
          <w:snapToGrid w:val="0"/>
        </w:rPr>
        <w:t xml:space="preserve">and respond to </w:t>
      </w:r>
      <w:r w:rsidRPr="002F412A">
        <w:rPr>
          <w:snapToGrid w:val="0"/>
        </w:rPr>
        <w:t xml:space="preserve">all reasonable comments or queries </w:t>
      </w:r>
      <w:del w:id="510" w:author="Steve Kirkman" w:date="2017-12-22T12:48:00Z">
        <w:r w:rsidRPr="002F412A">
          <w:rPr>
            <w:snapToGrid w:val="0"/>
          </w:rPr>
          <w:delText>put forward by</w:delText>
        </w:r>
      </w:del>
      <w:ins w:id="511" w:author="Steve Kirkman" w:date="2017-12-22T12:48:00Z">
        <w:r w:rsidR="00C140D6">
          <w:rPr>
            <w:snapToGrid w:val="0"/>
          </w:rPr>
          <w:t>from</w:t>
        </w:r>
      </w:ins>
      <w:r w:rsidRPr="002F412A">
        <w:rPr>
          <w:snapToGrid w:val="0"/>
        </w:rPr>
        <w:t xml:space="preserve"> First Gas in relation to compliance with Schedule Two; </w:t>
      </w:r>
    </w:p>
    <w:p w14:paraId="293E7071" w14:textId="240EFD32" w:rsidR="002F412A" w:rsidRPr="002F412A" w:rsidRDefault="00C44742" w:rsidP="00C44742">
      <w:pPr>
        <w:numPr>
          <w:ilvl w:val="2"/>
          <w:numId w:val="4"/>
        </w:numPr>
        <w:rPr>
          <w:b/>
          <w:i/>
          <w:snapToGrid w:val="0"/>
        </w:rPr>
      </w:pPr>
      <w:del w:id="512" w:author="Steve Kirkman" w:date="2017-12-22T12:48:00Z">
        <w:r>
          <w:rPr>
            <w:snapToGrid w:val="0"/>
          </w:rPr>
          <w:delText xml:space="preserve">use </w:delText>
        </w:r>
        <w:r w:rsidRPr="007C1CB4">
          <w:rPr>
            <w:rFonts w:cs="Verdana"/>
          </w:rPr>
          <w:delText>commercially reasonable endeavours to</w:delText>
        </w:r>
        <w:r w:rsidRPr="00F27205">
          <w:rPr>
            <w:snapToGrid w:val="0"/>
          </w:rPr>
          <w:delText xml:space="preserve"> obtain</w:delText>
        </w:r>
      </w:del>
      <w:ins w:id="513" w:author="Steve Kirkman" w:date="2017-12-22T12:48:00Z">
        <w:r w:rsidR="00C140D6">
          <w:rPr>
            <w:snapToGrid w:val="0"/>
          </w:rPr>
          <w:t>be responsible for obtaining</w:t>
        </w:r>
      </w:ins>
      <w:r w:rsidRPr="00F27205">
        <w:t xml:space="preserve"> all </w:t>
      </w:r>
      <w:r>
        <w:t xml:space="preserve">necessary </w:t>
      </w:r>
      <w:r w:rsidRPr="00F27205">
        <w:rPr>
          <w:rFonts w:cs="Arial"/>
          <w:lang w:val="en-GB" w:eastAsia="en-GB"/>
        </w:rPr>
        <w:t xml:space="preserve">consents </w:t>
      </w:r>
      <w:r>
        <w:rPr>
          <w:rFonts w:cs="Arial"/>
          <w:lang w:val="en-GB" w:eastAsia="en-GB"/>
        </w:rPr>
        <w:t xml:space="preserve">and approvals </w:t>
      </w:r>
      <w:r w:rsidRPr="00F27205">
        <w:rPr>
          <w:rFonts w:cs="Arial"/>
          <w:lang w:val="en-GB" w:eastAsia="en-GB"/>
        </w:rPr>
        <w:t>required</w:t>
      </w:r>
      <w:del w:id="514" w:author="Steve Kirkman" w:date="2017-12-22T12:48:00Z">
        <w:r w:rsidRPr="00F27205">
          <w:rPr>
            <w:rFonts w:cs="Arial"/>
            <w:lang w:val="en-GB" w:eastAsia="en-GB"/>
          </w:rPr>
          <w:delText xml:space="preserve"> in relation to </w:delText>
        </w:r>
        <w:r>
          <w:rPr>
            <w:rFonts w:cs="Arial"/>
            <w:lang w:val="en-GB" w:eastAsia="en-GB"/>
          </w:rPr>
          <w:delText>the</w:delText>
        </w:r>
        <w:r w:rsidRPr="00F27205">
          <w:rPr>
            <w:rFonts w:cs="Arial"/>
            <w:lang w:val="en-GB" w:eastAsia="en-GB"/>
          </w:rPr>
          <w:delText xml:space="preserve"> </w:delText>
        </w:r>
        <w:r>
          <w:rPr>
            <w:rFonts w:cs="Arial"/>
            <w:lang w:val="en-GB" w:eastAsia="en-GB"/>
          </w:rPr>
          <w:delText>Receipt</w:delText>
        </w:r>
        <w:r w:rsidRPr="00F27205">
          <w:rPr>
            <w:rFonts w:cs="Arial"/>
            <w:lang w:val="en-GB" w:eastAsia="en-GB"/>
          </w:rPr>
          <w:delText xml:space="preserve"> Point</w:delText>
        </w:r>
      </w:del>
      <w:r w:rsidR="002F412A">
        <w:rPr>
          <w:rFonts w:cs="Arial"/>
          <w:lang w:val="en-GB" w:eastAsia="en-GB"/>
        </w:rPr>
        <w:t>; and</w:t>
      </w:r>
    </w:p>
    <w:p w14:paraId="5B6C749E" w14:textId="77777777" w:rsidR="00C44742" w:rsidRPr="001C2044" w:rsidRDefault="00942008" w:rsidP="00C44742">
      <w:pPr>
        <w:numPr>
          <w:ilvl w:val="2"/>
          <w:numId w:val="4"/>
        </w:numPr>
        <w:rPr>
          <w:b/>
          <w:i/>
          <w:snapToGrid w:val="0"/>
        </w:rPr>
      </w:pPr>
      <w:r>
        <w:rPr>
          <w:rFonts w:cs="Arial"/>
          <w:lang w:val="en-GB" w:eastAsia="en-GB"/>
        </w:rPr>
        <w:t xml:space="preserve">unless otherwise agreed with First Gas, </w:t>
      </w:r>
      <w:r w:rsidR="002F412A">
        <w:rPr>
          <w:rFonts w:cs="Arial"/>
          <w:lang w:val="en-GB" w:eastAsia="en-GB"/>
        </w:rPr>
        <w:t>design, construct</w:t>
      </w:r>
      <w:r w:rsidR="00077AEA">
        <w:rPr>
          <w:rFonts w:cs="Arial"/>
          <w:lang w:val="en-GB" w:eastAsia="en-GB"/>
        </w:rPr>
        <w:t>, operate and maintain</w:t>
      </w:r>
      <w:r w:rsidR="002F412A">
        <w:rPr>
          <w:rFonts w:cs="Arial"/>
          <w:lang w:val="en-GB" w:eastAsia="en-GB"/>
        </w:rPr>
        <w:t xml:space="preserve"> th</w:t>
      </w:r>
      <w:r>
        <w:rPr>
          <w:rFonts w:cs="Arial"/>
          <w:lang w:val="en-GB" w:eastAsia="en-GB"/>
        </w:rPr>
        <w:t>at Additional</w:t>
      </w:r>
      <w:r w:rsidR="002F412A">
        <w:rPr>
          <w:rFonts w:cs="Arial"/>
          <w:lang w:val="en-GB" w:eastAsia="en-GB"/>
        </w:rPr>
        <w:t xml:space="preserve"> Receipt Point</w:t>
      </w:r>
      <w:r w:rsidR="00C44742" w:rsidRPr="00F27205">
        <w:rPr>
          <w:snapToGrid w:val="0"/>
        </w:rPr>
        <w:t>.</w:t>
      </w:r>
      <w:r w:rsidR="00C44742">
        <w:rPr>
          <w:snapToGrid w:val="0"/>
        </w:rPr>
        <w:t xml:space="preserve"> </w:t>
      </w:r>
    </w:p>
    <w:p w14:paraId="6AC2BBDF" w14:textId="6E143CA8" w:rsidR="007F5ADC" w:rsidRDefault="00C42725" w:rsidP="007F5ADC">
      <w:pPr>
        <w:numPr>
          <w:ilvl w:val="1"/>
          <w:numId w:val="4"/>
        </w:numPr>
      </w:pPr>
      <w:r>
        <w:t>I</w:t>
      </w:r>
      <w:r w:rsidR="000F55C1">
        <w:t xml:space="preserve">n </w:t>
      </w:r>
      <w:r w:rsidR="002F412A">
        <w:t>relation to</w:t>
      </w:r>
      <w:r w:rsidR="000F55C1">
        <w:t xml:space="preserve"> any </w:t>
      </w:r>
      <w:r>
        <w:t xml:space="preserve">Additional Receipt Point, </w:t>
      </w:r>
      <w:r w:rsidR="007F5ADC">
        <w:t>First Gas shall</w:t>
      </w:r>
      <w:del w:id="515" w:author="Steve Kirkman" w:date="2017-12-22T12:48:00Z">
        <w:r w:rsidR="007F5ADC">
          <w:delText xml:space="preserve"> have the right to</w:delText>
        </w:r>
      </w:del>
      <w:r w:rsidR="007F5ADC">
        <w:t>:</w:t>
      </w:r>
    </w:p>
    <w:p w14:paraId="4BAE381F" w14:textId="5D33FC1C" w:rsidR="007F5ADC" w:rsidRDefault="002F412A" w:rsidP="007F5ADC">
      <w:pPr>
        <w:numPr>
          <w:ilvl w:val="2"/>
          <w:numId w:val="30"/>
        </w:numPr>
      </w:pPr>
      <w:del w:id="516" w:author="Steve Kirkman" w:date="2017-12-22T12:48:00Z">
        <w:r>
          <w:rPr>
            <w:snapToGrid w:val="0"/>
          </w:rPr>
          <w:delText xml:space="preserve">where the Receipt Point will be located on land owned </w:delText>
        </w:r>
        <w:r w:rsidR="00011522">
          <w:rPr>
            <w:snapToGrid w:val="0"/>
          </w:rPr>
          <w:delText xml:space="preserve">by a </w:delText>
        </w:r>
        <w:r w:rsidR="00912E88">
          <w:rPr>
            <w:snapToGrid w:val="0"/>
          </w:rPr>
          <w:delText xml:space="preserve">third </w:delText>
        </w:r>
        <w:r w:rsidR="00011522">
          <w:rPr>
            <w:snapToGrid w:val="0"/>
          </w:rPr>
          <w:delText>person</w:delText>
        </w:r>
        <w:r>
          <w:rPr>
            <w:snapToGrid w:val="0"/>
          </w:rPr>
          <w:delText xml:space="preserve">, </w:delText>
        </w:r>
        <w:r w:rsidR="007F5ADC" w:rsidRPr="00E15AD7">
          <w:rPr>
            <w:snapToGrid w:val="0"/>
          </w:rPr>
          <w:delText>negotiate</w:delText>
        </w:r>
        <w:r w:rsidR="007F5ADC">
          <w:delText xml:space="preserve"> with </w:delText>
        </w:r>
        <w:r w:rsidR="00011522">
          <w:delText>that person</w:delText>
        </w:r>
      </w:del>
      <w:ins w:id="517" w:author="Steve Kirkman" w:date="2017-12-22T12:48:00Z">
        <w:r w:rsidR="00C140D6">
          <w:rPr>
            <w:snapToGrid w:val="0"/>
          </w:rPr>
          <w:t>use commercially reasonable endeavours</w:t>
        </w:r>
      </w:ins>
      <w:r w:rsidR="00C140D6">
        <w:rPr>
          <w:snapToGrid w:val="0"/>
        </w:rPr>
        <w:t xml:space="preserve"> </w:t>
      </w:r>
      <w:r w:rsidR="007F5ADC">
        <w:t xml:space="preserve">to obtain </w:t>
      </w:r>
      <w:r w:rsidR="000E11DD">
        <w:t>the land</w:t>
      </w:r>
      <w:r w:rsidR="007F5ADC">
        <w:t xml:space="preserve"> and/or property rights </w:t>
      </w:r>
      <w:del w:id="518" w:author="Steve Kirkman" w:date="2017-12-22T12:48:00Z">
        <w:r>
          <w:delText>that</w:delText>
        </w:r>
        <w:r w:rsidR="007F5ADC">
          <w:delText xml:space="preserve"> </w:delText>
        </w:r>
        <w:r w:rsidR="008C7E5E">
          <w:delText>First Gas</w:delText>
        </w:r>
      </w:del>
      <w:ins w:id="519" w:author="Steve Kirkman" w:date="2017-12-22T12:48:00Z">
        <w:r w:rsidR="00C140D6">
          <w:t>it</w:t>
        </w:r>
      </w:ins>
      <w:r w:rsidR="008C7E5E">
        <w:t xml:space="preserve"> r</w:t>
      </w:r>
      <w:r w:rsidR="007F5ADC">
        <w:t>equire</w:t>
      </w:r>
      <w:r w:rsidR="000E11DD">
        <w:t>s</w:t>
      </w:r>
      <w:r w:rsidR="007F5ADC">
        <w:t xml:space="preserve"> </w:t>
      </w:r>
      <w:ins w:id="520" w:author="Steve Kirkman" w:date="2017-12-22T12:48:00Z">
        <w:r w:rsidR="00C140D6">
          <w:t xml:space="preserve">in order </w:t>
        </w:r>
      </w:ins>
      <w:r w:rsidR="000E11DD">
        <w:t xml:space="preserve">to </w:t>
      </w:r>
      <w:del w:id="521" w:author="Steve Kirkman" w:date="2017-12-22T12:48:00Z">
        <w:r w:rsidR="000E11DD">
          <w:delText>enable</w:delText>
        </w:r>
        <w:r w:rsidR="007F5ADC">
          <w:delText xml:space="preserve"> </w:delText>
        </w:r>
        <w:r w:rsidR="006305E7">
          <w:delText>connection of</w:delText>
        </w:r>
      </w:del>
      <w:ins w:id="522" w:author="Steve Kirkman" w:date="2017-12-22T12:48:00Z">
        <w:r w:rsidR="00C140D6">
          <w:t>connect</w:t>
        </w:r>
      </w:ins>
      <w:r w:rsidR="006305E7">
        <w:t xml:space="preserve"> that Receipt Point </w:t>
      </w:r>
      <w:r w:rsidR="007F5ADC">
        <w:t>to its Pipeline</w:t>
      </w:r>
      <w:del w:id="523" w:author="Steve Kirkman" w:date="2017-12-22T12:48:00Z">
        <w:r w:rsidR="000E11DD">
          <w:delText xml:space="preserve"> and</w:delText>
        </w:r>
      </w:del>
      <w:r w:rsidR="007F5ADC">
        <w:t xml:space="preserve">; </w:t>
      </w:r>
    </w:p>
    <w:p w14:paraId="75ABDC7E" w14:textId="77777777" w:rsidR="007F5ADC" w:rsidRPr="00796FC5" w:rsidRDefault="007F5ADC" w:rsidP="007F5ADC">
      <w:pPr>
        <w:numPr>
          <w:ilvl w:val="2"/>
          <w:numId w:val="30"/>
        </w:numPr>
      </w:pPr>
      <w:r>
        <w:rPr>
          <w:snapToGrid w:val="0"/>
        </w:rPr>
        <w:t xml:space="preserve">carry out a full risk assessment in accordance with </w:t>
      </w:r>
      <w:r w:rsidRPr="00A153FD">
        <w:rPr>
          <w:i/>
          <w:snapToGrid w:val="0"/>
        </w:rPr>
        <w:t>paragraph 1.1</w:t>
      </w:r>
      <w:r>
        <w:rPr>
          <w:snapToGrid w:val="0"/>
        </w:rPr>
        <w:t xml:space="preserve"> of Schedule </w:t>
      </w:r>
      <w:r w:rsidR="008C7E5E">
        <w:rPr>
          <w:snapToGrid w:val="0"/>
        </w:rPr>
        <w:t>Two</w:t>
      </w:r>
      <w:r>
        <w:rPr>
          <w:snapToGrid w:val="0"/>
        </w:rPr>
        <w:t xml:space="preserve">, </w:t>
      </w:r>
      <w:r w:rsidR="008C7E5E">
        <w:rPr>
          <w:snapToGrid w:val="0"/>
        </w:rPr>
        <w:t>including in relation to</w:t>
      </w:r>
      <w:r>
        <w:rPr>
          <w:snapToGrid w:val="0"/>
        </w:rPr>
        <w:t>:</w:t>
      </w:r>
    </w:p>
    <w:p w14:paraId="5D36C8CE" w14:textId="2E5BB65C" w:rsidR="007F5ADC" w:rsidRDefault="007F5ADC" w:rsidP="007F5ADC">
      <w:pPr>
        <w:numPr>
          <w:ilvl w:val="3"/>
          <w:numId w:val="19"/>
        </w:numPr>
        <w:rPr>
          <w:rFonts w:cs="Arial"/>
          <w:snapToGrid w:val="0"/>
        </w:rPr>
      </w:pPr>
      <w:r>
        <w:rPr>
          <w:rFonts w:cs="Arial"/>
          <w:snapToGrid w:val="0"/>
        </w:rPr>
        <w:t xml:space="preserve">the means of </w:t>
      </w:r>
      <w:del w:id="524" w:author="Steve Kirkman" w:date="2017-12-22T12:48:00Z">
        <w:r w:rsidR="00A3089D">
          <w:rPr>
            <w:rFonts w:cs="Arial"/>
            <w:snapToGrid w:val="0"/>
          </w:rPr>
          <w:delText>effecting</w:delText>
        </w:r>
      </w:del>
      <w:ins w:id="525" w:author="Steve Kirkman" w:date="2017-12-22T12:48:00Z">
        <w:r w:rsidR="00C140D6">
          <w:rPr>
            <w:rFonts w:cs="Arial"/>
            <w:snapToGrid w:val="0"/>
          </w:rPr>
          <w:t>installing</w:t>
        </w:r>
      </w:ins>
      <w:r w:rsidR="00A3089D">
        <w:rPr>
          <w:rFonts w:cs="Arial"/>
          <w:snapToGrid w:val="0"/>
        </w:rPr>
        <w:t xml:space="preserve"> any new </w:t>
      </w:r>
      <w:r>
        <w:rPr>
          <w:rFonts w:cs="Arial"/>
          <w:snapToGrid w:val="0"/>
        </w:rPr>
        <w:t>connection</w:t>
      </w:r>
      <w:ins w:id="526" w:author="Steve Kirkman" w:date="2017-12-22T12:48:00Z">
        <w:r w:rsidR="00C140D6">
          <w:rPr>
            <w:rFonts w:cs="Arial"/>
            <w:snapToGrid w:val="0"/>
          </w:rPr>
          <w:t xml:space="preserve"> to its Pipeline</w:t>
        </w:r>
      </w:ins>
      <w:r>
        <w:rPr>
          <w:rFonts w:cs="Arial"/>
          <w:snapToGrid w:val="0"/>
        </w:rPr>
        <w:t xml:space="preserve">; </w:t>
      </w:r>
    </w:p>
    <w:p w14:paraId="19C26A91" w14:textId="77777777" w:rsidR="007F5ADC" w:rsidRPr="00C519EF" w:rsidRDefault="007F5ADC" w:rsidP="007F5ADC">
      <w:pPr>
        <w:pStyle w:val="TOC4"/>
        <w:numPr>
          <w:ilvl w:val="3"/>
          <w:numId w:val="19"/>
        </w:numPr>
        <w:spacing w:after="290"/>
        <w:rPr>
          <w:rFonts w:cs="Arial"/>
          <w:i w:val="0"/>
          <w:snapToGrid w:val="0"/>
        </w:rPr>
      </w:pPr>
      <w:r w:rsidRPr="00C519EF">
        <w:rPr>
          <w:rFonts w:cs="Arial"/>
          <w:i w:val="0"/>
          <w:snapToGrid w:val="0"/>
        </w:rPr>
        <w:t xml:space="preserve">the </w:t>
      </w:r>
      <w:r>
        <w:rPr>
          <w:rFonts w:cs="Arial"/>
          <w:i w:val="0"/>
          <w:snapToGrid w:val="0"/>
        </w:rPr>
        <w:t>need</w:t>
      </w:r>
      <w:ins w:id="527" w:author="Steve Kirkman" w:date="2017-12-22T12:48:00Z">
        <w:r w:rsidR="00EA345D">
          <w:rPr>
            <w:rFonts w:cs="Arial"/>
            <w:i w:val="0"/>
            <w:snapToGrid w:val="0"/>
          </w:rPr>
          <w:t xml:space="preserve"> </w:t>
        </w:r>
        <w:r w:rsidR="00C140D6">
          <w:rPr>
            <w:rFonts w:cs="Arial"/>
            <w:i w:val="0"/>
            <w:snapToGrid w:val="0"/>
          </w:rPr>
          <w:t>for</w:t>
        </w:r>
      </w:ins>
      <w:r w:rsidR="00C140D6">
        <w:rPr>
          <w:rFonts w:cs="Arial"/>
          <w:i w:val="0"/>
          <w:snapToGrid w:val="0"/>
        </w:rPr>
        <w:t xml:space="preserve"> </w:t>
      </w:r>
      <w:r w:rsidR="00EA345D" w:rsidRPr="00EA345D">
        <w:rPr>
          <w:rFonts w:cs="Arial"/>
          <w:i w:val="0"/>
          <w:snapToGrid w:val="0"/>
        </w:rPr>
        <w:t xml:space="preserve">(notwithstanding </w:t>
      </w:r>
      <w:r w:rsidR="00EA345D" w:rsidRPr="00EA345D">
        <w:rPr>
          <w:rFonts w:cs="Arial"/>
          <w:snapToGrid w:val="0"/>
        </w:rPr>
        <w:t xml:space="preserve">section </w:t>
      </w:r>
      <w:r w:rsidR="002F412A">
        <w:rPr>
          <w:rFonts w:cs="Arial"/>
          <w:snapToGrid w:val="0"/>
        </w:rPr>
        <w:t>6</w:t>
      </w:r>
      <w:r w:rsidR="00EA345D" w:rsidRPr="00EA345D">
        <w:rPr>
          <w:rFonts w:cs="Arial"/>
          <w:i w:val="0"/>
          <w:snapToGrid w:val="0"/>
        </w:rPr>
        <w:t>)</w:t>
      </w:r>
      <w:r>
        <w:rPr>
          <w:rFonts w:cs="Arial"/>
          <w:i w:val="0"/>
          <w:snapToGrid w:val="0"/>
        </w:rPr>
        <w:t xml:space="preserve"> and means to prevent solid or liquid contaminants </w:t>
      </w:r>
      <w:r w:rsidRPr="00C519EF">
        <w:rPr>
          <w:rFonts w:cs="Arial"/>
          <w:i w:val="0"/>
          <w:snapToGrid w:val="0"/>
        </w:rPr>
        <w:t xml:space="preserve">from </w:t>
      </w:r>
      <w:r>
        <w:rPr>
          <w:rFonts w:cs="Arial"/>
          <w:i w:val="0"/>
          <w:snapToGrid w:val="0"/>
        </w:rPr>
        <w:t>reaching</w:t>
      </w:r>
      <w:r w:rsidRPr="00C519EF">
        <w:rPr>
          <w:rFonts w:cs="Arial"/>
          <w:i w:val="0"/>
          <w:snapToGrid w:val="0"/>
        </w:rPr>
        <w:t xml:space="preserve"> </w:t>
      </w:r>
      <w:r w:rsidR="00A3089D">
        <w:rPr>
          <w:rFonts w:cs="Arial"/>
          <w:i w:val="0"/>
          <w:snapToGrid w:val="0"/>
        </w:rPr>
        <w:t>its</w:t>
      </w:r>
      <w:r w:rsidRPr="00C519EF">
        <w:rPr>
          <w:rFonts w:cs="Arial"/>
          <w:i w:val="0"/>
          <w:snapToGrid w:val="0"/>
        </w:rPr>
        <w:t xml:space="preserve"> Pipeline; </w:t>
      </w:r>
    </w:p>
    <w:p w14:paraId="527F0D73" w14:textId="77777777" w:rsidR="007F5ADC" w:rsidRDefault="007F5ADC" w:rsidP="007F5ADC">
      <w:pPr>
        <w:numPr>
          <w:ilvl w:val="3"/>
          <w:numId w:val="19"/>
        </w:numPr>
        <w:rPr>
          <w:rFonts w:cs="Arial"/>
          <w:snapToGrid w:val="0"/>
        </w:rPr>
      </w:pPr>
      <w:r>
        <w:rPr>
          <w:rFonts w:cs="Arial"/>
          <w:snapToGrid w:val="0"/>
        </w:rPr>
        <w:t>the need</w:t>
      </w:r>
      <w:ins w:id="528" w:author="Steve Kirkman" w:date="2017-12-22T12:48:00Z">
        <w:r>
          <w:rPr>
            <w:rFonts w:cs="Arial"/>
            <w:snapToGrid w:val="0"/>
          </w:rPr>
          <w:t xml:space="preserve"> </w:t>
        </w:r>
        <w:r w:rsidR="00C140D6">
          <w:rPr>
            <w:rFonts w:cs="Arial"/>
            <w:snapToGrid w:val="0"/>
          </w:rPr>
          <w:t>for</w:t>
        </w:r>
      </w:ins>
      <w:r w:rsidR="00C140D6">
        <w:rPr>
          <w:rFonts w:cs="Arial"/>
          <w:snapToGrid w:val="0"/>
        </w:rPr>
        <w:t xml:space="preserve"> </w:t>
      </w:r>
      <w:r>
        <w:rPr>
          <w:rFonts w:cs="Arial"/>
          <w:snapToGrid w:val="0"/>
        </w:rPr>
        <w:t xml:space="preserve">and means to </w:t>
      </w:r>
      <w:r w:rsidR="00A3089D">
        <w:rPr>
          <w:rFonts w:cs="Arial"/>
          <w:snapToGrid w:val="0"/>
        </w:rPr>
        <w:t>prevent</w:t>
      </w:r>
      <w:r>
        <w:rPr>
          <w:rFonts w:cs="Arial"/>
          <w:snapToGrid w:val="0"/>
        </w:rPr>
        <w:t xml:space="preserve"> over-pressurisation</w:t>
      </w:r>
      <w:r w:rsidR="00A3089D">
        <w:rPr>
          <w:rFonts w:cs="Arial"/>
          <w:snapToGrid w:val="0"/>
        </w:rPr>
        <w:t xml:space="preserve"> of its Pipeline</w:t>
      </w:r>
      <w:r>
        <w:rPr>
          <w:rFonts w:cs="Arial"/>
          <w:snapToGrid w:val="0"/>
        </w:rPr>
        <w:t>; and</w:t>
      </w:r>
    </w:p>
    <w:p w14:paraId="6F33C745" w14:textId="77777777" w:rsidR="007F5ADC" w:rsidRPr="007E1366" w:rsidRDefault="007F5ADC" w:rsidP="007F5ADC">
      <w:pPr>
        <w:numPr>
          <w:ilvl w:val="3"/>
          <w:numId w:val="19"/>
        </w:numPr>
        <w:rPr>
          <w:rFonts w:cs="Arial"/>
          <w:snapToGrid w:val="0"/>
        </w:rPr>
      </w:pPr>
      <w:r>
        <w:rPr>
          <w:rFonts w:cs="Arial"/>
          <w:snapToGrid w:val="0"/>
        </w:rPr>
        <w:t>the possibility of</w:t>
      </w:r>
      <w:r w:rsidR="00852767">
        <w:rPr>
          <w:rFonts w:cs="Arial"/>
          <w:snapToGrid w:val="0"/>
        </w:rPr>
        <w:t>, and means to mitigate</w:t>
      </w:r>
      <w:r>
        <w:rPr>
          <w:rFonts w:cs="Arial"/>
          <w:snapToGrid w:val="0"/>
        </w:rPr>
        <w:t xml:space="preserve"> excess </w:t>
      </w:r>
      <w:r w:rsidR="00EA345D">
        <w:rPr>
          <w:rFonts w:cs="Arial"/>
          <w:snapToGrid w:val="0"/>
        </w:rPr>
        <w:t xml:space="preserve">Gas </w:t>
      </w:r>
      <w:r>
        <w:rPr>
          <w:rFonts w:cs="Arial"/>
          <w:snapToGrid w:val="0"/>
        </w:rPr>
        <w:t xml:space="preserve">flow into </w:t>
      </w:r>
      <w:r w:rsidR="00A3089D">
        <w:rPr>
          <w:rFonts w:cs="Arial"/>
          <w:snapToGrid w:val="0"/>
        </w:rPr>
        <w:t>its</w:t>
      </w:r>
      <w:r>
        <w:rPr>
          <w:rFonts w:cs="Arial"/>
          <w:snapToGrid w:val="0"/>
        </w:rPr>
        <w:t xml:space="preserve"> Pipeline;</w:t>
      </w:r>
    </w:p>
    <w:p w14:paraId="3070A1BF" w14:textId="0F6FA863" w:rsidR="007F5ADC" w:rsidRDefault="007F5ADC" w:rsidP="007F5ADC">
      <w:pPr>
        <w:numPr>
          <w:ilvl w:val="2"/>
          <w:numId w:val="30"/>
        </w:numPr>
        <w:rPr>
          <w:snapToGrid w:val="0"/>
        </w:rPr>
      </w:pPr>
      <w:r>
        <w:rPr>
          <w:snapToGrid w:val="0"/>
        </w:rPr>
        <w:t xml:space="preserve">submit the risk assessment referred to in </w:t>
      </w:r>
      <w:del w:id="529" w:author="Steve Kirkman" w:date="2017-12-22T12:48:00Z">
        <w:r w:rsidR="00052123">
          <w:rPr>
            <w:snapToGrid w:val="0"/>
          </w:rPr>
          <w:delText xml:space="preserve">this </w:delText>
        </w:r>
      </w:del>
      <w:r w:rsidRPr="00177BD5">
        <w:rPr>
          <w:i/>
          <w:snapToGrid w:val="0"/>
        </w:rPr>
        <w:t xml:space="preserve">section </w:t>
      </w:r>
      <w:r w:rsidR="00852767">
        <w:rPr>
          <w:i/>
          <w:snapToGrid w:val="0"/>
        </w:rPr>
        <w:t>2.5</w:t>
      </w:r>
      <w:r w:rsidR="00EA345D">
        <w:rPr>
          <w:i/>
          <w:snapToGrid w:val="0"/>
        </w:rPr>
        <w:t>(b)</w:t>
      </w:r>
      <w:r>
        <w:rPr>
          <w:snapToGrid w:val="0"/>
        </w:rPr>
        <w:t xml:space="preserve"> for review by the </w:t>
      </w:r>
      <w:r w:rsidR="001A6660">
        <w:rPr>
          <w:snapToGrid w:val="0"/>
        </w:rPr>
        <w:t>c</w:t>
      </w:r>
      <w:r>
        <w:rPr>
          <w:snapToGrid w:val="0"/>
        </w:rPr>
        <w:t xml:space="preserve">ertifying </w:t>
      </w:r>
      <w:r w:rsidR="001A6660">
        <w:rPr>
          <w:snapToGrid w:val="0"/>
        </w:rPr>
        <w:t>a</w:t>
      </w:r>
      <w:r>
        <w:rPr>
          <w:snapToGrid w:val="0"/>
        </w:rPr>
        <w:t xml:space="preserve">uthority </w:t>
      </w:r>
      <w:r w:rsidR="006C7CE6">
        <w:rPr>
          <w:snapToGrid w:val="0"/>
        </w:rPr>
        <w:t>for its Pipeline</w:t>
      </w:r>
      <w:r w:rsidR="00ED3333">
        <w:rPr>
          <w:snapToGrid w:val="0"/>
        </w:rPr>
        <w:t xml:space="preserve"> </w:t>
      </w:r>
      <w:r>
        <w:rPr>
          <w:snapToGrid w:val="0"/>
        </w:rPr>
        <w:t xml:space="preserve">and: </w:t>
      </w:r>
    </w:p>
    <w:p w14:paraId="6BF9E3A4" w14:textId="77777777" w:rsidR="007F5ADC" w:rsidRDefault="007F5ADC" w:rsidP="007F5ADC">
      <w:pPr>
        <w:numPr>
          <w:ilvl w:val="3"/>
          <w:numId w:val="35"/>
        </w:numPr>
        <w:rPr>
          <w:snapToGrid w:val="0"/>
        </w:rPr>
      </w:pPr>
      <w:r w:rsidRPr="006D4D2A">
        <w:rPr>
          <w:rFonts w:cs="Arial"/>
          <w:snapToGrid w:val="0"/>
        </w:rPr>
        <w:t>resolve</w:t>
      </w:r>
      <w:r>
        <w:rPr>
          <w:snapToGrid w:val="0"/>
        </w:rPr>
        <w:t xml:space="preserve"> any concerns </w:t>
      </w:r>
      <w:r w:rsidR="00052123">
        <w:rPr>
          <w:snapToGrid w:val="0"/>
        </w:rPr>
        <w:t>that person</w:t>
      </w:r>
      <w:r>
        <w:rPr>
          <w:snapToGrid w:val="0"/>
        </w:rPr>
        <w:t xml:space="preserve"> may have; and</w:t>
      </w:r>
    </w:p>
    <w:p w14:paraId="6C9F00D0" w14:textId="77777777" w:rsidR="007F5ADC" w:rsidRDefault="007F5ADC" w:rsidP="007F5ADC">
      <w:pPr>
        <w:numPr>
          <w:ilvl w:val="3"/>
          <w:numId w:val="35"/>
        </w:numPr>
        <w:rPr>
          <w:snapToGrid w:val="0"/>
        </w:rPr>
      </w:pPr>
      <w:r>
        <w:rPr>
          <w:snapToGrid w:val="0"/>
        </w:rPr>
        <w:t>obtain a modified certificate of compliance for its Pipeline</w:t>
      </w:r>
      <w:r w:rsidR="00052123">
        <w:rPr>
          <w:snapToGrid w:val="0"/>
        </w:rPr>
        <w:t xml:space="preserve"> including</w:t>
      </w:r>
      <w:r>
        <w:rPr>
          <w:snapToGrid w:val="0"/>
        </w:rPr>
        <w:t xml:space="preserve"> the </w:t>
      </w:r>
      <w:r w:rsidR="00852767">
        <w:rPr>
          <w:snapToGrid w:val="0"/>
        </w:rPr>
        <w:t xml:space="preserve">Additional </w:t>
      </w:r>
      <w:r>
        <w:rPr>
          <w:snapToGrid w:val="0"/>
        </w:rPr>
        <w:t>Receipt Point;</w:t>
      </w:r>
    </w:p>
    <w:p w14:paraId="2AEF1DAE" w14:textId="499BA3F3" w:rsidR="007F5ADC" w:rsidRDefault="007F5ADC" w:rsidP="007F5ADC">
      <w:pPr>
        <w:numPr>
          <w:ilvl w:val="2"/>
          <w:numId w:val="30"/>
        </w:numPr>
      </w:pPr>
      <w:r w:rsidRPr="00E15AD7">
        <w:rPr>
          <w:snapToGrid w:val="0"/>
        </w:rPr>
        <w:t>obtain</w:t>
      </w:r>
      <w:r>
        <w:t xml:space="preserve"> any</w:t>
      </w:r>
      <w:r>
        <w:rPr>
          <w:rFonts w:cs="Arial"/>
          <w:lang w:val="en-GB" w:eastAsia="en-GB"/>
        </w:rPr>
        <w:t xml:space="preserve"> </w:t>
      </w:r>
      <w:r w:rsidR="00186B33">
        <w:rPr>
          <w:rFonts w:cs="Arial"/>
          <w:lang w:val="en-GB" w:eastAsia="en-GB"/>
        </w:rPr>
        <w:t xml:space="preserve">necessary </w:t>
      </w:r>
      <w:r w:rsidR="00ED3333">
        <w:rPr>
          <w:rFonts w:cs="Arial"/>
          <w:lang w:val="en-GB" w:eastAsia="en-GB"/>
        </w:rPr>
        <w:t>c</w:t>
      </w:r>
      <w:r>
        <w:rPr>
          <w:rFonts w:cs="Arial"/>
          <w:lang w:val="en-GB" w:eastAsia="en-GB"/>
        </w:rPr>
        <w:t xml:space="preserve">onsents </w:t>
      </w:r>
      <w:r w:rsidR="00ED3333">
        <w:rPr>
          <w:rFonts w:cs="Arial"/>
          <w:lang w:val="en-GB" w:eastAsia="en-GB"/>
        </w:rPr>
        <w:t xml:space="preserve">and approvals </w:t>
      </w:r>
      <w:ins w:id="530" w:author="Steve Kirkman" w:date="2017-12-22T12:48:00Z">
        <w:r w:rsidR="00C140D6">
          <w:rPr>
            <w:rFonts w:cs="Arial"/>
            <w:lang w:val="en-GB" w:eastAsia="en-GB"/>
          </w:rPr>
          <w:t xml:space="preserve">required </w:t>
        </w:r>
      </w:ins>
      <w:r w:rsidR="00ED3333">
        <w:rPr>
          <w:rFonts w:cs="Arial"/>
          <w:lang w:val="en-GB" w:eastAsia="en-GB"/>
        </w:rPr>
        <w:t>in relation to</w:t>
      </w:r>
      <w:del w:id="531" w:author="Steve Kirkman" w:date="2017-12-22T12:48:00Z">
        <w:r w:rsidR="00ED3333">
          <w:rPr>
            <w:rFonts w:cs="Arial"/>
            <w:lang w:val="en-GB" w:eastAsia="en-GB"/>
          </w:rPr>
          <w:delText xml:space="preserve"> </w:delText>
        </w:r>
        <w:r w:rsidR="00052123">
          <w:rPr>
            <w:rFonts w:cs="Arial"/>
            <w:lang w:val="en-GB" w:eastAsia="en-GB"/>
          </w:rPr>
          <w:delText>required</w:delText>
        </w:r>
      </w:del>
      <w:r w:rsidR="00ED3333">
        <w:rPr>
          <w:rFonts w:cs="Arial"/>
          <w:lang w:val="en-GB" w:eastAsia="en-GB"/>
        </w:rPr>
        <w:t xml:space="preserve"> </w:t>
      </w:r>
      <w:r w:rsidR="00052123">
        <w:rPr>
          <w:rFonts w:cs="Arial"/>
          <w:lang w:val="en-GB" w:eastAsia="en-GB"/>
        </w:rPr>
        <w:t>work on</w:t>
      </w:r>
      <w:r>
        <w:rPr>
          <w:bCs/>
          <w:iCs/>
        </w:rPr>
        <w:t xml:space="preserve"> its Pipeline</w:t>
      </w:r>
      <w:r>
        <w:t>;</w:t>
      </w:r>
    </w:p>
    <w:p w14:paraId="32526844" w14:textId="77777777" w:rsidR="007F5ADC" w:rsidRPr="00177BD5" w:rsidRDefault="00ED3333" w:rsidP="007F5ADC">
      <w:pPr>
        <w:numPr>
          <w:ilvl w:val="2"/>
          <w:numId w:val="30"/>
        </w:numPr>
        <w:rPr>
          <w:snapToGrid w:val="0"/>
        </w:rPr>
      </w:pPr>
      <w:r>
        <w:t xml:space="preserve">design, </w:t>
      </w:r>
      <w:r w:rsidR="007F5ADC">
        <w:t>construct</w:t>
      </w:r>
      <w:r w:rsidR="000F2371">
        <w:t>, operate and maintain</w:t>
      </w:r>
      <w:r w:rsidR="007F5ADC">
        <w:t xml:space="preserve"> </w:t>
      </w:r>
      <w:r w:rsidR="00C140D6">
        <w:rPr>
          <w:rFonts w:cs="Arial"/>
          <w:snapToGrid w:val="0"/>
        </w:rPr>
        <w:t>any</w:t>
      </w:r>
      <w:ins w:id="532" w:author="Steve Kirkman" w:date="2017-12-22T12:48:00Z">
        <w:r w:rsidR="00C140D6">
          <w:rPr>
            <w:rFonts w:cs="Arial"/>
            <w:snapToGrid w:val="0"/>
          </w:rPr>
          <w:t xml:space="preserve"> new connection to its Pipeline</w:t>
        </w:r>
        <w:r w:rsidR="00C140D6">
          <w:t xml:space="preserve"> and </w:t>
        </w:r>
        <w:r w:rsidR="00052123">
          <w:t xml:space="preserve">any </w:t>
        </w:r>
        <w:r w:rsidR="00C140D6">
          <w:t>other</w:t>
        </w:r>
      </w:ins>
      <w:r w:rsidR="00C140D6">
        <w:t xml:space="preserve"> </w:t>
      </w:r>
      <w:r w:rsidR="00052123">
        <w:t xml:space="preserve">new facilities forming part of </w:t>
      </w:r>
      <w:r w:rsidR="007F5ADC">
        <w:t>its Pipeline;</w:t>
      </w:r>
      <w:r>
        <w:t xml:space="preserve"> and</w:t>
      </w:r>
    </w:p>
    <w:p w14:paraId="1E76BA31" w14:textId="72ED6DC7" w:rsidR="007F5ADC" w:rsidRPr="00926D8B" w:rsidRDefault="007F5ADC" w:rsidP="007F5ADC">
      <w:pPr>
        <w:numPr>
          <w:ilvl w:val="2"/>
          <w:numId w:val="30"/>
        </w:numPr>
        <w:rPr>
          <w:snapToGrid w:val="0"/>
        </w:rPr>
      </w:pPr>
      <w:r w:rsidRPr="00E15AD7">
        <w:rPr>
          <w:snapToGrid w:val="0"/>
        </w:rPr>
        <w:t>determine</w:t>
      </w:r>
      <w:r>
        <w:t xml:space="preserve"> whether Odorisation Facilities are required and</w:t>
      </w:r>
      <w:r w:rsidR="00FB22CE">
        <w:t>,</w:t>
      </w:r>
      <w:r>
        <w:t xml:space="preserve"> if so, </w:t>
      </w:r>
      <w:r w:rsidR="00F835CA">
        <w:t xml:space="preserve">whether it </w:t>
      </w:r>
      <w:r w:rsidR="00852767">
        <w:t xml:space="preserve">will </w:t>
      </w:r>
      <w:ins w:id="533" w:author="Steve Kirkman" w:date="2017-12-22T12:48:00Z">
        <w:r w:rsidR="00AD3A3B">
          <w:t xml:space="preserve">build, </w:t>
        </w:r>
      </w:ins>
      <w:r w:rsidR="00852767">
        <w:t>own</w:t>
      </w:r>
      <w:ins w:id="534" w:author="Steve Kirkman" w:date="2017-12-22T12:48:00Z">
        <w:r w:rsidR="00AD3A3B">
          <w:t>, operate and maintain</w:t>
        </w:r>
      </w:ins>
      <w:r w:rsidR="00AD3A3B">
        <w:t xml:space="preserve"> </w:t>
      </w:r>
      <w:r w:rsidR="00852767">
        <w:t>them</w:t>
      </w:r>
      <w:del w:id="535" w:author="Steve Kirkman" w:date="2017-12-22T12:48:00Z">
        <w:r w:rsidR="00FB22CE">
          <w:delText xml:space="preserve"> </w:delText>
        </w:r>
        <w:r w:rsidR="00852767">
          <w:delText>in accordance with</w:delText>
        </w:r>
        <w:r w:rsidR="00F835CA">
          <w:delText xml:space="preserve"> </w:delText>
        </w:r>
        <w:r w:rsidR="00F835CA" w:rsidRPr="00F835CA">
          <w:rPr>
            <w:i/>
          </w:rPr>
          <w:delText xml:space="preserve">section </w:delText>
        </w:r>
        <w:r w:rsidR="00527A47">
          <w:rPr>
            <w:i/>
          </w:rPr>
          <w:delText>7</w:delText>
        </w:r>
      </w:del>
      <w:r>
        <w:t>.</w:t>
      </w:r>
    </w:p>
    <w:p w14:paraId="4BD1BA33" w14:textId="27A92483" w:rsidR="008C7E5E" w:rsidRDefault="008C7E5E" w:rsidP="008C7E5E">
      <w:pPr>
        <w:numPr>
          <w:ilvl w:val="1"/>
          <w:numId w:val="4"/>
        </w:numPr>
        <w:rPr>
          <w:snapToGrid w:val="0"/>
        </w:rPr>
      </w:pPr>
      <w:r>
        <w:rPr>
          <w:snapToGrid w:val="0"/>
        </w:rPr>
        <w:t>The Interconnected Party will on</w:t>
      </w:r>
      <w:r w:rsidRPr="001C2044">
        <w:rPr>
          <w:snapToGrid w:val="0"/>
        </w:rPr>
        <w:t xml:space="preserve"> </w:t>
      </w:r>
      <w:r>
        <w:rPr>
          <w:snapToGrid w:val="0"/>
        </w:rPr>
        <w:t xml:space="preserve">request </w:t>
      </w:r>
      <w:del w:id="536" w:author="Steve Kirkman" w:date="2017-12-22T12:48:00Z">
        <w:r>
          <w:rPr>
            <w:snapToGrid w:val="0"/>
          </w:rPr>
          <w:delText>supply to</w:delText>
        </w:r>
      </w:del>
      <w:ins w:id="537" w:author="Steve Kirkman" w:date="2017-12-22T12:48:00Z">
        <w:r w:rsidR="006A10F0">
          <w:rPr>
            <w:snapToGrid w:val="0"/>
          </w:rPr>
          <w:t>provide</w:t>
        </w:r>
      </w:ins>
      <w:r>
        <w:rPr>
          <w:snapToGrid w:val="0"/>
        </w:rPr>
        <w:t xml:space="preserve"> First Gas</w:t>
      </w:r>
      <w:ins w:id="538" w:author="Steve Kirkman" w:date="2017-12-22T12:48:00Z">
        <w:r>
          <w:rPr>
            <w:snapToGrid w:val="0"/>
          </w:rPr>
          <w:t xml:space="preserve"> </w:t>
        </w:r>
        <w:r w:rsidR="006A10F0">
          <w:rPr>
            <w:snapToGrid w:val="0"/>
          </w:rPr>
          <w:t>with</w:t>
        </w:r>
      </w:ins>
      <w:r w:rsidR="006A10F0">
        <w:rPr>
          <w:snapToGrid w:val="0"/>
        </w:rPr>
        <w:t xml:space="preserve"> </w:t>
      </w:r>
      <w:r>
        <w:rPr>
          <w:snapToGrid w:val="0"/>
        </w:rPr>
        <w:t xml:space="preserve">a producer statement </w:t>
      </w:r>
      <w:r w:rsidRPr="00555753">
        <w:rPr>
          <w:snapToGrid w:val="0"/>
        </w:rPr>
        <w:t xml:space="preserve">and/or a certificate of electrical inspection </w:t>
      </w:r>
      <w:r>
        <w:rPr>
          <w:snapToGrid w:val="0"/>
        </w:rPr>
        <w:t xml:space="preserve">confirming that </w:t>
      </w:r>
      <w:r w:rsidR="001A6660">
        <w:rPr>
          <w:snapToGrid w:val="0"/>
        </w:rPr>
        <w:t>a</w:t>
      </w:r>
      <w:r>
        <w:rPr>
          <w:snapToGrid w:val="0"/>
        </w:rPr>
        <w:t xml:space="preserve"> Receipt Point is designed, constructed, operated and maintained in compliance with all applicable </w:t>
      </w:r>
      <w:r w:rsidR="00E22034">
        <w:rPr>
          <w:snapToGrid w:val="0"/>
        </w:rPr>
        <w:t>law</w:t>
      </w:r>
      <w:r>
        <w:rPr>
          <w:snapToGrid w:val="0"/>
        </w:rPr>
        <w:t>s</w:t>
      </w:r>
      <w:r w:rsidR="00380B31">
        <w:rPr>
          <w:snapToGrid w:val="0"/>
        </w:rPr>
        <w:t xml:space="preserve"> and, on request</w:t>
      </w:r>
      <w:r w:rsidR="004E59C9">
        <w:rPr>
          <w:snapToGrid w:val="0"/>
        </w:rPr>
        <w:t xml:space="preserve"> First Ga</w:t>
      </w:r>
      <w:r w:rsidR="0040768E">
        <w:rPr>
          <w:snapToGrid w:val="0"/>
        </w:rPr>
        <w:t>s will</w:t>
      </w:r>
      <w:r w:rsidR="004E59C9">
        <w:rPr>
          <w:snapToGrid w:val="0"/>
        </w:rPr>
        <w:t xml:space="preserve"> </w:t>
      </w:r>
      <w:del w:id="539" w:author="Steve Kirkman" w:date="2017-12-22T12:48:00Z">
        <w:r w:rsidR="00080D0B">
          <w:rPr>
            <w:snapToGrid w:val="0"/>
          </w:rPr>
          <w:delText>supply</w:delText>
        </w:r>
      </w:del>
      <w:ins w:id="540" w:author="Steve Kirkman" w:date="2017-12-22T12:48:00Z">
        <w:r w:rsidR="006A10F0">
          <w:rPr>
            <w:snapToGrid w:val="0"/>
          </w:rPr>
          <w:t>provide</w:t>
        </w:r>
      </w:ins>
      <w:r w:rsidR="00080D0B">
        <w:rPr>
          <w:snapToGrid w:val="0"/>
        </w:rPr>
        <w:t xml:space="preserve"> the Interconnected Party with </w:t>
      </w:r>
      <w:del w:id="541" w:author="Steve Kirkman" w:date="2017-12-22T12:48:00Z">
        <w:r w:rsidR="00080D0B">
          <w:rPr>
            <w:snapToGrid w:val="0"/>
          </w:rPr>
          <w:delText>similar documentation</w:delText>
        </w:r>
      </w:del>
      <w:ins w:id="542" w:author="Steve Kirkman" w:date="2017-12-22T12:48:00Z">
        <w:r w:rsidR="006A10F0">
          <w:rPr>
            <w:snapToGrid w:val="0"/>
          </w:rPr>
          <w:t>the same</w:t>
        </w:r>
      </w:ins>
      <w:r w:rsidR="00080D0B">
        <w:rPr>
          <w:snapToGrid w:val="0"/>
        </w:rPr>
        <w:t xml:space="preserve"> </w:t>
      </w:r>
      <w:r w:rsidR="004E59C9">
        <w:rPr>
          <w:snapToGrid w:val="0"/>
        </w:rPr>
        <w:t>in</w:t>
      </w:r>
      <w:r w:rsidR="004E59C9" w:rsidRPr="00776709">
        <w:t xml:space="preserve"> respect of any</w:t>
      </w:r>
      <w:del w:id="543" w:author="Steve Kirkman" w:date="2017-12-22T12:48:00Z">
        <w:r w:rsidR="004E59C9" w:rsidRPr="00776709">
          <w:delText xml:space="preserve"> </w:delText>
        </w:r>
        <w:r w:rsidR="00052123">
          <w:delText xml:space="preserve">new facilities forming part of its Pipeline </w:delText>
        </w:r>
        <w:r w:rsidR="00186B33">
          <w:delText>and/</w:delText>
        </w:r>
        <w:r w:rsidR="00052123">
          <w:delText>or</w:delText>
        </w:r>
      </w:del>
      <w:r w:rsidR="004E59C9" w:rsidRPr="00776709">
        <w:t xml:space="preserve"> </w:t>
      </w:r>
      <w:r w:rsidR="00186B33">
        <w:t xml:space="preserve">any </w:t>
      </w:r>
      <w:r w:rsidR="0040768E">
        <w:t xml:space="preserve">First Gas </w:t>
      </w:r>
      <w:r w:rsidR="004E59C9" w:rsidRPr="00776709">
        <w:t>Equipment</w:t>
      </w:r>
      <w:r w:rsidR="004E59C9">
        <w:rPr>
          <w:snapToGrid w:val="0"/>
        </w:rPr>
        <w:t>.</w:t>
      </w:r>
    </w:p>
    <w:p w14:paraId="47E10C8B" w14:textId="77777777" w:rsidR="00401E8F" w:rsidRPr="00401E8F" w:rsidRDefault="00401E8F" w:rsidP="00401E8F">
      <w:pPr>
        <w:pStyle w:val="Heading2"/>
        <w:ind w:left="623"/>
      </w:pPr>
      <w:r>
        <w:lastRenderedPageBreak/>
        <w:t>Interconnected Party’s Pipeline</w:t>
      </w:r>
    </w:p>
    <w:p w14:paraId="1FAB1E6B" w14:textId="77777777" w:rsidR="00247012" w:rsidRDefault="00401E8F" w:rsidP="007C3FF0">
      <w:pPr>
        <w:numPr>
          <w:ilvl w:val="1"/>
          <w:numId w:val="4"/>
        </w:numPr>
      </w:pPr>
      <w:r w:rsidRPr="00F27205">
        <w:t xml:space="preserve">The Interconnected Party shall ensure that its Pipeline is designed, constructed, operated and maintained in compliance with all applicable </w:t>
      </w:r>
      <w:r w:rsidR="00E22034">
        <w:t>law</w:t>
      </w:r>
      <w:r w:rsidRPr="00F27205">
        <w:t>s</w:t>
      </w:r>
      <w:r w:rsidR="007C3FF0">
        <w:t xml:space="preserve"> and </w:t>
      </w:r>
      <w:r w:rsidR="003626AA" w:rsidRPr="00530C8E">
        <w:t>will not connect or continue to connect its Pipeline to</w:t>
      </w:r>
      <w:ins w:id="544" w:author="Steve Kirkman" w:date="2017-12-22T12:48:00Z">
        <w:r w:rsidR="00023E18">
          <w:t>, or inject Gas at</w:t>
        </w:r>
      </w:ins>
      <w:r w:rsidR="003626AA" w:rsidRPr="00530C8E">
        <w:t xml:space="preserve"> </w:t>
      </w:r>
      <w:r w:rsidR="001A6660">
        <w:t>a</w:t>
      </w:r>
      <w:r w:rsidR="003626AA" w:rsidRPr="00530C8E">
        <w:t xml:space="preserve"> </w:t>
      </w:r>
      <w:r w:rsidR="00202D86">
        <w:t>Receipt Point</w:t>
      </w:r>
      <w:r w:rsidR="003626AA" w:rsidRPr="00530C8E">
        <w:t xml:space="preserve"> unless it is safe to do so</w:t>
      </w:r>
      <w:r w:rsidR="003626AA">
        <w:t>.</w:t>
      </w:r>
    </w:p>
    <w:p w14:paraId="02BAB442" w14:textId="77777777" w:rsidR="00D619CF" w:rsidRDefault="00D619CF" w:rsidP="00D619CF">
      <w:pPr>
        <w:pStyle w:val="Heading2"/>
      </w:pPr>
      <w:r>
        <w:t>Gas-on Date</w:t>
      </w:r>
    </w:p>
    <w:p w14:paraId="4FA20318" w14:textId="77777777" w:rsidR="00023E18" w:rsidRPr="00F27205" w:rsidRDefault="00023E18" w:rsidP="00023E18">
      <w:pPr>
        <w:numPr>
          <w:ilvl w:val="1"/>
          <w:numId w:val="4"/>
        </w:numPr>
        <w:rPr>
          <w:moveTo w:id="545" w:author="Steve Kirkman" w:date="2017-12-22T12:48:00Z"/>
        </w:rPr>
      </w:pPr>
      <w:moveToRangeStart w:id="546" w:author="Steve Kirkman" w:date="2017-12-22T12:48:00Z" w:name="move501710217"/>
      <w:moveTo w:id="547" w:author="Steve Kirkman" w:date="2017-12-22T12:48:00Z">
        <w:r>
          <w:t>In respect of any Receipt Point in operation on the Commencement Date, the Gas-on Date shall be the Commencement Date.</w:t>
        </w:r>
      </w:moveTo>
    </w:p>
    <w:moveToRangeEnd w:id="546"/>
    <w:p w14:paraId="155D95A0" w14:textId="141CBA48" w:rsidR="00CA4EF7" w:rsidRPr="00530C8E" w:rsidRDefault="002D52F7" w:rsidP="009871BE">
      <w:pPr>
        <w:numPr>
          <w:ilvl w:val="1"/>
          <w:numId w:val="4"/>
        </w:numPr>
      </w:pPr>
      <w:del w:id="548" w:author="Steve Kirkman" w:date="2017-12-22T12:48:00Z">
        <w:r>
          <w:delText xml:space="preserve">Subject to </w:delText>
        </w:r>
        <w:r w:rsidRPr="002D52F7">
          <w:rPr>
            <w:i/>
          </w:rPr>
          <w:delText xml:space="preserve">section </w:delText>
        </w:r>
        <w:r w:rsidR="00A52F52">
          <w:rPr>
            <w:i/>
          </w:rPr>
          <w:delText>2.9</w:delText>
        </w:r>
      </w:del>
      <w:ins w:id="549" w:author="Steve Kirkman" w:date="2017-12-22T12:48:00Z">
        <w:r w:rsidR="00023E18">
          <w:t>In respect of an Additional Receipt Point</w:t>
        </w:r>
      </w:ins>
      <w:r>
        <w:t xml:space="preserve">, </w:t>
      </w:r>
      <w:r w:rsidR="001A1167">
        <w:t>the Interconnected Party shall not inject Gas</w:t>
      </w:r>
      <w:r w:rsidR="006C7CE6">
        <w:t xml:space="preserve"> </w:t>
      </w:r>
      <w:del w:id="550" w:author="Steve Kirkman" w:date="2017-12-22T12:48:00Z">
        <w:r>
          <w:delText>a</w:delText>
        </w:r>
        <w:r w:rsidR="006C7CE6">
          <w:delText xml:space="preserve">t </w:delText>
        </w:r>
        <w:r w:rsidR="001A1167">
          <w:delText>an</w:delText>
        </w:r>
        <w:r w:rsidR="006C7CE6">
          <w:delText xml:space="preserve"> Additional Receipt Point </w:delText>
        </w:r>
      </w:del>
      <w:r w:rsidR="00B80D6B">
        <w:t>until</w:t>
      </w:r>
      <w:r w:rsidR="00D65F25">
        <w:t xml:space="preserve"> </w:t>
      </w:r>
      <w:r w:rsidR="00A64DF4">
        <w:t>First Gas</w:t>
      </w:r>
      <w:r w:rsidR="003626AA" w:rsidRPr="00F27205">
        <w:t xml:space="preserve"> has notified </w:t>
      </w:r>
      <w:del w:id="551" w:author="Steve Kirkman" w:date="2017-12-22T12:48:00Z">
        <w:r w:rsidR="003626AA" w:rsidRPr="00F27205">
          <w:delText>the Interconnected Party</w:delText>
        </w:r>
      </w:del>
      <w:ins w:id="552" w:author="Steve Kirkman" w:date="2017-12-22T12:48:00Z">
        <w:r w:rsidR="00C33C67">
          <w:t>it</w:t>
        </w:r>
      </w:ins>
      <w:r w:rsidR="003626AA" w:rsidRPr="00F27205">
        <w:t xml:space="preserve"> in writing that the following conditions have been satisfied</w:t>
      </w:r>
      <w:del w:id="553" w:author="Steve Kirkman" w:date="2017-12-22T12:48:00Z">
        <w:r w:rsidR="003626AA" w:rsidRPr="00F27205">
          <w:delText xml:space="preserve"> (the </w:delText>
        </w:r>
        <w:r w:rsidR="003626AA" w:rsidRPr="00F27205">
          <w:rPr>
            <w:i/>
          </w:rPr>
          <w:delText>Gas-on Date</w:delText>
        </w:r>
        <w:r w:rsidR="003626AA" w:rsidRPr="00F27205">
          <w:delText>)</w:delText>
        </w:r>
        <w:r w:rsidR="00B80D6B">
          <w:delText>:</w:delText>
        </w:r>
      </w:del>
      <w:ins w:id="554" w:author="Steve Kirkman" w:date="2017-12-22T12:48:00Z">
        <w:r w:rsidR="00B80D6B">
          <w:t>:</w:t>
        </w:r>
      </w:ins>
      <w:r w:rsidR="00CA4EF7" w:rsidRPr="00CA4EF7">
        <w:t xml:space="preserve"> </w:t>
      </w:r>
    </w:p>
    <w:p w14:paraId="4241E6CE" w14:textId="77777777" w:rsidR="007F48A0" w:rsidRDefault="007A656F" w:rsidP="009871BE">
      <w:pPr>
        <w:numPr>
          <w:ilvl w:val="2"/>
          <w:numId w:val="14"/>
        </w:numPr>
      </w:pPr>
      <w:r>
        <w:t>commissioning is complete</w:t>
      </w:r>
      <w:r w:rsidR="007F48A0" w:rsidRPr="00E459E8">
        <w:t>;</w:t>
      </w:r>
    </w:p>
    <w:p w14:paraId="754031D8" w14:textId="77777777" w:rsidR="0071113E" w:rsidRDefault="0071113E" w:rsidP="009871BE">
      <w:pPr>
        <w:numPr>
          <w:ilvl w:val="2"/>
          <w:numId w:val="14"/>
        </w:numPr>
      </w:pPr>
      <w:r>
        <w:t>Odorisation Facilities (if required) have been installed and commissioned;</w:t>
      </w:r>
    </w:p>
    <w:p w14:paraId="3AC51079" w14:textId="77777777" w:rsidR="006901D6" w:rsidRDefault="00D65F25" w:rsidP="009871BE">
      <w:pPr>
        <w:numPr>
          <w:ilvl w:val="2"/>
          <w:numId w:val="14"/>
        </w:numPr>
      </w:pPr>
      <w:r>
        <w:t xml:space="preserve">the </w:t>
      </w:r>
      <w:r w:rsidR="00E459E8">
        <w:t>Remote Monitoring Equipment is fully operational</w:t>
      </w:r>
      <w:r w:rsidR="006901D6">
        <w:t>;</w:t>
      </w:r>
    </w:p>
    <w:p w14:paraId="3515C61A" w14:textId="77777777" w:rsidR="00C01B6E" w:rsidRDefault="00C01B6E" w:rsidP="009871BE">
      <w:pPr>
        <w:numPr>
          <w:ilvl w:val="2"/>
          <w:numId w:val="14"/>
        </w:numPr>
        <w:rPr>
          <w:ins w:id="555" w:author="Steve Kirkman" w:date="2017-12-22T12:48:00Z"/>
        </w:rPr>
      </w:pPr>
      <w:ins w:id="556" w:author="Steve Kirkman" w:date="2017-12-22T12:48:00Z">
        <w:r w:rsidRPr="00D403DF">
          <w:t xml:space="preserve">the Interconnected Party has demonstrated </w:t>
        </w:r>
        <w:r w:rsidR="00C97BD2">
          <w:t xml:space="preserve">to First Gas </w:t>
        </w:r>
        <w:r w:rsidRPr="00D403DF">
          <w:t xml:space="preserve">in accordance with </w:t>
        </w:r>
        <w:r w:rsidRPr="00D403DF">
          <w:rPr>
            <w:i/>
          </w:rPr>
          <w:t xml:space="preserve">section </w:t>
        </w:r>
        <w:r w:rsidR="003348F6">
          <w:rPr>
            <w:i/>
          </w:rPr>
          <w:t>6.6</w:t>
        </w:r>
        <w:r w:rsidRPr="00D403DF">
          <w:t xml:space="preserve"> that</w:t>
        </w:r>
        <w:r>
          <w:t xml:space="preserve"> it will inject only </w:t>
        </w:r>
        <w:r w:rsidR="00C97BD2">
          <w:t xml:space="preserve">gas that complies with the </w:t>
        </w:r>
        <w:r>
          <w:t>Gas</w:t>
        </w:r>
        <w:r w:rsidR="00C97BD2">
          <w:t xml:space="preserve"> Specification</w:t>
        </w:r>
        <w:r>
          <w:t xml:space="preserve">; </w:t>
        </w:r>
      </w:ins>
    </w:p>
    <w:p w14:paraId="1F5DAC9D" w14:textId="77777777" w:rsidR="00D65F25" w:rsidRDefault="00D65F25" w:rsidP="009871BE">
      <w:pPr>
        <w:numPr>
          <w:ilvl w:val="2"/>
          <w:numId w:val="14"/>
        </w:numPr>
      </w:pPr>
      <w:r>
        <w:t>First Gas</w:t>
      </w:r>
      <w:r w:rsidRPr="00F27205">
        <w:t xml:space="preserve"> has received all monies payable </w:t>
      </w:r>
      <w:r>
        <w:t xml:space="preserve">(if any) </w:t>
      </w:r>
      <w:r w:rsidRPr="00F27205">
        <w:t>by the Interconnected Party</w:t>
      </w:r>
      <w:r>
        <w:t xml:space="preserve"> (except where otherwise agreed in writing)</w:t>
      </w:r>
      <w:r w:rsidRPr="00F27205">
        <w:t>;</w:t>
      </w:r>
      <w:ins w:id="557" w:author="Steve Kirkman" w:date="2017-12-22T12:48:00Z">
        <w:r w:rsidR="00C01B6E">
          <w:t xml:space="preserve"> and</w:t>
        </w:r>
      </w:ins>
    </w:p>
    <w:p w14:paraId="67B3BC5A" w14:textId="3604610D" w:rsidR="00D65F25" w:rsidRDefault="00D65F25" w:rsidP="009871BE">
      <w:pPr>
        <w:numPr>
          <w:ilvl w:val="2"/>
          <w:numId w:val="14"/>
        </w:numPr>
      </w:pPr>
      <w:del w:id="558" w:author="Steve Kirkman" w:date="2017-12-22T12:48:00Z">
        <w:r>
          <w:delText xml:space="preserve">the requirements set out in </w:delText>
        </w:r>
        <w:r w:rsidRPr="00DC6334">
          <w:rPr>
            <w:i/>
          </w:rPr>
          <w:delText>section</w:delText>
        </w:r>
        <w:r>
          <w:rPr>
            <w:i/>
          </w:rPr>
          <w:delText xml:space="preserve"> </w:delText>
        </w:r>
        <w:r w:rsidR="006C7CE6">
          <w:rPr>
            <w:i/>
          </w:rPr>
          <w:delText>10</w:delText>
        </w:r>
        <w:r w:rsidR="006C7CE6">
          <w:delText xml:space="preserve"> </w:delText>
        </w:r>
        <w:r>
          <w:delText xml:space="preserve">have </w:delText>
        </w:r>
      </w:del>
      <w:ins w:id="559" w:author="Steve Kirkman" w:date="2017-12-22T12:48:00Z">
        <w:r w:rsidR="005A0DFE">
          <w:t xml:space="preserve">any adjustment to the Credit Support required by First Gas has </w:t>
        </w:r>
      </w:ins>
      <w:r w:rsidR="005A0DFE">
        <w:t xml:space="preserve">been </w:t>
      </w:r>
      <w:del w:id="560" w:author="Steve Kirkman" w:date="2017-12-22T12:48:00Z">
        <w:r>
          <w:delText>met</w:delText>
        </w:r>
      </w:del>
      <w:ins w:id="561" w:author="Steve Kirkman" w:date="2017-12-22T12:48:00Z">
        <w:r w:rsidR="005A0DFE">
          <w:t>made</w:t>
        </w:r>
      </w:ins>
      <w:r>
        <w:t>;</w:t>
      </w:r>
      <w:r w:rsidR="001A1167">
        <w:t xml:space="preserve"> and</w:t>
      </w:r>
    </w:p>
    <w:p w14:paraId="610BEE36" w14:textId="77777777" w:rsidR="0071113E" w:rsidRDefault="00817FE0" w:rsidP="009871BE">
      <w:pPr>
        <w:numPr>
          <w:ilvl w:val="2"/>
          <w:numId w:val="14"/>
        </w:numPr>
        <w:rPr>
          <w:del w:id="562" w:author="Steve Kirkman" w:date="2017-12-22T12:48:00Z"/>
        </w:rPr>
      </w:pPr>
      <w:bookmarkStart w:id="563" w:name="_Ref411413359"/>
      <w:del w:id="564" w:author="Steve Kirkman" w:date="2017-12-22T12:48:00Z">
        <w:r w:rsidRPr="00D403DF">
          <w:delText xml:space="preserve">the Interconnected Party has demonstrated in accordance with </w:delText>
        </w:r>
        <w:r w:rsidRPr="00D403DF">
          <w:rPr>
            <w:i/>
          </w:rPr>
          <w:delText xml:space="preserve">section </w:delText>
        </w:r>
        <w:r w:rsidR="006C7CE6">
          <w:rPr>
            <w:i/>
          </w:rPr>
          <w:delText>6.5</w:delText>
        </w:r>
        <w:r w:rsidRPr="00D403DF">
          <w:delText xml:space="preserve"> that</w:delText>
        </w:r>
        <w:r>
          <w:delText xml:space="preserve"> it will inject only Gas</w:delText>
        </w:r>
        <w:r w:rsidR="0071113E">
          <w:delText>,</w:delText>
        </w:r>
      </w:del>
    </w:p>
    <w:p w14:paraId="754DC72C" w14:textId="21BE7A31" w:rsidR="00A365A4" w:rsidRDefault="0071113E" w:rsidP="005A0DFE">
      <w:pPr>
        <w:ind w:left="624"/>
        <w:rPr>
          <w:ins w:id="565" w:author="Steve Kirkman" w:date="2017-12-22T12:48:00Z"/>
        </w:rPr>
      </w:pPr>
      <w:r w:rsidRPr="00F27205">
        <w:t xml:space="preserve">provided that the Interconnected Party may </w:t>
      </w:r>
      <w:r>
        <w:t>inject</w:t>
      </w:r>
      <w:r w:rsidRPr="00F27205">
        <w:t xml:space="preserve"> limited quantities of Gas</w:t>
      </w:r>
      <w:r w:rsidR="00C01B6E">
        <w:t xml:space="preserve"> </w:t>
      </w:r>
      <w:del w:id="566" w:author="Steve Kirkman" w:date="2017-12-22T12:48:00Z">
        <w:r w:rsidRPr="00F27205">
          <w:delText xml:space="preserve">at </w:delText>
        </w:r>
        <w:r>
          <w:delText>the</w:delText>
        </w:r>
        <w:r w:rsidRPr="00F27205">
          <w:delText xml:space="preserve"> </w:delText>
        </w:r>
        <w:r>
          <w:delText>Receipt</w:delText>
        </w:r>
        <w:r w:rsidRPr="00F27205">
          <w:delText xml:space="preserve"> Point</w:delText>
        </w:r>
      </w:del>
      <w:ins w:id="567" w:author="Steve Kirkman" w:date="2017-12-22T12:48:00Z">
        <w:r w:rsidR="00C01B6E">
          <w:t>when, and</w:t>
        </w:r>
      </w:ins>
      <w:r w:rsidR="001A1167">
        <w:t xml:space="preserve"> to the extent approved by</w:t>
      </w:r>
      <w:r>
        <w:t xml:space="preserve"> First Gas,</w:t>
      </w:r>
      <w:r w:rsidRPr="00F27205">
        <w:t xml:space="preserve"> to facilitate commissioning</w:t>
      </w:r>
      <w:ins w:id="568" w:author="Steve Kirkman" w:date="2017-12-22T12:48:00Z">
        <w:r w:rsidRPr="00F27205">
          <w:t>.</w:t>
        </w:r>
        <w:bookmarkEnd w:id="563"/>
      </w:ins>
    </w:p>
    <w:p w14:paraId="43DED433" w14:textId="77777777" w:rsidR="00A365A4" w:rsidRPr="00530C8E" w:rsidRDefault="00A365A4" w:rsidP="00A365A4">
      <w:pPr>
        <w:pStyle w:val="Heading1"/>
        <w:keepNext w:val="0"/>
        <w:numPr>
          <w:ilvl w:val="0"/>
          <w:numId w:val="4"/>
        </w:numPr>
        <w:rPr>
          <w:moveTo w:id="569" w:author="Steve Kirkman" w:date="2017-12-22T12:48:00Z"/>
          <w:snapToGrid w:val="0"/>
        </w:rPr>
      </w:pPr>
      <w:bookmarkStart w:id="570" w:name="_Toc501708714"/>
      <w:moveToRangeStart w:id="571" w:author="Steve Kirkman" w:date="2017-12-22T12:48:00Z" w:name="move501710218"/>
      <w:moveTo w:id="572" w:author="Steve Kirkman" w:date="2017-12-22T12:48:00Z">
        <w:r>
          <w:rPr>
            <w:snapToGrid w:val="0"/>
          </w:rPr>
          <w:t>injection of gas</w:t>
        </w:r>
        <w:bookmarkEnd w:id="570"/>
      </w:moveTo>
    </w:p>
    <w:moveToRangeEnd w:id="571"/>
    <w:p w14:paraId="567F940C" w14:textId="77777777" w:rsidR="00A365A4" w:rsidRPr="00AD14AB" w:rsidRDefault="007D0F9F" w:rsidP="00A365A4">
      <w:pPr>
        <w:pStyle w:val="Heading2"/>
        <w:rPr>
          <w:ins w:id="573" w:author="Steve Kirkman" w:date="2017-12-22T12:48:00Z"/>
          <w:lang w:val="en-AU"/>
        </w:rPr>
      </w:pPr>
      <w:ins w:id="574" w:author="Steve Kirkman" w:date="2017-12-22T12:48:00Z">
        <w:r>
          <w:rPr>
            <w:lang w:val="en-AU"/>
          </w:rPr>
          <w:t xml:space="preserve">Injection </w:t>
        </w:r>
        <w:r w:rsidR="00A365A4" w:rsidRPr="00AD14AB">
          <w:rPr>
            <w:lang w:val="en-AU"/>
          </w:rPr>
          <w:t>Pressure</w:t>
        </w:r>
      </w:ins>
    </w:p>
    <w:p w14:paraId="775F834C" w14:textId="77777777" w:rsidR="00A365A4" w:rsidRPr="00CA4EF7" w:rsidRDefault="00A365A4" w:rsidP="00A365A4">
      <w:pPr>
        <w:numPr>
          <w:ilvl w:val="1"/>
          <w:numId w:val="4"/>
        </w:numPr>
        <w:rPr>
          <w:moveTo w:id="575" w:author="Steve Kirkman" w:date="2017-12-22T12:48:00Z"/>
        </w:rPr>
      </w:pPr>
      <w:moveToRangeStart w:id="576" w:author="Steve Kirkman" w:date="2017-12-22T12:48:00Z" w:name="move501710219"/>
      <w:moveTo w:id="577" w:author="Steve Kirkman" w:date="2017-12-22T12:48:00Z">
        <w:r>
          <w:t>The Interconnected Party acknowledges and agrees that:</w:t>
        </w:r>
        <w:r w:rsidRPr="00CA4EF7">
          <w:t xml:space="preserve"> </w:t>
        </w:r>
      </w:moveTo>
    </w:p>
    <w:moveToRangeEnd w:id="576"/>
    <w:p w14:paraId="263CECE0" w14:textId="236264D9" w:rsidR="00A365A4" w:rsidRDefault="001A1167" w:rsidP="00A365A4">
      <w:pPr>
        <w:numPr>
          <w:ilvl w:val="2"/>
          <w:numId w:val="4"/>
        </w:numPr>
        <w:rPr>
          <w:ins w:id="578" w:author="Steve Kirkman" w:date="2017-12-22T12:48:00Z"/>
        </w:rPr>
      </w:pPr>
      <w:del w:id="579" w:author="Steve Kirkman" w:date="2017-12-22T12:48:00Z">
        <w:r>
          <w:delText xml:space="preserve"> that Additional</w:delText>
        </w:r>
      </w:del>
      <w:ins w:id="580" w:author="Steve Kirkman" w:date="2017-12-22T12:48:00Z">
        <w:r w:rsidR="00A365A4">
          <w:rPr>
            <w:iCs/>
          </w:rPr>
          <w:t xml:space="preserve">it is solely responsible for achieving the pressure required to inject Gas </w:t>
        </w:r>
        <w:r w:rsidR="00827696">
          <w:rPr>
            <w:iCs/>
          </w:rPr>
          <w:t>at any Receipt Point</w:t>
        </w:r>
        <w:r w:rsidR="00A365A4">
          <w:t xml:space="preserve">, </w:t>
        </w:r>
        <w:r w:rsidR="00827696">
          <w:t xml:space="preserve">up to the </w:t>
        </w:r>
        <w:r w:rsidR="00A365A4">
          <w:t xml:space="preserve">MAOP of </w:t>
        </w:r>
        <w:r w:rsidR="00827696">
          <w:t>First Gas’</w:t>
        </w:r>
        <w:r w:rsidR="00A365A4">
          <w:t xml:space="preserve"> Pipeline; </w:t>
        </w:r>
      </w:ins>
    </w:p>
    <w:p w14:paraId="0A58275E" w14:textId="10C39168" w:rsidR="00A365A4" w:rsidRDefault="00827696" w:rsidP="00A365A4">
      <w:pPr>
        <w:numPr>
          <w:ilvl w:val="2"/>
          <w:numId w:val="4"/>
        </w:numPr>
      </w:pPr>
      <w:ins w:id="581" w:author="Steve Kirkman" w:date="2017-12-22T12:48:00Z">
        <w:r>
          <w:t>apart from</w:t>
        </w:r>
        <w:r w:rsidR="00A365A4">
          <w:t xml:space="preserve"> the provisions of the Code relating to the Target Taranaki Pressure, First Gas shall not be obliged to operate </w:t>
        </w:r>
        <w:r>
          <w:t xml:space="preserve">its Pipeline </w:t>
        </w:r>
        <w:r w:rsidR="00A365A4">
          <w:t>within any particular pressure range</w:t>
        </w:r>
        <w:r>
          <w:t xml:space="preserve"> to facilitate the injection of Gas at any</w:t>
        </w:r>
      </w:ins>
      <w:r>
        <w:t xml:space="preserve"> Receipt Point</w:t>
      </w:r>
      <w:del w:id="582" w:author="Steve Kirkman" w:date="2017-12-22T12:48:00Z">
        <w:r w:rsidR="0071113E" w:rsidRPr="00F27205">
          <w:delText>.</w:delText>
        </w:r>
        <w:r w:rsidR="005D75B3" w:rsidRPr="00921596">
          <w:rPr>
            <w:b/>
            <w:bCs/>
          </w:rPr>
          <w:delText xml:space="preserve"> </w:delText>
        </w:r>
      </w:del>
      <w:ins w:id="583" w:author="Steve Kirkman" w:date="2017-12-22T12:48:00Z">
        <w:r w:rsidR="00A365A4">
          <w:t>; and</w:t>
        </w:r>
      </w:ins>
    </w:p>
    <w:p w14:paraId="72EAFA64" w14:textId="77777777" w:rsidR="00A365A4" w:rsidRDefault="00A365A4" w:rsidP="00A365A4">
      <w:pPr>
        <w:numPr>
          <w:ilvl w:val="2"/>
          <w:numId w:val="4"/>
        </w:numPr>
        <w:rPr>
          <w:moveTo w:id="584" w:author="Steve Kirkman" w:date="2017-12-22T12:48:00Z"/>
        </w:rPr>
      </w:pPr>
      <w:moveToRangeStart w:id="585" w:author="Steve Kirkman" w:date="2017-12-22T12:48:00Z" w:name="move501710220"/>
      <w:moveTo w:id="586" w:author="Steve Kirkman" w:date="2017-12-22T12:48:00Z">
        <w:r>
          <w:t>it shall not cause the MAOP of First Gas’ Pipeline to be exceeded, and shall indemnify First Gas for any Loss First Gas may suffer if it does so.</w:t>
        </w:r>
      </w:moveTo>
    </w:p>
    <w:p w14:paraId="3B94C5D7" w14:textId="77777777" w:rsidR="00A365A4" w:rsidRDefault="00A365A4" w:rsidP="00A365A4">
      <w:pPr>
        <w:pStyle w:val="Heading2"/>
        <w:rPr>
          <w:moveTo w:id="587" w:author="Steve Kirkman" w:date="2017-12-22T12:48:00Z"/>
        </w:rPr>
      </w:pPr>
      <w:moveTo w:id="588" w:author="Steve Kirkman" w:date="2017-12-22T12:48:00Z">
        <w:r>
          <w:lastRenderedPageBreak/>
          <w:t>Rate of Injection</w:t>
        </w:r>
      </w:moveTo>
    </w:p>
    <w:p w14:paraId="39ADFB94" w14:textId="77777777" w:rsidR="00023E18" w:rsidRPr="00F27205" w:rsidRDefault="00023E18" w:rsidP="00023E18">
      <w:pPr>
        <w:numPr>
          <w:ilvl w:val="1"/>
          <w:numId w:val="4"/>
        </w:numPr>
        <w:rPr>
          <w:moveFrom w:id="589" w:author="Steve Kirkman" w:date="2017-12-22T12:48:00Z"/>
        </w:rPr>
      </w:pPr>
      <w:moveFromRangeStart w:id="590" w:author="Steve Kirkman" w:date="2017-12-22T12:48:00Z" w:name="move501710217"/>
      <w:moveToRangeEnd w:id="585"/>
      <w:moveFrom w:id="591" w:author="Steve Kirkman" w:date="2017-12-22T12:48:00Z">
        <w:r>
          <w:t>In respect of any Receipt Point in operation on the Commencement Date, the Gas-on Date shall be the Commencement Date.</w:t>
        </w:r>
      </w:moveFrom>
    </w:p>
    <w:moveFromRangeEnd w:id="590"/>
    <w:p w14:paraId="55769827" w14:textId="77777777" w:rsidR="00A365A4" w:rsidRDefault="00A365A4" w:rsidP="00A365A4">
      <w:pPr>
        <w:numPr>
          <w:ilvl w:val="1"/>
          <w:numId w:val="4"/>
        </w:numPr>
        <w:rPr>
          <w:ins w:id="592" w:author="Steve Kirkman" w:date="2017-12-22T12:48:00Z"/>
        </w:rPr>
      </w:pPr>
      <w:ins w:id="593" w:author="Steve Kirkman" w:date="2017-12-22T12:48:00Z">
        <w:r>
          <w:t xml:space="preserve">Subject to </w:t>
        </w:r>
        <w:r w:rsidRPr="00E509DB">
          <w:rPr>
            <w:i/>
          </w:rPr>
          <w:t xml:space="preserve">section </w:t>
        </w:r>
        <w:r w:rsidR="00292A6A">
          <w:rPr>
            <w:i/>
          </w:rPr>
          <w:t>3</w:t>
        </w:r>
        <w:r w:rsidRPr="00E509DB">
          <w:rPr>
            <w:i/>
          </w:rPr>
          <w:t>.3</w:t>
        </w:r>
        <w:r>
          <w:t xml:space="preserve">, the Interconnected Party will use reasonable endeavours to inject Gas at a Receipt Point at a constant rate. For the purposes of this </w:t>
        </w:r>
        <w:r w:rsidRPr="00ED15D8">
          <w:rPr>
            <w:i/>
          </w:rPr>
          <w:t xml:space="preserve">section </w:t>
        </w:r>
        <w:r w:rsidR="00292A6A">
          <w:rPr>
            <w:i/>
          </w:rPr>
          <w:t>3</w:t>
        </w:r>
        <w:r w:rsidRPr="00ED15D8">
          <w:rPr>
            <w:i/>
          </w:rPr>
          <w:t>.2</w:t>
        </w:r>
        <w:r>
          <w:t xml:space="preserve">, “constant rate” means an average Hourly energy quantity </w:t>
        </w:r>
        <w:r w:rsidR="00292A6A">
          <w:t>equivalent to</w:t>
        </w:r>
        <w:r>
          <w:t xml:space="preserve"> 1/24</w:t>
        </w:r>
        <w:r w:rsidRPr="00600A2C">
          <w:rPr>
            <w:vertAlign w:val="superscript"/>
          </w:rPr>
          <w:t>th</w:t>
        </w:r>
        <w:r>
          <w:t xml:space="preserve"> of </w:t>
        </w:r>
        <w:r w:rsidR="00292A6A">
          <w:t>the most recent quantity</w:t>
        </w:r>
        <w:r>
          <w:t xml:space="preserve"> of Gas the Interconnected Party has agreed with Shippers to inject on that Day, whether </w:t>
        </w:r>
        <w:r w:rsidR="00292A6A">
          <w:t>under a Gas Transfer Agreement or an OBA</w:t>
        </w:r>
        <w:r>
          <w:t xml:space="preserve">. </w:t>
        </w:r>
      </w:ins>
    </w:p>
    <w:p w14:paraId="41B80236" w14:textId="77777777" w:rsidR="00A365A4" w:rsidRDefault="00531CE7" w:rsidP="00A365A4">
      <w:pPr>
        <w:numPr>
          <w:ilvl w:val="1"/>
          <w:numId w:val="4"/>
        </w:numPr>
        <w:rPr>
          <w:ins w:id="594" w:author="Steve Kirkman" w:date="2017-12-22T12:48:00Z"/>
        </w:rPr>
      </w:pPr>
      <w:ins w:id="595" w:author="Steve Kirkman" w:date="2017-12-22T12:48:00Z">
        <w:r w:rsidRPr="00531CE7">
          <w:rPr>
            <w:i/>
          </w:rPr>
          <w:t>Section 3.2</w:t>
        </w:r>
        <w:r w:rsidR="00A365A4">
          <w:t xml:space="preserve"> </w:t>
        </w:r>
        <w:r w:rsidR="00FB3B31">
          <w:t>will not apply where an</w:t>
        </w:r>
        <w:r w:rsidR="00A365A4">
          <w:t xml:space="preserve"> Agreed </w:t>
        </w:r>
        <w:r w:rsidR="00FB3B31">
          <w:t>Injection</w:t>
        </w:r>
        <w:r w:rsidR="00A365A4">
          <w:t xml:space="preserve"> Profile </w:t>
        </w:r>
        <w:r w:rsidR="00FB3B31">
          <w:t>is in effect</w:t>
        </w:r>
        <w:r w:rsidR="00A365A4">
          <w:t xml:space="preserve">. </w:t>
        </w:r>
      </w:ins>
    </w:p>
    <w:p w14:paraId="4B3996A0" w14:textId="77777777" w:rsidR="00692BDC" w:rsidRPr="00692BDC" w:rsidRDefault="00AF1F80" w:rsidP="00692BDC">
      <w:pPr>
        <w:pStyle w:val="Heading2"/>
      </w:pPr>
      <w:r>
        <w:t>Excessive Flow</w:t>
      </w:r>
    </w:p>
    <w:p w14:paraId="7B545D20" w14:textId="77777777" w:rsidR="00AF1F80" w:rsidRPr="00873EB1" w:rsidRDefault="00692BDC" w:rsidP="00AF1F80">
      <w:pPr>
        <w:pStyle w:val="ListParagraph"/>
        <w:numPr>
          <w:ilvl w:val="1"/>
          <w:numId w:val="4"/>
        </w:numPr>
      </w:pPr>
      <w:r w:rsidRPr="00692BDC">
        <w:t>The Interconnected Party</w:t>
      </w:r>
      <w:r>
        <w:t xml:space="preserve"> agrees that it will not</w:t>
      </w:r>
      <w:r w:rsidR="009673DC">
        <w:t xml:space="preserve"> </w:t>
      </w:r>
      <w:r w:rsidR="00A84DFB">
        <w:t xml:space="preserve">inject Gas </w:t>
      </w:r>
      <w:r w:rsidR="004301BA">
        <w:t xml:space="preserve">at </w:t>
      </w:r>
      <w:r w:rsidR="001A6660">
        <w:t>a</w:t>
      </w:r>
      <w:r w:rsidR="004301BA">
        <w:t xml:space="preserve"> Receipt Point</w:t>
      </w:r>
      <w:r w:rsidR="000E223E">
        <w:t xml:space="preserve"> at a rate</w:t>
      </w:r>
      <w:r w:rsidR="00194F77">
        <w:t xml:space="preserve"> greater than the </w:t>
      </w:r>
      <w:ins w:id="596" w:author="Steve Kirkman" w:date="2017-12-22T12:48:00Z">
        <w:r w:rsidR="00EF081D">
          <w:t xml:space="preserve">then-current </w:t>
        </w:r>
      </w:ins>
      <w:r w:rsidR="00194F77">
        <w:t>Maximum Design Flow Rate</w:t>
      </w:r>
      <w:r w:rsidR="00AF1F80">
        <w:t xml:space="preserve"> and, if it does so, it shall be liable for:</w:t>
      </w:r>
      <w:r w:rsidR="00AF1F80">
        <w:rPr>
          <w:lang w:val="en-AU"/>
        </w:rPr>
        <w:t xml:space="preserve"> </w:t>
      </w:r>
    </w:p>
    <w:p w14:paraId="6E858F21" w14:textId="28FEFEEF" w:rsidR="00AF1F80" w:rsidRPr="001D0609" w:rsidRDefault="00EF081D" w:rsidP="00AF1F80">
      <w:pPr>
        <w:numPr>
          <w:ilvl w:val="2"/>
          <w:numId w:val="45"/>
        </w:numPr>
      </w:pPr>
      <w:ins w:id="597" w:author="Steve Kirkman" w:date="2017-12-22T12:48:00Z">
        <w:r>
          <w:t xml:space="preserve">the cost of </w:t>
        </w:r>
      </w:ins>
      <w:r w:rsidR="00924CB1">
        <w:t xml:space="preserve">any damage to </w:t>
      </w:r>
      <w:del w:id="598" w:author="Steve Kirkman" w:date="2017-12-22T12:48:00Z">
        <w:r w:rsidR="00AF1F80">
          <w:delText>First Gas</w:delText>
        </w:r>
        <w:r w:rsidR="00924CB1">
          <w:delText xml:space="preserve">’ Pipeline or </w:delText>
        </w:r>
      </w:del>
      <w:r>
        <w:t>any First Gas Equipment</w:t>
      </w:r>
      <w:del w:id="599" w:author="Steve Kirkman" w:date="2017-12-22T12:48:00Z">
        <w:r w:rsidR="00AF1F80">
          <w:delText>; and</w:delText>
        </w:r>
      </w:del>
      <w:ins w:id="600" w:author="Steve Kirkman" w:date="2017-12-22T12:48:00Z">
        <w:r>
          <w:t xml:space="preserve"> or </w:t>
        </w:r>
        <w:r w:rsidR="00AF1F80">
          <w:t>First Gas</w:t>
        </w:r>
        <w:r w:rsidR="00924CB1">
          <w:t>’ Pipeline</w:t>
        </w:r>
        <w:r w:rsidR="00AF1F80">
          <w:t xml:space="preserve">; </w:t>
        </w:r>
      </w:ins>
      <w:r w:rsidR="00AF1F80">
        <w:t xml:space="preserve"> </w:t>
      </w:r>
    </w:p>
    <w:p w14:paraId="14D0E498" w14:textId="5986D949" w:rsidR="00EF081D" w:rsidRPr="00BE4B03" w:rsidRDefault="00AF1F80" w:rsidP="00AF1F80">
      <w:pPr>
        <w:numPr>
          <w:ilvl w:val="2"/>
          <w:numId w:val="45"/>
        </w:numPr>
      </w:pPr>
      <w:r>
        <w:rPr>
          <w:lang w:val="en-AU"/>
        </w:rPr>
        <w:t xml:space="preserve">the charge determined in accordance with </w:t>
      </w:r>
      <w:r w:rsidRPr="0003704D">
        <w:rPr>
          <w:i/>
          <w:lang w:val="en-AU"/>
        </w:rPr>
        <w:t>section 11.1</w:t>
      </w:r>
      <w:r>
        <w:rPr>
          <w:i/>
          <w:lang w:val="en-AU"/>
        </w:rPr>
        <w:t>1</w:t>
      </w:r>
      <w:del w:id="601" w:author="Steve Kirkman" w:date="2017-12-22T12:48:00Z">
        <w:r>
          <w:rPr>
            <w:lang w:val="en-AU"/>
          </w:rPr>
          <w:delText>,</w:delText>
        </w:r>
      </w:del>
      <w:ins w:id="602" w:author="Steve Kirkman" w:date="2017-12-22T12:48:00Z">
        <w:r w:rsidR="00EF081D">
          <w:rPr>
            <w:lang w:val="en-AU"/>
          </w:rPr>
          <w:t>; and</w:t>
        </w:r>
      </w:ins>
    </w:p>
    <w:p w14:paraId="2CDE5B95" w14:textId="254AA3C8" w:rsidR="00AF1F80" w:rsidRDefault="00AF1F80" w:rsidP="00BE4B03">
      <w:pPr>
        <w:numPr>
          <w:ilvl w:val="2"/>
          <w:numId w:val="45"/>
        </w:numPr>
      </w:pPr>
      <w:del w:id="603" w:author="Steve Kirkman" w:date="2017-12-22T12:48:00Z">
        <w:r>
          <w:rPr>
            <w:lang w:val="en-AU"/>
          </w:rPr>
          <w:delText>in addition to any liability for</w:delText>
        </w:r>
      </w:del>
      <w:ins w:id="604" w:author="Steve Kirkman" w:date="2017-12-22T12:48:00Z">
        <w:r w:rsidRPr="00EF081D">
          <w:rPr>
            <w:lang w:val="en-AU"/>
          </w:rPr>
          <w:t>any</w:t>
        </w:r>
      </w:ins>
      <w:r w:rsidRPr="00EF081D">
        <w:rPr>
          <w:lang w:val="en-AU"/>
        </w:rPr>
        <w:t xml:space="preserve"> Loss pursuant to </w:t>
      </w:r>
      <w:r w:rsidRPr="00EF081D">
        <w:rPr>
          <w:i/>
          <w:lang w:val="en-AU"/>
        </w:rPr>
        <w:t>section 11.12</w:t>
      </w:r>
      <w:r w:rsidRPr="00EF081D">
        <w:rPr>
          <w:lang w:val="en-AU"/>
        </w:rPr>
        <w:t>.</w:t>
      </w:r>
    </w:p>
    <w:p w14:paraId="696C3E17" w14:textId="77777777" w:rsidR="003C7717" w:rsidRDefault="003C7717" w:rsidP="00AF1F80">
      <w:pPr>
        <w:pStyle w:val="Heading2"/>
      </w:pPr>
      <w:r>
        <w:t>Low Flow</w:t>
      </w:r>
    </w:p>
    <w:p w14:paraId="58F00F94" w14:textId="77777777" w:rsidR="00523C0D" w:rsidRDefault="002371C7" w:rsidP="000324B2">
      <w:pPr>
        <w:numPr>
          <w:ilvl w:val="1"/>
          <w:numId w:val="4"/>
        </w:numPr>
        <w:rPr>
          <w:del w:id="605" w:author="Steve Kirkman" w:date="2017-12-22T12:48:00Z"/>
        </w:rPr>
      </w:pPr>
      <w:r>
        <w:t>If</w:t>
      </w:r>
      <w:r w:rsidR="004301BA">
        <w:t xml:space="preserve"> Gas is injected at</w:t>
      </w:r>
      <w:r w:rsidR="00194F77">
        <w:t xml:space="preserve"> </w:t>
      </w:r>
      <w:r w:rsidR="001A6660">
        <w:t>a</w:t>
      </w:r>
      <w:r w:rsidR="00194F77">
        <w:t xml:space="preserve"> </w:t>
      </w:r>
      <w:r w:rsidR="00A84DFB">
        <w:t xml:space="preserve">Receipt Point </w:t>
      </w:r>
      <w:r w:rsidR="004301BA">
        <w:t xml:space="preserve">at rates less than the </w:t>
      </w:r>
      <w:ins w:id="606" w:author="Steve Kirkman" w:date="2017-12-22T12:48:00Z">
        <w:r w:rsidR="0058513E">
          <w:t xml:space="preserve">then-current </w:t>
        </w:r>
      </w:ins>
      <w:r w:rsidR="004301BA">
        <w:t xml:space="preserve">Minimum Design Flow Rate </w:t>
      </w:r>
      <w:r w:rsidR="00613732">
        <w:t xml:space="preserve">to the extent </w:t>
      </w:r>
      <w:r w:rsidR="004301BA">
        <w:t xml:space="preserve">that, in First Gas’ </w:t>
      </w:r>
      <w:r w:rsidR="00523C0D">
        <w:t xml:space="preserve">reasonable </w:t>
      </w:r>
      <w:r w:rsidR="004301BA">
        <w:t xml:space="preserve">opinion, </w:t>
      </w:r>
      <w:r w:rsidR="00613732">
        <w:t xml:space="preserve">the Accuracy of the </w:t>
      </w:r>
      <w:del w:id="607" w:author="Steve Kirkman" w:date="2017-12-22T12:48:00Z">
        <w:r w:rsidR="00523C0D">
          <w:delText>energy</w:delText>
        </w:r>
      </w:del>
      <w:ins w:id="608" w:author="Steve Kirkman" w:date="2017-12-22T12:48:00Z">
        <w:r w:rsidR="0058513E">
          <w:t>metered</w:t>
        </w:r>
      </w:ins>
      <w:r w:rsidR="00523C0D">
        <w:t xml:space="preserve"> </w:t>
      </w:r>
      <w:r w:rsidR="004301BA">
        <w:t>quantities</w:t>
      </w:r>
      <w:r w:rsidR="00523C0D">
        <w:t xml:space="preserve"> </w:t>
      </w:r>
      <w:del w:id="609" w:author="Steve Kirkman" w:date="2017-12-22T12:48:00Z">
        <w:r w:rsidR="00523C0D">
          <w:delText xml:space="preserve">injected </w:delText>
        </w:r>
      </w:del>
      <w:r w:rsidR="00523C0D">
        <w:t xml:space="preserve">at that Receipt Point </w:t>
      </w:r>
      <w:r w:rsidR="00613732">
        <w:t xml:space="preserve">is </w:t>
      </w:r>
      <w:del w:id="610" w:author="Steve Kirkman" w:date="2017-12-22T12:48:00Z">
        <w:r w:rsidR="00613732">
          <w:delText>compromised</w:delText>
        </w:r>
      </w:del>
      <w:ins w:id="611" w:author="Steve Kirkman" w:date="2017-12-22T12:48:00Z">
        <w:r w:rsidR="0058513E">
          <w:t>unduly affected</w:t>
        </w:r>
      </w:ins>
      <w:r w:rsidR="004301BA">
        <w:t xml:space="preserve">, First Gas shall notify the Interconnected Party accordingly. </w:t>
      </w:r>
    </w:p>
    <w:p w14:paraId="7896E5D3" w14:textId="68F87EEF" w:rsidR="00AD203F" w:rsidRDefault="00523C0D" w:rsidP="00004A94">
      <w:pPr>
        <w:numPr>
          <w:ilvl w:val="1"/>
          <w:numId w:val="4"/>
        </w:numPr>
      </w:pPr>
      <w:del w:id="612" w:author="Steve Kirkman" w:date="2017-12-22T12:48:00Z">
        <w:r>
          <w:delText xml:space="preserve">Following notification pursuant to </w:delText>
        </w:r>
        <w:r w:rsidRPr="00523C0D">
          <w:rPr>
            <w:i/>
          </w:rPr>
          <w:delText>section 2.11</w:delText>
        </w:r>
        <w:r>
          <w:delText>, unless</w:delText>
        </w:r>
      </w:del>
      <w:ins w:id="613" w:author="Steve Kirkman" w:date="2017-12-22T12:48:00Z">
        <w:r w:rsidR="0058513E">
          <w:t>Unless</w:t>
        </w:r>
      </w:ins>
      <w:r w:rsidR="0058513E">
        <w:t xml:space="preserve"> </w:t>
      </w:r>
      <w:r w:rsidR="000324B2">
        <w:t xml:space="preserve">the </w:t>
      </w:r>
      <w:r w:rsidR="004301BA">
        <w:t xml:space="preserve">Interconnected Party </w:t>
      </w:r>
      <w:r w:rsidR="001A6660">
        <w:t>can</w:t>
      </w:r>
      <w:r w:rsidR="00CD331E">
        <w:t xml:space="preserve"> </w:t>
      </w:r>
      <w:r>
        <w:t>reasonably demonstrate to</w:t>
      </w:r>
      <w:r w:rsidR="000324B2">
        <w:t xml:space="preserve"> First Gas that </w:t>
      </w:r>
      <w:r w:rsidR="00596B65">
        <w:t>those</w:t>
      </w:r>
      <w:r w:rsidR="002371C7">
        <w:t xml:space="preserve"> low Gas injection rates </w:t>
      </w:r>
      <w:r w:rsidR="00596B65">
        <w:t>were extraordinary</w:t>
      </w:r>
      <w:r>
        <w:t xml:space="preserve"> occurrence</w:t>
      </w:r>
      <w:r w:rsidR="00596B65">
        <w:t xml:space="preserve">s </w:t>
      </w:r>
      <w:del w:id="614" w:author="Steve Kirkman" w:date="2017-12-22T12:48:00Z">
        <w:r w:rsidR="00596B65">
          <w:delText>that</w:delText>
        </w:r>
      </w:del>
      <w:ins w:id="615" w:author="Steve Kirkman" w:date="2017-12-22T12:48:00Z">
        <w:r w:rsidR="0058513E">
          <w:t>and</w:t>
        </w:r>
      </w:ins>
      <w:r w:rsidR="00596B65">
        <w:t xml:space="preserve"> are </w:t>
      </w:r>
      <w:del w:id="616" w:author="Steve Kirkman" w:date="2017-12-22T12:48:00Z">
        <w:r w:rsidR="002371C7">
          <w:delText xml:space="preserve">not </w:delText>
        </w:r>
        <w:r w:rsidR="00E5666B">
          <w:delText>expected</w:delText>
        </w:r>
      </w:del>
      <w:ins w:id="617" w:author="Steve Kirkman" w:date="2017-12-22T12:48:00Z">
        <w:r w:rsidR="0058513E">
          <w:t>unlikely</w:t>
        </w:r>
      </w:ins>
      <w:r w:rsidR="00E5666B">
        <w:t xml:space="preserve"> to </w:t>
      </w:r>
      <w:r w:rsidR="002371C7">
        <w:t>occur</w:t>
      </w:r>
      <w:r w:rsidR="00AB339F">
        <w:t xml:space="preserve"> </w:t>
      </w:r>
      <w:del w:id="618" w:author="Steve Kirkman" w:date="2017-12-22T12:48:00Z">
        <w:r w:rsidR="00AB339F">
          <w:delText>to the same extent</w:delText>
        </w:r>
        <w:r w:rsidR="002371C7">
          <w:delText xml:space="preserve"> </w:delText>
        </w:r>
      </w:del>
      <w:r w:rsidR="002371C7">
        <w:t>again</w:t>
      </w:r>
      <w:r w:rsidR="00596B65">
        <w:t>,</w:t>
      </w:r>
      <w:r w:rsidR="004301BA">
        <w:t xml:space="preserve"> </w:t>
      </w:r>
      <w:del w:id="619" w:author="Steve Kirkman" w:date="2017-12-22T12:48:00Z">
        <w:r w:rsidR="00E5666B">
          <w:delText>and/</w:delText>
        </w:r>
      </w:del>
      <w:r w:rsidR="00E5666B">
        <w:t xml:space="preserve">or that the Metering is Accurate even at </w:t>
      </w:r>
      <w:r w:rsidR="00596B65">
        <w:t>those</w:t>
      </w:r>
      <w:r w:rsidR="00E5666B">
        <w:t xml:space="preserve"> low </w:t>
      </w:r>
      <w:del w:id="620" w:author="Steve Kirkman" w:date="2017-12-22T12:48:00Z">
        <w:r w:rsidR="00E5666B">
          <w:delText>flows</w:delText>
        </w:r>
      </w:del>
      <w:ins w:id="621" w:author="Steve Kirkman" w:date="2017-12-22T12:48:00Z">
        <w:r w:rsidR="0058513E">
          <w:t xml:space="preserve">injection rates, First Gas </w:t>
        </w:r>
        <w:r w:rsidR="00DE1939">
          <w:t>may</w:t>
        </w:r>
        <w:r w:rsidR="0058513E">
          <w:t xml:space="preserve"> require</w:t>
        </w:r>
        <w:r w:rsidR="00DE1939">
          <w:t xml:space="preserve"> the Interconnected Party </w:t>
        </w:r>
        <w:r w:rsidR="0058513E">
          <w:t>at its cost to</w:t>
        </w:r>
        <w:r w:rsidR="00613732">
          <w:t xml:space="preserve"> modify </w:t>
        </w:r>
        <w:r w:rsidR="00DE1939">
          <w:t xml:space="preserve">the Metering to </w:t>
        </w:r>
        <w:r w:rsidR="0058513E">
          <w:t>improve the Accuracy of metered quantities</w:t>
        </w:r>
        <w:r w:rsidR="00DE1939">
          <w:t xml:space="preserve"> at </w:t>
        </w:r>
        <w:r w:rsidR="00AD203F">
          <w:t>low</w:t>
        </w:r>
        <w:r w:rsidR="00DE1939">
          <w:t xml:space="preserve"> flow rates</w:t>
        </w:r>
        <w:r w:rsidR="0058513E">
          <w:t>,</w:t>
        </w:r>
        <w:r w:rsidR="00613732">
          <w:t xml:space="preserve"> and</w:t>
        </w:r>
      </w:ins>
      <w:r w:rsidR="0058513E">
        <w:t>:</w:t>
      </w:r>
    </w:p>
    <w:p w14:paraId="202A78D5" w14:textId="77777777" w:rsidR="00AD203F" w:rsidRDefault="00A64DF4" w:rsidP="00AD203F">
      <w:pPr>
        <w:numPr>
          <w:ilvl w:val="2"/>
          <w:numId w:val="4"/>
        </w:numPr>
        <w:rPr>
          <w:del w:id="622" w:author="Steve Kirkman" w:date="2017-12-22T12:48:00Z"/>
        </w:rPr>
      </w:pPr>
      <w:del w:id="623" w:author="Steve Kirkman" w:date="2017-12-22T12:48:00Z">
        <w:r>
          <w:delText>First Gas</w:delText>
        </w:r>
        <w:r w:rsidR="00DE1939">
          <w:delText xml:space="preserve"> may </w:delText>
        </w:r>
        <w:r w:rsidR="009673DC">
          <w:delText>give</w:delText>
        </w:r>
        <w:r w:rsidR="00DE1939">
          <w:delText xml:space="preserve"> notice to the Interconnected Party </w:delText>
        </w:r>
        <w:r w:rsidR="009673DC">
          <w:delText xml:space="preserve">requiring that </w:delText>
        </w:r>
        <w:r w:rsidR="00613732">
          <w:delText xml:space="preserve">it modify </w:delText>
        </w:r>
        <w:r w:rsidR="00DE1939">
          <w:delText xml:space="preserve">the Metering to ensure it is Accurate at </w:delText>
        </w:r>
        <w:r w:rsidR="00596B65">
          <w:delText>those</w:delText>
        </w:r>
        <w:r w:rsidR="00AD203F">
          <w:delText xml:space="preserve"> low</w:delText>
        </w:r>
        <w:r w:rsidR="00DE1939">
          <w:delText xml:space="preserve"> flow rates</w:delText>
        </w:r>
        <w:r w:rsidR="00AD203F">
          <w:delText>;</w:delText>
        </w:r>
        <w:r w:rsidR="00613732">
          <w:delText xml:space="preserve"> and</w:delText>
        </w:r>
      </w:del>
    </w:p>
    <w:p w14:paraId="4FFBB7F4" w14:textId="186A4D56" w:rsidR="00AD203F" w:rsidRDefault="00AD203F" w:rsidP="00AD203F">
      <w:pPr>
        <w:numPr>
          <w:ilvl w:val="2"/>
          <w:numId w:val="4"/>
        </w:numPr>
      </w:pPr>
      <w:r>
        <w:t>the</w:t>
      </w:r>
      <w:r w:rsidR="001A6660">
        <w:t xml:space="preserve"> Interconnected Party shall </w:t>
      </w:r>
      <w:r>
        <w:t xml:space="preserve">then </w:t>
      </w:r>
      <w:r w:rsidR="00596B65">
        <w:t>implement</w:t>
      </w:r>
      <w:r w:rsidR="001A6660">
        <w:t xml:space="preserve"> appropriate modifications</w:t>
      </w:r>
      <w:r w:rsidR="009673DC">
        <w:t xml:space="preserve"> </w:t>
      </w:r>
      <w:del w:id="624" w:author="Steve Kirkman" w:date="2017-12-22T12:48:00Z">
        <w:r w:rsidR="001A6660">
          <w:delText>at its</w:delText>
        </w:r>
        <w:r w:rsidR="00DE1939">
          <w:delText xml:space="preserve"> cost</w:delText>
        </w:r>
        <w:r w:rsidR="009673DC">
          <w:delText xml:space="preserve"> </w:delText>
        </w:r>
      </w:del>
      <w:r w:rsidR="009673DC">
        <w:t>as soon as practicable</w:t>
      </w:r>
      <w:r>
        <w:t>; and</w:t>
      </w:r>
    </w:p>
    <w:p w14:paraId="06CCDF7D" w14:textId="77777777" w:rsidR="004173A3" w:rsidRPr="00692BDC" w:rsidRDefault="00596B65" w:rsidP="00AD203F">
      <w:pPr>
        <w:numPr>
          <w:ilvl w:val="2"/>
          <w:numId w:val="4"/>
        </w:numPr>
      </w:pPr>
      <w:r>
        <w:t xml:space="preserve">during </w:t>
      </w:r>
      <w:r w:rsidRPr="00293CB0">
        <w:t xml:space="preserve">the time required to </w:t>
      </w:r>
      <w:r>
        <w:t>modify the Metering</w:t>
      </w:r>
      <w:ins w:id="625" w:author="Steve Kirkman" w:date="2017-12-22T12:48:00Z">
        <w:r w:rsidR="0058513E">
          <w:t>,</w:t>
        </w:r>
      </w:ins>
      <w:r>
        <w:t xml:space="preserve"> </w:t>
      </w:r>
      <w:r w:rsidR="00A64DF4">
        <w:t>First Gas’</w:t>
      </w:r>
      <w:r w:rsidR="00DE1939" w:rsidRPr="00293CB0">
        <w:t xml:space="preserve"> </w:t>
      </w:r>
      <w:r w:rsidR="00AD203F">
        <w:t xml:space="preserve">shall be entitled to </w:t>
      </w:r>
      <w:r>
        <w:t>suspend</w:t>
      </w:r>
      <w:r w:rsidR="002E6B45">
        <w:t xml:space="preserve"> the Interconnected Party’s </w:t>
      </w:r>
      <w:r>
        <w:t>right to inject</w:t>
      </w:r>
      <w:r w:rsidR="002E6B45">
        <w:t xml:space="preserve"> Gas </w:t>
      </w:r>
      <w:r w:rsidR="002F33D0">
        <w:t xml:space="preserve">at </w:t>
      </w:r>
      <w:r w:rsidR="001A6660">
        <w:t>that</w:t>
      </w:r>
      <w:r w:rsidR="002F33D0">
        <w:t xml:space="preserve"> Receipt Point</w:t>
      </w:r>
      <w:r w:rsidR="00194F77" w:rsidRPr="00293CB0">
        <w:t>.</w:t>
      </w:r>
      <w:r w:rsidR="00181FDD">
        <w:t xml:space="preserve"> </w:t>
      </w:r>
    </w:p>
    <w:p w14:paraId="7CA67BB3" w14:textId="77777777" w:rsidR="00C6575C" w:rsidRPr="00530C8E" w:rsidRDefault="00DF09E4" w:rsidP="009871BE">
      <w:pPr>
        <w:pStyle w:val="Heading1"/>
        <w:numPr>
          <w:ilvl w:val="0"/>
          <w:numId w:val="4"/>
        </w:numPr>
        <w:rPr>
          <w:snapToGrid w:val="0"/>
        </w:rPr>
      </w:pPr>
      <w:bookmarkStart w:id="626" w:name="_Toc422313147"/>
      <w:bookmarkStart w:id="627" w:name="_Toc422319068"/>
      <w:bookmarkStart w:id="628" w:name="_Toc422406832"/>
      <w:bookmarkStart w:id="629" w:name="_Toc423342310"/>
      <w:bookmarkStart w:id="630" w:name="_Toc423348001"/>
      <w:bookmarkStart w:id="631" w:name="_Toc424040067"/>
      <w:bookmarkStart w:id="632" w:name="_Toc424043124"/>
      <w:bookmarkStart w:id="633" w:name="_Toc424124585"/>
      <w:bookmarkStart w:id="634" w:name="_Toc422313150"/>
      <w:bookmarkStart w:id="635" w:name="_Toc422319071"/>
      <w:bookmarkStart w:id="636" w:name="_Toc422406835"/>
      <w:bookmarkStart w:id="637" w:name="_Toc423342313"/>
      <w:bookmarkStart w:id="638" w:name="_Toc423348004"/>
      <w:bookmarkStart w:id="639" w:name="_Toc424040070"/>
      <w:bookmarkStart w:id="640" w:name="_Toc424043127"/>
      <w:bookmarkStart w:id="641" w:name="_Toc424124588"/>
      <w:bookmarkStart w:id="642" w:name="_Toc422313151"/>
      <w:bookmarkStart w:id="643" w:name="_Toc422319072"/>
      <w:bookmarkStart w:id="644" w:name="_Toc422406836"/>
      <w:bookmarkStart w:id="645" w:name="_Toc423342314"/>
      <w:bookmarkStart w:id="646" w:name="_Toc423348005"/>
      <w:bookmarkStart w:id="647" w:name="_Toc424040071"/>
      <w:bookmarkStart w:id="648" w:name="_Toc424043128"/>
      <w:bookmarkStart w:id="649" w:name="_Toc424124589"/>
      <w:bookmarkStart w:id="650" w:name="_Toc475431530"/>
      <w:bookmarkStart w:id="651" w:name="_Toc475431835"/>
      <w:bookmarkStart w:id="652" w:name="_Toc475631673"/>
      <w:bookmarkStart w:id="653" w:name="_Toc475692723"/>
      <w:bookmarkStart w:id="654" w:name="_Toc475696610"/>
      <w:bookmarkStart w:id="655" w:name="_Toc475431531"/>
      <w:bookmarkStart w:id="656" w:name="_Toc475431836"/>
      <w:bookmarkStart w:id="657" w:name="_Toc475631674"/>
      <w:bookmarkStart w:id="658" w:name="_Toc475692724"/>
      <w:bookmarkStart w:id="659" w:name="_Toc475696611"/>
      <w:bookmarkStart w:id="660" w:name="_Toc475431536"/>
      <w:bookmarkStart w:id="661" w:name="_Toc475431841"/>
      <w:bookmarkStart w:id="662" w:name="_Toc475631679"/>
      <w:bookmarkStart w:id="663" w:name="_Toc475692729"/>
      <w:bookmarkStart w:id="664" w:name="_Toc475696616"/>
      <w:bookmarkStart w:id="665" w:name="_Toc501708715"/>
      <w:bookmarkStart w:id="666" w:name="_Toc495310821"/>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rsidRPr="00530C8E">
        <w:rPr>
          <w:snapToGrid w:val="0"/>
        </w:rPr>
        <w:t>metering</w:t>
      </w:r>
      <w:r w:rsidR="00715575">
        <w:rPr>
          <w:snapToGrid w:val="0"/>
        </w:rPr>
        <w:t xml:space="preserve"> and energy quantity reports</w:t>
      </w:r>
      <w:bookmarkEnd w:id="665"/>
      <w:bookmarkEnd w:id="666"/>
      <w:r w:rsidR="00C6575C" w:rsidRPr="00530C8E">
        <w:rPr>
          <w:snapToGrid w:val="0"/>
        </w:rPr>
        <w:t xml:space="preserve"> </w:t>
      </w:r>
      <w:bookmarkEnd w:id="453"/>
    </w:p>
    <w:p w14:paraId="19E47233" w14:textId="77777777" w:rsidR="009A149A" w:rsidRPr="00530C8E" w:rsidRDefault="00247F5C" w:rsidP="009A149A">
      <w:pPr>
        <w:pStyle w:val="Heading2"/>
      </w:pPr>
      <w:r w:rsidRPr="00530C8E">
        <w:t>Metering</w:t>
      </w:r>
      <w:r w:rsidR="00EE6553">
        <w:t xml:space="preserve"> Required</w:t>
      </w:r>
    </w:p>
    <w:p w14:paraId="6BFDBEDB" w14:textId="77777777" w:rsidR="006775A3" w:rsidRPr="00530C8E" w:rsidRDefault="00E9664B" w:rsidP="009871BE">
      <w:pPr>
        <w:numPr>
          <w:ilvl w:val="1"/>
          <w:numId w:val="4"/>
        </w:numPr>
        <w:rPr>
          <w:b/>
        </w:rPr>
      </w:pPr>
      <w:r>
        <w:t xml:space="preserve">The </w:t>
      </w:r>
      <w:r w:rsidR="00EE6553">
        <w:t>Metering</w:t>
      </w:r>
      <w:r w:rsidR="004A11D9">
        <w:t xml:space="preserve"> </w:t>
      </w:r>
      <w:r>
        <w:t xml:space="preserve">Owner </w:t>
      </w:r>
      <w:r w:rsidR="004A11D9">
        <w:t xml:space="preserve">shall </w:t>
      </w:r>
      <w:r>
        <w:t xml:space="preserve">install </w:t>
      </w:r>
      <w:r w:rsidR="00034D3C">
        <w:t>M</w:t>
      </w:r>
      <w:r>
        <w:t>etering</w:t>
      </w:r>
      <w:r w:rsidR="000457AF">
        <w:t xml:space="preserve"> </w:t>
      </w:r>
      <w:r w:rsidR="00034D3C">
        <w:t>as set out in</w:t>
      </w:r>
      <w:r w:rsidR="000457AF">
        <w:t xml:space="preserve"> Schedule One</w:t>
      </w:r>
      <w:r>
        <w:t xml:space="preserve"> and</w:t>
      </w:r>
      <w:r w:rsidR="00EE6553">
        <w:t xml:space="preserve"> use reasonable endeavours to ensure </w:t>
      </w:r>
      <w:r w:rsidR="004A11D9">
        <w:t>that it</w:t>
      </w:r>
      <w:r w:rsidR="00EE6553">
        <w:t xml:space="preserve"> </w:t>
      </w:r>
      <w:r w:rsidR="009B364C">
        <w:t xml:space="preserve">operates </w:t>
      </w:r>
      <w:r w:rsidR="00EE6553">
        <w:t xml:space="preserve">at all times. </w:t>
      </w:r>
      <w:r w:rsidR="00D948AF">
        <w:rPr>
          <w:b/>
        </w:rPr>
        <w:t xml:space="preserve"> </w:t>
      </w:r>
    </w:p>
    <w:p w14:paraId="008FB779" w14:textId="77777777" w:rsidR="00D948AF" w:rsidRPr="00D948AF" w:rsidRDefault="00D948AF" w:rsidP="00D948AF">
      <w:pPr>
        <w:pStyle w:val="Heading2"/>
      </w:pPr>
      <w:r>
        <w:t xml:space="preserve">Direct </w:t>
      </w:r>
      <w:r w:rsidR="00EE6553">
        <w:t xml:space="preserve">Gas </w:t>
      </w:r>
      <w:r>
        <w:t>Measurement Only</w:t>
      </w:r>
    </w:p>
    <w:p w14:paraId="247E3D41" w14:textId="77777777" w:rsidR="00CA4EF7" w:rsidRPr="00CA4EF7" w:rsidRDefault="00D948AF" w:rsidP="009871BE">
      <w:pPr>
        <w:numPr>
          <w:ilvl w:val="1"/>
          <w:numId w:val="4"/>
        </w:numPr>
      </w:pPr>
      <w:r>
        <w:t xml:space="preserve">Metering shall determine Gas quantities by direct measurement </w:t>
      </w:r>
      <w:r w:rsidR="00EE6553">
        <w:t>only</w:t>
      </w:r>
      <w:r w:rsidR="006020DB">
        <w:t xml:space="preserve"> and not</w:t>
      </w:r>
      <w:r>
        <w:t xml:space="preserve"> </w:t>
      </w:r>
      <w:r w:rsidR="004A11D9">
        <w:t>by difference</w:t>
      </w:r>
      <w:r>
        <w:t xml:space="preserve"> or </w:t>
      </w:r>
      <w:r w:rsidR="004A11D9">
        <w:t>by other indirect means</w:t>
      </w:r>
      <w:r w:rsidR="00626515">
        <w:t xml:space="preserve">. </w:t>
      </w:r>
      <w:r w:rsidR="009A149A" w:rsidRPr="00530C8E">
        <w:t xml:space="preserve">  </w:t>
      </w:r>
      <w:r w:rsidR="004B496A" w:rsidRPr="00530C8E">
        <w:t xml:space="preserve"> </w:t>
      </w:r>
    </w:p>
    <w:p w14:paraId="1A00A51B" w14:textId="77777777" w:rsidR="0091013F" w:rsidRDefault="0091013F" w:rsidP="0091013F">
      <w:pPr>
        <w:pStyle w:val="Heading2"/>
      </w:pPr>
      <w:r>
        <w:lastRenderedPageBreak/>
        <w:t>Testing of Metering</w:t>
      </w:r>
      <w:r w:rsidR="00BA1B96">
        <w:t xml:space="preserve"> and Provision of Information </w:t>
      </w:r>
    </w:p>
    <w:p w14:paraId="25CACE85" w14:textId="77777777" w:rsidR="00A279D3" w:rsidRDefault="00A279D3" w:rsidP="00A279D3">
      <w:pPr>
        <w:numPr>
          <w:ilvl w:val="1"/>
          <w:numId w:val="4"/>
        </w:numPr>
        <w:rPr>
          <w:moveTo w:id="667" w:author="Steve Kirkman" w:date="2017-12-22T12:48:00Z"/>
        </w:rPr>
      </w:pPr>
      <w:moveToRangeStart w:id="668" w:author="Steve Kirkman" w:date="2017-12-22T12:48:00Z" w:name="move501710221"/>
      <w:moveTo w:id="669" w:author="Steve Kirkman" w:date="2017-12-22T12:48:00Z">
        <w:r w:rsidRPr="00530C8E">
          <w:t>The Metering Owner shall use reasonable endeavours</w:t>
        </w:r>
        <w:r>
          <w:t>, including by means of periodic testing in accordance with the Metering Requirements,</w:t>
        </w:r>
        <w:r w:rsidRPr="00530C8E">
          <w:t xml:space="preserve"> to ensure that </w:t>
        </w:r>
        <w:r>
          <w:t>Metering</w:t>
        </w:r>
        <w:r w:rsidRPr="00530C8E">
          <w:t xml:space="preserve"> is Accurate.</w:t>
        </w:r>
        <w:r>
          <w:t xml:space="preserve"> The other Party may request, and the Metering Owner shall then provide:</w:t>
        </w:r>
      </w:moveTo>
    </w:p>
    <w:p w14:paraId="41259A6F" w14:textId="77777777" w:rsidR="00BA1B96" w:rsidRDefault="00A279D3" w:rsidP="009871BE">
      <w:pPr>
        <w:numPr>
          <w:ilvl w:val="1"/>
          <w:numId w:val="4"/>
        </w:numPr>
        <w:rPr>
          <w:del w:id="670" w:author="Steve Kirkman" w:date="2017-12-22T12:48:00Z"/>
        </w:rPr>
      </w:pPr>
      <w:moveTo w:id="671" w:author="Steve Kirkman" w:date="2017-12-22T12:48:00Z">
        <w:r>
          <w:t>reasonable technical information relating to the Metering</w:t>
        </w:r>
      </w:moveTo>
      <w:moveToRangeEnd w:id="668"/>
      <w:del w:id="672" w:author="Steve Kirkman" w:date="2017-12-22T12:48:00Z">
        <w:r w:rsidR="001D2B28" w:rsidRPr="00530C8E">
          <w:delText>The Metering Owner</w:delText>
        </w:r>
        <w:r w:rsidR="00605603" w:rsidRPr="00530C8E">
          <w:delText xml:space="preserve"> shall</w:delText>
        </w:r>
        <w:r w:rsidR="00BA1B96">
          <w:delText>:</w:delText>
        </w:r>
      </w:del>
    </w:p>
    <w:p w14:paraId="70618E01" w14:textId="77777777" w:rsidR="00A279D3" w:rsidRDefault="00660477" w:rsidP="00A279D3">
      <w:pPr>
        <w:numPr>
          <w:ilvl w:val="2"/>
          <w:numId w:val="15"/>
        </w:numPr>
        <w:rPr>
          <w:ins w:id="673" w:author="Steve Kirkman" w:date="2017-12-22T12:48:00Z"/>
        </w:rPr>
      </w:pPr>
      <w:ins w:id="674" w:author="Steve Kirkman" w:date="2017-12-22T12:48:00Z">
        <w:r>
          <w:t xml:space="preserve"> at a Receipt Point</w:t>
        </w:r>
        <w:r w:rsidR="00A279D3">
          <w:t>;</w:t>
        </w:r>
      </w:ins>
    </w:p>
    <w:p w14:paraId="6991C212" w14:textId="77777777" w:rsidR="00A279D3" w:rsidRDefault="00A279D3" w:rsidP="00A279D3">
      <w:pPr>
        <w:numPr>
          <w:ilvl w:val="2"/>
          <w:numId w:val="15"/>
        </w:numPr>
        <w:rPr>
          <w:ins w:id="675" w:author="Steve Kirkman" w:date="2017-12-22T12:48:00Z"/>
        </w:rPr>
      </w:pPr>
      <w:ins w:id="676" w:author="Steve Kirkman" w:date="2017-12-22T12:48:00Z">
        <w:r>
          <w:t xml:space="preserve">a copy of </w:t>
        </w:r>
        <w:r w:rsidR="00660477">
          <w:t>its</w:t>
        </w:r>
        <w:r>
          <w:t xml:space="preserve"> </w:t>
        </w:r>
        <w:r>
          <w:rPr>
            <w:snapToGrid w:val="0"/>
          </w:rPr>
          <w:t xml:space="preserve">planned maintenance schedules relating to </w:t>
        </w:r>
        <w:r w:rsidR="00660477">
          <w:rPr>
            <w:snapToGrid w:val="0"/>
          </w:rPr>
          <w:t>any</w:t>
        </w:r>
        <w:r>
          <w:rPr>
            <w:snapToGrid w:val="0"/>
          </w:rPr>
          <w:t xml:space="preserve"> Metering; and</w:t>
        </w:r>
      </w:ins>
    </w:p>
    <w:p w14:paraId="17CF1EF5" w14:textId="77777777" w:rsidR="00A279D3" w:rsidRPr="00CA4EF7" w:rsidRDefault="00A279D3" w:rsidP="00A279D3">
      <w:pPr>
        <w:numPr>
          <w:ilvl w:val="2"/>
          <w:numId w:val="15"/>
        </w:numPr>
        <w:rPr>
          <w:ins w:id="677" w:author="Steve Kirkman" w:date="2017-12-22T12:48:00Z"/>
        </w:rPr>
      </w:pPr>
      <w:ins w:id="678" w:author="Steve Kirkman" w:date="2017-12-22T12:48:00Z">
        <w:r>
          <w:rPr>
            <w:snapToGrid w:val="0"/>
          </w:rPr>
          <w:t xml:space="preserve">the results of any testing of </w:t>
        </w:r>
        <w:r w:rsidR="00660477">
          <w:rPr>
            <w:snapToGrid w:val="0"/>
          </w:rPr>
          <w:t>any</w:t>
        </w:r>
        <w:r>
          <w:rPr>
            <w:snapToGrid w:val="0"/>
          </w:rPr>
          <w:t xml:space="preserve"> Metering</w:t>
        </w:r>
        <w:r>
          <w:t xml:space="preserve">. </w:t>
        </w:r>
      </w:ins>
    </w:p>
    <w:p w14:paraId="7FE35E7D" w14:textId="77777777" w:rsidR="00BA1B96" w:rsidRDefault="005429BE" w:rsidP="009871BE">
      <w:pPr>
        <w:numPr>
          <w:ilvl w:val="1"/>
          <w:numId w:val="4"/>
        </w:numPr>
        <w:rPr>
          <w:ins w:id="679" w:author="Steve Kirkman" w:date="2017-12-22T12:48:00Z"/>
        </w:rPr>
      </w:pPr>
      <w:ins w:id="680" w:author="Steve Kirkman" w:date="2017-12-22T12:48:00Z">
        <w:r>
          <w:t>In relation to any new Metering,</w:t>
        </w:r>
        <w:r w:rsidRPr="00530C8E">
          <w:t xml:space="preserve"> </w:t>
        </w:r>
        <w:r>
          <w:t>the</w:t>
        </w:r>
        <w:r w:rsidRPr="00530C8E">
          <w:t xml:space="preserve"> </w:t>
        </w:r>
        <w:r w:rsidR="001D2B28" w:rsidRPr="00530C8E">
          <w:t>Metering Owner</w:t>
        </w:r>
        <w:r w:rsidR="00605603" w:rsidRPr="00530C8E">
          <w:t xml:space="preserve"> shall</w:t>
        </w:r>
        <w:r w:rsidR="00BA1B96">
          <w:t>:</w:t>
        </w:r>
      </w:ins>
    </w:p>
    <w:p w14:paraId="50ACD82C" w14:textId="77777777" w:rsidR="00BA1B96" w:rsidRDefault="00BA1B96" w:rsidP="009871BE">
      <w:pPr>
        <w:numPr>
          <w:ilvl w:val="2"/>
          <w:numId w:val="4"/>
        </w:numPr>
      </w:pPr>
      <w:r>
        <w:rPr>
          <w:snapToGrid w:val="0"/>
        </w:rPr>
        <w:t xml:space="preserve">no </w:t>
      </w:r>
      <w:r w:rsidR="009D3582">
        <w:rPr>
          <w:snapToGrid w:val="0"/>
        </w:rPr>
        <w:t>earlier</w:t>
      </w:r>
      <w:r>
        <w:rPr>
          <w:snapToGrid w:val="0"/>
        </w:rPr>
        <w:t xml:space="preserve"> than 3 </w:t>
      </w:r>
      <w:r w:rsidR="002C1C64">
        <w:rPr>
          <w:snapToGrid w:val="0"/>
        </w:rPr>
        <w:t>Month</w:t>
      </w:r>
      <w:r>
        <w:rPr>
          <w:snapToGrid w:val="0"/>
        </w:rPr>
        <w:t xml:space="preserve">s before </w:t>
      </w:r>
      <w:ins w:id="681" w:author="Steve Kirkman" w:date="2017-12-22T12:48:00Z">
        <w:r w:rsidR="005429BE">
          <w:rPr>
            <w:snapToGrid w:val="0"/>
          </w:rPr>
          <w:t xml:space="preserve">that </w:t>
        </w:r>
      </w:ins>
      <w:r>
        <w:rPr>
          <w:snapToGrid w:val="0"/>
        </w:rPr>
        <w:t xml:space="preserve">Metering is placed into service, test </w:t>
      </w:r>
      <w:r>
        <w:t>each</w:t>
      </w:r>
      <w:ins w:id="682" w:author="Steve Kirkman" w:date="2017-12-22T12:48:00Z">
        <w:r>
          <w:t xml:space="preserve"> </w:t>
        </w:r>
        <w:r w:rsidR="005429BE">
          <w:t>custody transfer</w:t>
        </w:r>
      </w:ins>
      <w:r w:rsidR="005429BE">
        <w:t xml:space="preserve"> </w:t>
      </w:r>
      <w:r>
        <w:t>meter and</w:t>
      </w:r>
      <w:r>
        <w:rPr>
          <w:snapToGrid w:val="0"/>
        </w:rPr>
        <w:t xml:space="preserve"> other gas measurement device</w:t>
      </w:r>
      <w:r w:rsidR="009D3582">
        <w:rPr>
          <w:snapToGrid w:val="0"/>
        </w:rPr>
        <w:t xml:space="preserve"> forming part of that Metering</w:t>
      </w:r>
      <w:r>
        <w:rPr>
          <w:snapToGrid w:val="0"/>
        </w:rPr>
        <w:t>; and</w:t>
      </w:r>
      <w:r w:rsidRPr="00530C8E">
        <w:t xml:space="preserve"> </w:t>
      </w:r>
    </w:p>
    <w:p w14:paraId="11EDE615" w14:textId="5AA26505" w:rsidR="00BA1B96" w:rsidRDefault="009D3582" w:rsidP="009871BE">
      <w:pPr>
        <w:numPr>
          <w:ilvl w:val="2"/>
          <w:numId w:val="4"/>
        </w:numPr>
      </w:pPr>
      <w:r>
        <w:rPr>
          <w:snapToGrid w:val="0"/>
        </w:rPr>
        <w:t>where the Metering includes a verification meter, conduct an i</w:t>
      </w:r>
      <w:r>
        <w:t>n-situ verification test</w:t>
      </w:r>
      <w:r>
        <w:rPr>
          <w:snapToGrid w:val="0"/>
        </w:rPr>
        <w:t xml:space="preserve"> of each custody transfer meter </w:t>
      </w:r>
      <w:r w:rsidR="00BA1B96" w:rsidRPr="002F7C73">
        <w:rPr>
          <w:snapToGrid w:val="0"/>
        </w:rPr>
        <w:t>a</w:t>
      </w:r>
      <w:r w:rsidR="00BA1B96">
        <w:t xml:space="preserve">s soon as practicable after </w:t>
      </w:r>
      <w:del w:id="683" w:author="Steve Kirkman" w:date="2017-12-22T12:48:00Z">
        <w:r>
          <w:delText>the</w:delText>
        </w:r>
      </w:del>
      <w:ins w:id="684" w:author="Steve Kirkman" w:date="2017-12-22T12:48:00Z">
        <w:r w:rsidR="005429BE">
          <w:t>that</w:t>
        </w:r>
      </w:ins>
      <w:r>
        <w:t xml:space="preserve"> Metering</w:t>
      </w:r>
      <w:r w:rsidR="00BA1B96">
        <w:t xml:space="preserve"> is placed into service,</w:t>
      </w:r>
    </w:p>
    <w:p w14:paraId="230A62B6" w14:textId="77777777" w:rsidR="00CA4EF7" w:rsidRPr="00CA4EF7" w:rsidRDefault="00BA1B96" w:rsidP="00812844">
      <w:pPr>
        <w:ind w:left="624"/>
        <w:rPr>
          <w:del w:id="685" w:author="Steve Kirkman" w:date="2017-12-22T12:48:00Z"/>
        </w:rPr>
      </w:pPr>
      <w:r>
        <w:t xml:space="preserve">to ensure that </w:t>
      </w:r>
      <w:r w:rsidR="009D3582">
        <w:t>the Metering</w:t>
      </w:r>
      <w:r>
        <w:t xml:space="preserve"> is Accurate. If </w:t>
      </w:r>
      <w:r w:rsidR="009D3582">
        <w:t xml:space="preserve">the Metering </w:t>
      </w:r>
      <w:r>
        <w:t xml:space="preserve">is found to be Inaccurate, </w:t>
      </w:r>
      <w:r w:rsidR="009D3582">
        <w:t>the Metering Owner will</w:t>
      </w:r>
      <w:r>
        <w:t xml:space="preserve"> service, repair, re-calibrate or replace</w:t>
      </w:r>
      <w:r w:rsidR="009D3582">
        <w:t xml:space="preserve"> it</w:t>
      </w:r>
      <w:r>
        <w:t>, then re-test</w:t>
      </w:r>
      <w:r w:rsidR="009D3582">
        <w:t xml:space="preserve"> it</w:t>
      </w:r>
      <w:r>
        <w:t xml:space="preserve"> to establish that it is Accurate. The Metering Owner </w:t>
      </w:r>
      <w:r w:rsidR="009D3582">
        <w:t>will</w:t>
      </w:r>
      <w:r>
        <w:t xml:space="preserve"> provide </w:t>
      </w:r>
      <w:r w:rsidR="00794211">
        <w:t>the other Party</w:t>
      </w:r>
      <w:r>
        <w:t xml:space="preserve"> </w:t>
      </w:r>
      <w:r w:rsidRPr="00272341">
        <w:t xml:space="preserve">with written evidence of testing pursuant to this </w:t>
      </w:r>
      <w:r w:rsidRPr="00272341">
        <w:rPr>
          <w:i/>
        </w:rPr>
        <w:t xml:space="preserve">section </w:t>
      </w:r>
      <w:del w:id="686" w:author="Steve Kirkman" w:date="2017-12-22T12:48:00Z">
        <w:r w:rsidR="00AC04AB">
          <w:rPr>
            <w:i/>
          </w:rPr>
          <w:delText>3.3</w:delText>
        </w:r>
        <w:r w:rsidRPr="00272341">
          <w:delText>.</w:delText>
        </w:r>
        <w:r>
          <w:delText xml:space="preserve"> </w:delText>
        </w:r>
        <w:r w:rsidR="00CA4EF7" w:rsidRPr="00CA4EF7">
          <w:delText xml:space="preserve"> </w:delText>
        </w:r>
      </w:del>
    </w:p>
    <w:p w14:paraId="60799730" w14:textId="77777777" w:rsidR="00A279D3" w:rsidRDefault="005429BE" w:rsidP="00A279D3">
      <w:pPr>
        <w:numPr>
          <w:ilvl w:val="1"/>
          <w:numId w:val="4"/>
        </w:numPr>
        <w:rPr>
          <w:moveFrom w:id="687" w:author="Steve Kirkman" w:date="2017-12-22T12:48:00Z"/>
        </w:rPr>
      </w:pPr>
      <w:ins w:id="688" w:author="Steve Kirkman" w:date="2017-12-22T12:48:00Z">
        <w:r>
          <w:rPr>
            <w:i/>
          </w:rPr>
          <w:t>4.4</w:t>
        </w:r>
        <w:r w:rsidR="00BA1B96" w:rsidRPr="00272341">
          <w:t>.</w:t>
        </w:r>
        <w:r w:rsidR="00BA1B96">
          <w:t xml:space="preserve"> </w:t>
        </w:r>
      </w:ins>
      <w:moveFromRangeStart w:id="689" w:author="Steve Kirkman" w:date="2017-12-22T12:48:00Z" w:name="move501710221"/>
      <w:moveFrom w:id="690" w:author="Steve Kirkman" w:date="2017-12-22T12:48:00Z">
        <w:r w:rsidR="00A279D3" w:rsidRPr="00530C8E">
          <w:t>The Metering Owner shall use reasonable endeavours</w:t>
        </w:r>
        <w:r w:rsidR="00A279D3">
          <w:t>, including by means of periodic testing in accordance with the Metering Requirements,</w:t>
        </w:r>
        <w:r w:rsidR="00A279D3" w:rsidRPr="00530C8E">
          <w:t xml:space="preserve"> to ensure that </w:t>
        </w:r>
        <w:r w:rsidR="00A279D3">
          <w:t>Metering</w:t>
        </w:r>
        <w:r w:rsidR="00A279D3" w:rsidRPr="00530C8E">
          <w:t xml:space="preserve"> is Accurate.</w:t>
        </w:r>
        <w:r w:rsidR="00A279D3">
          <w:t xml:space="preserve"> The other Party may request, and the Metering Owner shall then provide:</w:t>
        </w:r>
      </w:moveFrom>
    </w:p>
    <w:p w14:paraId="1ADC81F9" w14:textId="77777777" w:rsidR="00D464B6" w:rsidRDefault="00A279D3" w:rsidP="009871BE">
      <w:pPr>
        <w:numPr>
          <w:ilvl w:val="2"/>
          <w:numId w:val="15"/>
        </w:numPr>
        <w:rPr>
          <w:del w:id="691" w:author="Steve Kirkman" w:date="2017-12-22T12:48:00Z"/>
        </w:rPr>
      </w:pPr>
      <w:moveFrom w:id="692" w:author="Steve Kirkman" w:date="2017-12-22T12:48:00Z">
        <w:r>
          <w:t>reasonable technical information relating to the Metering</w:t>
        </w:r>
      </w:moveFrom>
      <w:moveFromRangeEnd w:id="689"/>
      <w:del w:id="693" w:author="Steve Kirkman" w:date="2017-12-22T12:48:00Z">
        <w:r w:rsidR="00D464B6">
          <w:delText>;</w:delText>
        </w:r>
      </w:del>
    </w:p>
    <w:p w14:paraId="1872E74E" w14:textId="77777777" w:rsidR="00D464B6" w:rsidRDefault="00D464B6" w:rsidP="009871BE">
      <w:pPr>
        <w:numPr>
          <w:ilvl w:val="2"/>
          <w:numId w:val="15"/>
        </w:numPr>
        <w:rPr>
          <w:del w:id="694" w:author="Steve Kirkman" w:date="2017-12-22T12:48:00Z"/>
        </w:rPr>
      </w:pPr>
      <w:del w:id="695" w:author="Steve Kirkman" w:date="2017-12-22T12:48:00Z">
        <w:r>
          <w:delText xml:space="preserve">a copy of the </w:delText>
        </w:r>
        <w:r>
          <w:rPr>
            <w:snapToGrid w:val="0"/>
          </w:rPr>
          <w:delText>planned maintenance schedules</w:delText>
        </w:r>
        <w:r w:rsidR="00AC04AB">
          <w:rPr>
            <w:snapToGrid w:val="0"/>
          </w:rPr>
          <w:delText xml:space="preserve"> relating to the Metering</w:delText>
        </w:r>
        <w:r>
          <w:rPr>
            <w:snapToGrid w:val="0"/>
          </w:rPr>
          <w:delText>; and</w:delText>
        </w:r>
      </w:del>
    </w:p>
    <w:p w14:paraId="6EA05BCA" w14:textId="0B205782" w:rsidR="00CA4EF7" w:rsidRPr="00CA4EF7" w:rsidRDefault="00D464B6" w:rsidP="00812844">
      <w:pPr>
        <w:ind w:left="624"/>
      </w:pPr>
      <w:del w:id="696" w:author="Steve Kirkman" w:date="2017-12-22T12:48:00Z">
        <w:r>
          <w:rPr>
            <w:snapToGrid w:val="0"/>
          </w:rPr>
          <w:delText xml:space="preserve">the results of any testing of </w:delText>
        </w:r>
        <w:r w:rsidR="00EC7ACD">
          <w:rPr>
            <w:snapToGrid w:val="0"/>
          </w:rPr>
          <w:delText xml:space="preserve">the </w:delText>
        </w:r>
        <w:r>
          <w:rPr>
            <w:snapToGrid w:val="0"/>
          </w:rPr>
          <w:delText>Metering</w:delText>
        </w:r>
        <w:r>
          <w:delText>.</w:delText>
        </w:r>
      </w:del>
      <w:r w:rsidR="00CA4EF7" w:rsidRPr="00CA4EF7">
        <w:t xml:space="preserve"> </w:t>
      </w:r>
    </w:p>
    <w:p w14:paraId="18EE3C03" w14:textId="77777777" w:rsidR="00C6575C" w:rsidRPr="00530C8E" w:rsidRDefault="00FD684E">
      <w:pPr>
        <w:pStyle w:val="Heading2"/>
        <w:rPr>
          <w:snapToGrid w:val="0"/>
        </w:rPr>
      </w:pPr>
      <w:r>
        <w:rPr>
          <w:snapToGrid w:val="0"/>
        </w:rPr>
        <w:t>Unscheduled</w:t>
      </w:r>
      <w:r w:rsidR="00C07F90" w:rsidRPr="00530C8E">
        <w:rPr>
          <w:snapToGrid w:val="0"/>
        </w:rPr>
        <w:t xml:space="preserve"> </w:t>
      </w:r>
      <w:r w:rsidR="00C6575C" w:rsidRPr="00530C8E">
        <w:rPr>
          <w:snapToGrid w:val="0"/>
        </w:rPr>
        <w:t>Testing of Metering</w:t>
      </w:r>
    </w:p>
    <w:p w14:paraId="0680FAA9" w14:textId="72C9C43B" w:rsidR="00850C7A" w:rsidRDefault="0029347B" w:rsidP="0083062E">
      <w:pPr>
        <w:numPr>
          <w:ilvl w:val="1"/>
          <w:numId w:val="4"/>
        </w:numPr>
        <w:rPr>
          <w:snapToGrid w:val="0"/>
        </w:rPr>
      </w:pPr>
      <w:r w:rsidRPr="00530C8E">
        <w:t xml:space="preserve">The </w:t>
      </w:r>
      <w:r w:rsidR="00EE6553">
        <w:t xml:space="preserve">Party who is not the Metering Owner (the </w:t>
      </w:r>
      <w:r w:rsidR="00EE6553" w:rsidRPr="00062E5B">
        <w:rPr>
          <w:i/>
        </w:rPr>
        <w:t>Requesting Party</w:t>
      </w:r>
      <w:r w:rsidR="00EE6553">
        <w:t>)</w:t>
      </w:r>
      <w:bookmarkStart w:id="697" w:name="_Ref102288245"/>
      <w:r w:rsidRPr="00530C8E">
        <w:t xml:space="preserve"> </w:t>
      </w:r>
      <w:r w:rsidR="00F96937" w:rsidRPr="00530C8E">
        <w:t xml:space="preserve">may </w:t>
      </w:r>
      <w:del w:id="698" w:author="Steve Kirkman" w:date="2017-12-22T12:48:00Z">
        <w:r w:rsidR="00F96937" w:rsidRPr="00530C8E">
          <w:delText xml:space="preserve">reasonably </w:delText>
        </w:r>
      </w:del>
      <w:r w:rsidR="00F96937" w:rsidRPr="00530C8E">
        <w:t xml:space="preserve">request </w:t>
      </w:r>
      <w:r w:rsidRPr="00530C8E">
        <w:t>the Metering Owner</w:t>
      </w:r>
      <w:r w:rsidR="00F96937" w:rsidRPr="00530C8E">
        <w:t xml:space="preserve"> </w:t>
      </w:r>
      <w:r w:rsidRPr="00530C8E">
        <w:t xml:space="preserve">to carry out </w:t>
      </w:r>
      <w:r w:rsidR="00AC04AB">
        <w:t>an</w:t>
      </w:r>
      <w:r w:rsidR="00AC04AB" w:rsidRPr="00530C8E">
        <w:t xml:space="preserve"> </w:t>
      </w:r>
      <w:r w:rsidR="00C34885">
        <w:t>unscheduled</w:t>
      </w:r>
      <w:r w:rsidR="00F96937" w:rsidRPr="00530C8E">
        <w:t xml:space="preserve"> test of </w:t>
      </w:r>
      <w:r w:rsidR="00794211">
        <w:t>any</w:t>
      </w:r>
      <w:r w:rsidR="001D2B28" w:rsidRPr="00530C8E">
        <w:t xml:space="preserve"> </w:t>
      </w:r>
      <w:r w:rsidR="00F96937" w:rsidRPr="00530C8E">
        <w:t>Metering</w:t>
      </w:r>
      <w:r w:rsidR="00794211">
        <w:t>. The</w:t>
      </w:r>
      <w:r w:rsidR="00794211" w:rsidRPr="00530C8E">
        <w:t xml:space="preserve"> Metering Owner</w:t>
      </w:r>
      <w:r w:rsidR="00794211" w:rsidRPr="00530C8E">
        <w:rPr>
          <w:snapToGrid w:val="0"/>
        </w:rPr>
        <w:t xml:space="preserve"> shall </w:t>
      </w:r>
      <w:r w:rsidR="00794211">
        <w:rPr>
          <w:snapToGrid w:val="0"/>
        </w:rPr>
        <w:t>comply with that request, provided that it shall not be obliged to</w:t>
      </w:r>
      <w:r w:rsidR="00794211" w:rsidRPr="00530C8E">
        <w:rPr>
          <w:snapToGrid w:val="0"/>
        </w:rPr>
        <w:t xml:space="preserve"> undertake such </w:t>
      </w:r>
      <w:r w:rsidR="00794211">
        <w:rPr>
          <w:snapToGrid w:val="0"/>
        </w:rPr>
        <w:t>testing within 1 Month of its own scheduled testing or</w:t>
      </w:r>
      <w:r w:rsidR="00794211" w:rsidRPr="00515869">
        <w:rPr>
          <w:snapToGrid w:val="0"/>
        </w:rPr>
        <w:t xml:space="preserve"> more frequently than once every </w:t>
      </w:r>
      <w:r w:rsidR="00794211">
        <w:rPr>
          <w:snapToGrid w:val="0"/>
        </w:rPr>
        <w:t>9</w:t>
      </w:r>
      <w:r w:rsidR="00794211" w:rsidRPr="00515869">
        <w:rPr>
          <w:snapToGrid w:val="0"/>
        </w:rPr>
        <w:t xml:space="preserve"> </w:t>
      </w:r>
      <w:r w:rsidR="00794211">
        <w:rPr>
          <w:snapToGrid w:val="0"/>
        </w:rPr>
        <w:t>Month</w:t>
      </w:r>
      <w:r w:rsidR="00794211" w:rsidRPr="00515869">
        <w:rPr>
          <w:snapToGrid w:val="0"/>
        </w:rPr>
        <w:t>s</w:t>
      </w:r>
      <w:r w:rsidR="00794211">
        <w:rPr>
          <w:snapToGrid w:val="0"/>
        </w:rPr>
        <w:t>. The Metering Owner will</w:t>
      </w:r>
      <w:r w:rsidR="00F96937" w:rsidRPr="00530C8E">
        <w:t xml:space="preserve"> allow </w:t>
      </w:r>
      <w:r w:rsidR="00794211">
        <w:t>the</w:t>
      </w:r>
      <w:r w:rsidR="00F96937" w:rsidRPr="00530C8E">
        <w:t xml:space="preserve"> </w:t>
      </w:r>
      <w:r w:rsidR="00EE6553">
        <w:t>Requesting</w:t>
      </w:r>
      <w:r w:rsidR="00F96937" w:rsidRPr="00530C8E">
        <w:t xml:space="preserve"> Party</w:t>
      </w:r>
      <w:r w:rsidR="00794211">
        <w:t>’s</w:t>
      </w:r>
      <w:r w:rsidR="00F96937" w:rsidRPr="00530C8E">
        <w:t xml:space="preserve"> representative to be present during </w:t>
      </w:r>
      <w:r w:rsidR="00794211">
        <w:t>any unscheduled</w:t>
      </w:r>
      <w:r w:rsidR="00F96937" w:rsidRPr="00530C8E">
        <w:t xml:space="preserve"> testing</w:t>
      </w:r>
      <w:r w:rsidR="00794211">
        <w:t>, and provide the Requesting Party with the test results</w:t>
      </w:r>
      <w:r w:rsidR="00F96937" w:rsidRPr="00530C8E">
        <w:t>.</w:t>
      </w:r>
      <w:r w:rsidR="00850C7A">
        <w:t xml:space="preserve"> W</w:t>
      </w:r>
      <w:bookmarkEnd w:id="697"/>
      <w:r w:rsidR="00C6575C" w:rsidRPr="00794211">
        <w:rPr>
          <w:snapToGrid w:val="0"/>
        </w:rPr>
        <w:t>here the Metering is found to be</w:t>
      </w:r>
      <w:ins w:id="699" w:author="Steve Kirkman" w:date="2017-12-22T12:48:00Z">
        <w:r w:rsidR="00BD5D4E">
          <w:rPr>
            <w:snapToGrid w:val="0"/>
          </w:rPr>
          <w:t>:</w:t>
        </w:r>
      </w:ins>
      <w:r w:rsidR="00C6575C" w:rsidRPr="00794211">
        <w:rPr>
          <w:snapToGrid w:val="0"/>
        </w:rPr>
        <w:t xml:space="preserve"> </w:t>
      </w:r>
    </w:p>
    <w:p w14:paraId="1D1CE862" w14:textId="784ECD2E" w:rsidR="00C6575C" w:rsidRPr="00850C7A" w:rsidRDefault="00C6575C" w:rsidP="00850C7A">
      <w:pPr>
        <w:numPr>
          <w:ilvl w:val="2"/>
          <w:numId w:val="4"/>
        </w:numPr>
        <w:rPr>
          <w:snapToGrid w:val="0"/>
        </w:rPr>
      </w:pPr>
      <w:r w:rsidRPr="00794211">
        <w:rPr>
          <w:snapToGrid w:val="0"/>
        </w:rPr>
        <w:t>Accurate</w:t>
      </w:r>
      <w:r w:rsidRPr="00850C7A">
        <w:rPr>
          <w:snapToGrid w:val="0"/>
        </w:rPr>
        <w:t xml:space="preserve">, the </w:t>
      </w:r>
      <w:r w:rsidR="00EE6553">
        <w:t>Requesting</w:t>
      </w:r>
      <w:r w:rsidRPr="00850C7A">
        <w:rPr>
          <w:snapToGrid w:val="0"/>
        </w:rPr>
        <w:t xml:space="preserve"> Party will reimburse </w:t>
      </w:r>
      <w:r w:rsidRPr="00530C8E">
        <w:t>the Metering Owner</w:t>
      </w:r>
      <w:r w:rsidRPr="00850C7A">
        <w:rPr>
          <w:snapToGrid w:val="0"/>
        </w:rPr>
        <w:t xml:space="preserve"> for all</w:t>
      </w:r>
      <w:r w:rsidR="00850C7A">
        <w:rPr>
          <w:snapToGrid w:val="0"/>
        </w:rPr>
        <w:t xml:space="preserve"> </w:t>
      </w:r>
      <w:del w:id="700" w:author="Steve Kirkman" w:date="2017-12-22T12:48:00Z">
        <w:r w:rsidR="00850C7A">
          <w:rPr>
            <w:snapToGrid w:val="0"/>
          </w:rPr>
          <w:delText>its</w:delText>
        </w:r>
      </w:del>
      <w:ins w:id="701" w:author="Steve Kirkman" w:date="2017-12-22T12:48:00Z">
        <w:r w:rsidR="00BD5D4E">
          <w:rPr>
            <w:snapToGrid w:val="0"/>
          </w:rPr>
          <w:t>direct</w:t>
        </w:r>
      </w:ins>
      <w:r w:rsidR="00850C7A">
        <w:rPr>
          <w:snapToGrid w:val="0"/>
        </w:rPr>
        <w:t xml:space="preserve"> </w:t>
      </w:r>
      <w:r w:rsidRPr="00850C7A">
        <w:rPr>
          <w:snapToGrid w:val="0"/>
        </w:rPr>
        <w:t xml:space="preserve">costs </w:t>
      </w:r>
      <w:del w:id="702" w:author="Steve Kirkman" w:date="2017-12-22T12:48:00Z">
        <w:r w:rsidRPr="00850C7A">
          <w:rPr>
            <w:snapToGrid w:val="0"/>
          </w:rPr>
          <w:delText>incurred</w:delText>
        </w:r>
      </w:del>
      <w:ins w:id="703" w:author="Steve Kirkman" w:date="2017-12-22T12:48:00Z">
        <w:r w:rsidR="00BD5D4E">
          <w:rPr>
            <w:snapToGrid w:val="0"/>
          </w:rPr>
          <w:t>it incurs</w:t>
        </w:r>
      </w:ins>
      <w:r w:rsidRPr="00850C7A">
        <w:rPr>
          <w:snapToGrid w:val="0"/>
        </w:rPr>
        <w:t xml:space="preserve"> in undertaking the </w:t>
      </w:r>
      <w:r w:rsidR="00C34885" w:rsidRPr="00850C7A">
        <w:rPr>
          <w:snapToGrid w:val="0"/>
        </w:rPr>
        <w:t>unscheduled</w:t>
      </w:r>
      <w:r w:rsidR="0029347B" w:rsidRPr="00850C7A">
        <w:rPr>
          <w:snapToGrid w:val="0"/>
        </w:rPr>
        <w:t xml:space="preserve"> </w:t>
      </w:r>
      <w:r w:rsidRPr="00850C7A">
        <w:rPr>
          <w:snapToGrid w:val="0"/>
        </w:rPr>
        <w:t>test</w:t>
      </w:r>
      <w:r w:rsidR="00EE3EA1" w:rsidRPr="00850C7A">
        <w:rPr>
          <w:snapToGrid w:val="0"/>
        </w:rPr>
        <w:t>ing</w:t>
      </w:r>
      <w:r w:rsidRPr="00850C7A">
        <w:rPr>
          <w:snapToGrid w:val="0"/>
        </w:rPr>
        <w:t xml:space="preserve">; </w:t>
      </w:r>
      <w:del w:id="704" w:author="Steve Kirkman" w:date="2017-12-22T12:48:00Z">
        <w:r w:rsidRPr="00850C7A">
          <w:rPr>
            <w:snapToGrid w:val="0"/>
          </w:rPr>
          <w:delText>and</w:delText>
        </w:r>
      </w:del>
      <w:ins w:id="705" w:author="Steve Kirkman" w:date="2017-12-22T12:48:00Z">
        <w:r w:rsidR="00BD5D4E">
          <w:rPr>
            <w:snapToGrid w:val="0"/>
          </w:rPr>
          <w:t>or</w:t>
        </w:r>
      </w:ins>
    </w:p>
    <w:p w14:paraId="790BB9E9" w14:textId="77777777" w:rsidR="00C6575C" w:rsidRPr="00530C8E" w:rsidRDefault="00C6575C" w:rsidP="009871BE">
      <w:pPr>
        <w:numPr>
          <w:ilvl w:val="2"/>
          <w:numId w:val="4"/>
        </w:numPr>
        <w:rPr>
          <w:snapToGrid w:val="0"/>
          <w:lang w:val="en-AU"/>
        </w:rPr>
      </w:pPr>
      <w:r w:rsidRPr="00530C8E">
        <w:rPr>
          <w:snapToGrid w:val="0"/>
        </w:rPr>
        <w:t>Inaccurate</w:t>
      </w:r>
      <w:r w:rsidR="00850C7A">
        <w:rPr>
          <w:snapToGrid w:val="0"/>
        </w:rPr>
        <w:t>,</w:t>
      </w:r>
      <w:r w:rsidR="00354DF2" w:rsidRPr="00354DF2">
        <w:t xml:space="preserve"> </w:t>
      </w:r>
      <w:r w:rsidR="00354DF2" w:rsidRPr="00530C8E">
        <w:t>the Metering Owner</w:t>
      </w:r>
      <w:r w:rsidR="00354DF2" w:rsidRPr="00530C8E">
        <w:rPr>
          <w:snapToGrid w:val="0"/>
        </w:rPr>
        <w:t xml:space="preserve"> shall</w:t>
      </w:r>
      <w:r w:rsidRPr="00530C8E">
        <w:rPr>
          <w:snapToGrid w:val="0"/>
        </w:rPr>
        <w:t>:</w:t>
      </w:r>
    </w:p>
    <w:p w14:paraId="51E81655" w14:textId="77777777" w:rsidR="00C6575C" w:rsidRPr="00530C8E" w:rsidRDefault="00C6575C" w:rsidP="009871BE">
      <w:pPr>
        <w:numPr>
          <w:ilvl w:val="3"/>
          <w:numId w:val="4"/>
        </w:numPr>
        <w:rPr>
          <w:snapToGrid w:val="0"/>
          <w:lang w:val="en-AU"/>
        </w:rPr>
      </w:pPr>
      <w:r w:rsidRPr="00530C8E">
        <w:rPr>
          <w:snapToGrid w:val="0"/>
        </w:rPr>
        <w:t xml:space="preserve">bear all costs </w:t>
      </w:r>
      <w:r w:rsidR="00354DF2">
        <w:rPr>
          <w:snapToGrid w:val="0"/>
        </w:rPr>
        <w:t xml:space="preserve">it </w:t>
      </w:r>
      <w:r w:rsidRPr="00530C8E">
        <w:rPr>
          <w:snapToGrid w:val="0"/>
        </w:rPr>
        <w:t xml:space="preserve">incurred in undertaking the </w:t>
      </w:r>
      <w:r w:rsidR="00C34885">
        <w:rPr>
          <w:snapToGrid w:val="0"/>
        </w:rPr>
        <w:t>unscheduled</w:t>
      </w:r>
      <w:r w:rsidRPr="00530C8E">
        <w:rPr>
          <w:snapToGrid w:val="0"/>
        </w:rPr>
        <w:t xml:space="preserve"> test</w:t>
      </w:r>
      <w:r w:rsidR="00EE3EA1" w:rsidRPr="00530C8E">
        <w:rPr>
          <w:snapToGrid w:val="0"/>
        </w:rPr>
        <w:t>ing</w:t>
      </w:r>
      <w:r w:rsidRPr="00530C8E">
        <w:rPr>
          <w:snapToGrid w:val="0"/>
        </w:rPr>
        <w:t xml:space="preserve"> (but not any costs incurred by the </w:t>
      </w:r>
      <w:r w:rsidR="00EE6553">
        <w:t>Requesting</w:t>
      </w:r>
      <w:r w:rsidRPr="00530C8E">
        <w:rPr>
          <w:snapToGrid w:val="0"/>
        </w:rPr>
        <w:t xml:space="preserve"> Party or any other party);</w:t>
      </w:r>
      <w:r w:rsidR="0029347B" w:rsidRPr="00530C8E">
        <w:rPr>
          <w:snapToGrid w:val="0"/>
        </w:rPr>
        <w:t xml:space="preserve"> and</w:t>
      </w:r>
      <w:r w:rsidRPr="00530C8E">
        <w:rPr>
          <w:snapToGrid w:val="0"/>
        </w:rPr>
        <w:t xml:space="preserve">   </w:t>
      </w:r>
    </w:p>
    <w:p w14:paraId="4FAD89ED" w14:textId="0222669C" w:rsidR="00C6575C" w:rsidRPr="00530C8E" w:rsidRDefault="00C6575C" w:rsidP="009871BE">
      <w:pPr>
        <w:numPr>
          <w:ilvl w:val="3"/>
          <w:numId w:val="4"/>
        </w:numPr>
        <w:rPr>
          <w:snapToGrid w:val="0"/>
          <w:lang w:val="en-AU"/>
        </w:rPr>
      </w:pPr>
      <w:r w:rsidRPr="00530C8E">
        <w:rPr>
          <w:snapToGrid w:val="0"/>
        </w:rPr>
        <w:t xml:space="preserve">at its cost and as soon as </w:t>
      </w:r>
      <w:del w:id="706" w:author="Steve Kirkman" w:date="2017-12-22T12:48:00Z">
        <w:r w:rsidRPr="00530C8E">
          <w:rPr>
            <w:snapToGrid w:val="0"/>
          </w:rPr>
          <w:delText xml:space="preserve">reasonably </w:delText>
        </w:r>
      </w:del>
      <w:r w:rsidRPr="00530C8E">
        <w:rPr>
          <w:snapToGrid w:val="0"/>
        </w:rPr>
        <w:t xml:space="preserve">practicable, service, repair, recalibrate or replace the Metering </w:t>
      </w:r>
      <w:r w:rsidR="00850C7A">
        <w:rPr>
          <w:snapToGrid w:val="0"/>
        </w:rPr>
        <w:t>(</w:t>
      </w:r>
      <w:r w:rsidR="0029347B" w:rsidRPr="00530C8E">
        <w:rPr>
          <w:snapToGrid w:val="0"/>
        </w:rPr>
        <w:t xml:space="preserve">or </w:t>
      </w:r>
      <w:r w:rsidR="00850C7A">
        <w:rPr>
          <w:snapToGrid w:val="0"/>
        </w:rPr>
        <w:t>relevant part thereof) to make it</w:t>
      </w:r>
      <w:r w:rsidR="008D2AEE" w:rsidRPr="00530C8E">
        <w:rPr>
          <w:snapToGrid w:val="0"/>
        </w:rPr>
        <w:t xml:space="preserve"> </w:t>
      </w:r>
      <w:r w:rsidRPr="00530C8E">
        <w:rPr>
          <w:snapToGrid w:val="0"/>
        </w:rPr>
        <w:t>Accurate</w:t>
      </w:r>
      <w:r w:rsidR="005E1B21">
        <w:rPr>
          <w:snapToGrid w:val="0"/>
        </w:rPr>
        <w:t>.</w:t>
      </w:r>
      <w:r w:rsidR="0029347B" w:rsidRPr="00530C8E">
        <w:rPr>
          <w:snapToGrid w:val="0"/>
        </w:rPr>
        <w:t xml:space="preserve"> </w:t>
      </w:r>
    </w:p>
    <w:p w14:paraId="4F913B23" w14:textId="77777777" w:rsidR="00C6575C" w:rsidRPr="00530C8E" w:rsidRDefault="00C6575C">
      <w:pPr>
        <w:pStyle w:val="Heading2"/>
      </w:pPr>
      <w:r w:rsidRPr="00530C8E">
        <w:t>Corrections for Inaccurate Metering</w:t>
      </w:r>
    </w:p>
    <w:p w14:paraId="11969917" w14:textId="54E22D59" w:rsidR="00CA4EF7" w:rsidRPr="0083062E" w:rsidRDefault="00C6575C" w:rsidP="009871BE">
      <w:pPr>
        <w:numPr>
          <w:ilvl w:val="1"/>
          <w:numId w:val="4"/>
        </w:numPr>
        <w:rPr>
          <w:lang w:val="en-AU"/>
        </w:rPr>
      </w:pPr>
      <w:r w:rsidRPr="00530C8E">
        <w:rPr>
          <w:lang w:val="en-AU"/>
        </w:rPr>
        <w:t xml:space="preserve">Where </w:t>
      </w:r>
      <w:del w:id="707" w:author="Steve Kirkman" w:date="2017-12-22T12:48:00Z">
        <w:r w:rsidR="001D2B28" w:rsidRPr="00530C8E">
          <w:rPr>
            <w:lang w:val="en-AU"/>
          </w:rPr>
          <w:delText>the</w:delText>
        </w:r>
      </w:del>
      <w:ins w:id="708" w:author="Steve Kirkman" w:date="2017-12-22T12:48:00Z">
        <w:r w:rsidR="005753DE">
          <w:rPr>
            <w:lang w:val="en-AU"/>
          </w:rPr>
          <w:t>any</w:t>
        </w:r>
      </w:ins>
      <w:r w:rsidR="001D2B28" w:rsidRPr="00530C8E">
        <w:rPr>
          <w:lang w:val="en-AU"/>
        </w:rPr>
        <w:t xml:space="preserve"> </w:t>
      </w:r>
      <w:r w:rsidRPr="00530C8E">
        <w:rPr>
          <w:lang w:val="en-AU"/>
        </w:rPr>
        <w:t xml:space="preserve">Metering is found to be Inaccurate, </w:t>
      </w:r>
      <w:del w:id="709" w:author="Steve Kirkman" w:date="2017-12-22T12:48:00Z">
        <w:r w:rsidRPr="00530C8E">
          <w:rPr>
            <w:lang w:val="en-AU"/>
          </w:rPr>
          <w:delText>the Metering Owner</w:delText>
        </w:r>
        <w:r w:rsidRPr="00530C8E">
          <w:rPr>
            <w:b/>
            <w:bCs/>
            <w:i/>
            <w:iCs/>
            <w:lang w:val="en-AU"/>
          </w:rPr>
          <w:delText xml:space="preserve"> </w:delText>
        </w:r>
        <w:r w:rsidRPr="00530C8E">
          <w:rPr>
            <w:lang w:val="en-AU"/>
          </w:rPr>
          <w:delText xml:space="preserve">shall </w:delText>
        </w:r>
        <w:r w:rsidR="00256E51" w:rsidRPr="00530C8E">
          <w:rPr>
            <w:lang w:val="en-AU"/>
          </w:rPr>
          <w:delText>correct</w:delText>
        </w:r>
        <w:r w:rsidRPr="00530C8E">
          <w:rPr>
            <w:lang w:val="en-AU"/>
          </w:rPr>
          <w:delText xml:space="preserve"> </w:delText>
        </w:r>
      </w:del>
      <w:r w:rsidRPr="00530C8E">
        <w:rPr>
          <w:lang w:val="en-AU"/>
        </w:rPr>
        <w:t xml:space="preserve">Gas quantities </w:t>
      </w:r>
      <w:r w:rsidR="00256E51" w:rsidRPr="00530C8E">
        <w:rPr>
          <w:lang w:val="en-AU"/>
        </w:rPr>
        <w:t xml:space="preserve">previously </w:t>
      </w:r>
      <w:r w:rsidR="001E14D2">
        <w:rPr>
          <w:lang w:val="en-AU"/>
        </w:rPr>
        <w:t>measured</w:t>
      </w:r>
      <w:r w:rsidRPr="00530C8E">
        <w:rPr>
          <w:lang w:val="en-AU"/>
        </w:rPr>
        <w:t xml:space="preserve"> by</w:t>
      </w:r>
      <w:r w:rsidR="006602E3">
        <w:rPr>
          <w:lang w:val="en-AU"/>
        </w:rPr>
        <w:t>,</w:t>
      </w:r>
      <w:r w:rsidRPr="00530C8E">
        <w:rPr>
          <w:lang w:val="en-AU"/>
        </w:rPr>
        <w:t xml:space="preserve"> </w:t>
      </w:r>
      <w:r w:rsidR="00F30505">
        <w:rPr>
          <w:lang w:val="en-AU"/>
        </w:rPr>
        <w:t xml:space="preserve">or determined using data from </w:t>
      </w:r>
      <w:del w:id="710" w:author="Steve Kirkman" w:date="2017-12-22T12:48:00Z">
        <w:r w:rsidR="00F30505">
          <w:rPr>
            <w:lang w:val="en-AU"/>
          </w:rPr>
          <w:delText>such</w:delText>
        </w:r>
      </w:del>
      <w:ins w:id="711" w:author="Steve Kirkman" w:date="2017-12-22T12:48:00Z">
        <w:r w:rsidR="005753DE">
          <w:rPr>
            <w:lang w:val="en-AU"/>
          </w:rPr>
          <w:t>that</w:t>
        </w:r>
      </w:ins>
      <w:r w:rsidR="00F30505">
        <w:rPr>
          <w:lang w:val="en-AU"/>
        </w:rPr>
        <w:t xml:space="preserve"> Metering</w:t>
      </w:r>
      <w:r w:rsidR="006602E3">
        <w:rPr>
          <w:lang w:val="en-AU"/>
        </w:rPr>
        <w:t xml:space="preserve"> </w:t>
      </w:r>
      <w:del w:id="712" w:author="Steve Kirkman" w:date="2017-12-22T12:48:00Z">
        <w:r w:rsidR="006602E3">
          <w:rPr>
            <w:lang w:val="en-AU"/>
          </w:rPr>
          <w:delText>(</w:delText>
        </w:r>
        <w:r w:rsidR="00F30505">
          <w:rPr>
            <w:lang w:val="en-AU"/>
          </w:rPr>
          <w:delText>as the case may</w:delText>
        </w:r>
      </w:del>
      <w:ins w:id="713" w:author="Steve Kirkman" w:date="2017-12-22T12:48:00Z">
        <w:r w:rsidR="005753DE">
          <w:rPr>
            <w:lang w:val="en-AU"/>
          </w:rPr>
          <w:t>shall</w:t>
        </w:r>
      </w:ins>
      <w:r w:rsidR="005753DE">
        <w:rPr>
          <w:lang w:val="en-AU"/>
        </w:rPr>
        <w:t xml:space="preserve"> be</w:t>
      </w:r>
      <w:del w:id="714" w:author="Steve Kirkman" w:date="2017-12-22T12:48:00Z">
        <w:r w:rsidR="00F30505">
          <w:rPr>
            <w:lang w:val="en-AU"/>
          </w:rPr>
          <w:delText>)</w:delText>
        </w:r>
      </w:del>
      <w:ins w:id="715" w:author="Steve Kirkman" w:date="2017-12-22T12:48:00Z">
        <w:r w:rsidR="005753DE">
          <w:rPr>
            <w:lang w:val="en-AU"/>
          </w:rPr>
          <w:t xml:space="preserve"> corrected</w:t>
        </w:r>
      </w:ins>
      <w:r w:rsidR="00F30505">
        <w:rPr>
          <w:lang w:val="en-AU"/>
        </w:rPr>
        <w:t xml:space="preserve"> </w:t>
      </w:r>
      <w:r w:rsidRPr="00530C8E">
        <w:rPr>
          <w:lang w:val="en-AU"/>
        </w:rPr>
        <w:t xml:space="preserve">in accordance </w:t>
      </w:r>
      <w:r w:rsidRPr="00530C8E">
        <w:rPr>
          <w:lang w:val="en-AU"/>
        </w:rPr>
        <w:lastRenderedPageBreak/>
        <w:t xml:space="preserve">with </w:t>
      </w:r>
      <w:r w:rsidRPr="00530C8E">
        <w:t>the Metering Requirements</w:t>
      </w:r>
      <w:r w:rsidR="00F30505" w:rsidRPr="00106C6D">
        <w:rPr>
          <w:lang w:val="en-AU"/>
        </w:rPr>
        <w:t>.</w:t>
      </w:r>
      <w:r w:rsidR="00AB1AB0">
        <w:rPr>
          <w:lang w:val="en-AU"/>
        </w:rPr>
        <w:t xml:space="preserve"> If the Party</w:t>
      </w:r>
      <w:r w:rsidR="00AB1AB0" w:rsidRPr="00AB1AB0">
        <w:t xml:space="preserve"> </w:t>
      </w:r>
      <w:r w:rsidR="00AB1AB0">
        <w:t>who is not the Metering Owner installs its own check metering at a Receipt Point, it shall:</w:t>
      </w:r>
    </w:p>
    <w:p w14:paraId="597BC5FF" w14:textId="77777777" w:rsidR="00AB1AB0" w:rsidRDefault="00AB1AB0" w:rsidP="00AB1AB0">
      <w:pPr>
        <w:numPr>
          <w:ilvl w:val="2"/>
          <w:numId w:val="4"/>
        </w:numPr>
        <w:rPr>
          <w:lang w:val="en-AU"/>
        </w:rPr>
      </w:pPr>
      <w:r>
        <w:rPr>
          <w:lang w:val="en-AU"/>
        </w:rPr>
        <w:t>promptly provide data from that check metering to the Metering Owner on request; and</w:t>
      </w:r>
    </w:p>
    <w:p w14:paraId="7C679BC7" w14:textId="77777777" w:rsidR="00AB1AB0" w:rsidRPr="00106C6D" w:rsidRDefault="00AB1AB0" w:rsidP="00AB1AB0">
      <w:pPr>
        <w:numPr>
          <w:ilvl w:val="2"/>
          <w:numId w:val="4"/>
        </w:numPr>
        <w:rPr>
          <w:lang w:val="en-AU"/>
        </w:rPr>
      </w:pPr>
      <w:r w:rsidRPr="00681100">
        <w:rPr>
          <w:lang w:val="en-AU"/>
        </w:rPr>
        <w:t>retain all data from that check metering for a period of not less than 3 years.</w:t>
      </w:r>
    </w:p>
    <w:p w14:paraId="2DD020D3" w14:textId="77777777" w:rsidR="00E561E2" w:rsidRPr="00530C8E" w:rsidRDefault="00E561E2" w:rsidP="00E561E2">
      <w:pPr>
        <w:pStyle w:val="Heading2"/>
      </w:pPr>
      <w:r w:rsidRPr="00530C8E">
        <w:t>Amendment of Metering Requirements</w:t>
      </w:r>
    </w:p>
    <w:p w14:paraId="2487F820" w14:textId="77777777" w:rsidR="00956E54" w:rsidRDefault="00A64DF4" w:rsidP="009871BE">
      <w:pPr>
        <w:numPr>
          <w:ilvl w:val="1"/>
          <w:numId w:val="4"/>
        </w:numPr>
      </w:pPr>
      <w:r>
        <w:t>First Gas</w:t>
      </w:r>
      <w:r w:rsidR="00E561E2" w:rsidRPr="00530C8E">
        <w:t xml:space="preserve"> may amend the Metering Requirements </w:t>
      </w:r>
      <w:r w:rsidR="009C43B9">
        <w:t xml:space="preserve">at any </w:t>
      </w:r>
      <w:r w:rsidR="00E561E2" w:rsidRPr="00530C8E">
        <w:t xml:space="preserve">time </w:t>
      </w:r>
      <w:r w:rsidR="0078402F">
        <w:t>but such</w:t>
      </w:r>
      <w:r w:rsidR="00E561E2" w:rsidRPr="00530C8E">
        <w:t xml:space="preserve"> amended Metering Requirements shall apply to </w:t>
      </w:r>
      <w:ins w:id="716" w:author="Steve Kirkman" w:date="2017-12-22T12:48:00Z">
        <w:r w:rsidR="001C6911">
          <w:t>then-</w:t>
        </w:r>
        <w:r w:rsidR="005753DE">
          <w:t xml:space="preserve">existing </w:t>
        </w:r>
      </w:ins>
      <w:r w:rsidR="00E561E2" w:rsidRPr="00530C8E">
        <w:t xml:space="preserve">Metering </w:t>
      </w:r>
      <w:r w:rsidR="009C43B9">
        <w:t>only if both Parties agree in writing</w:t>
      </w:r>
      <w:r w:rsidR="00E561E2" w:rsidRPr="00530C8E">
        <w:t xml:space="preserve">, such </w:t>
      </w:r>
      <w:r w:rsidR="009C43B9">
        <w:t>agreement</w:t>
      </w:r>
      <w:r w:rsidR="00E561E2" w:rsidRPr="00530C8E">
        <w:t xml:space="preserve"> not to be unreasonably withheld or delayed.</w:t>
      </w:r>
    </w:p>
    <w:p w14:paraId="0F46A351" w14:textId="77777777" w:rsidR="00C6575C" w:rsidRPr="00530C8E" w:rsidRDefault="00A71683">
      <w:pPr>
        <w:pStyle w:val="Heading2"/>
        <w:rPr>
          <w:lang w:val="en-AU"/>
        </w:rPr>
      </w:pPr>
      <w:r>
        <w:rPr>
          <w:lang w:val="en-AU"/>
        </w:rPr>
        <w:t xml:space="preserve">Access to </w:t>
      </w:r>
      <w:r w:rsidR="00497082">
        <w:rPr>
          <w:lang w:val="en-AU"/>
        </w:rPr>
        <w:t>Data</w:t>
      </w:r>
    </w:p>
    <w:p w14:paraId="23F41D0A" w14:textId="3810689D" w:rsidR="00CA4EF7" w:rsidRDefault="00114C29" w:rsidP="009871BE">
      <w:pPr>
        <w:numPr>
          <w:ilvl w:val="1"/>
          <w:numId w:val="4"/>
        </w:numPr>
      </w:pPr>
      <w:r>
        <w:rPr>
          <w:lang w:val="en-AU"/>
        </w:rPr>
        <w:t>The</w:t>
      </w:r>
      <w:r w:rsidR="007E6A5E" w:rsidRPr="00530C8E">
        <w:rPr>
          <w:lang w:val="en-AU"/>
        </w:rPr>
        <w:t xml:space="preserve"> </w:t>
      </w:r>
      <w:r w:rsidR="00D34464">
        <w:rPr>
          <w:lang w:val="en-AU"/>
        </w:rPr>
        <w:t xml:space="preserve">Metering Owner shall, subject to </w:t>
      </w:r>
      <w:r w:rsidR="00D34464" w:rsidRPr="00E60F31">
        <w:rPr>
          <w:i/>
          <w:lang w:val="en-AU"/>
        </w:rPr>
        <w:t xml:space="preserve">sections </w:t>
      </w:r>
      <w:del w:id="717" w:author="Steve Kirkman" w:date="2017-12-22T12:48:00Z">
        <w:r w:rsidR="00D34464">
          <w:rPr>
            <w:i/>
            <w:lang w:val="en-AU"/>
          </w:rPr>
          <w:delText>3</w:delText>
        </w:r>
      </w:del>
      <w:ins w:id="718" w:author="Steve Kirkman" w:date="2017-12-22T12:48:00Z">
        <w:r w:rsidR="00052D3A">
          <w:rPr>
            <w:i/>
            <w:lang w:val="en-AU"/>
          </w:rPr>
          <w:t>4</w:t>
        </w:r>
      </w:ins>
      <w:r w:rsidR="00052D3A">
        <w:rPr>
          <w:i/>
          <w:lang w:val="en-AU"/>
        </w:rPr>
        <w:t>.9</w:t>
      </w:r>
      <w:r w:rsidR="00D34464" w:rsidRPr="00E60F31">
        <w:rPr>
          <w:lang w:val="en-AU"/>
        </w:rPr>
        <w:t xml:space="preserve"> to </w:t>
      </w:r>
      <w:del w:id="719" w:author="Steve Kirkman" w:date="2017-12-22T12:48:00Z">
        <w:r w:rsidR="00D34464">
          <w:rPr>
            <w:i/>
            <w:lang w:val="en-AU"/>
          </w:rPr>
          <w:delText>3</w:delText>
        </w:r>
      </w:del>
      <w:ins w:id="720" w:author="Steve Kirkman" w:date="2017-12-22T12:48:00Z">
        <w:r w:rsidR="00052D3A">
          <w:rPr>
            <w:i/>
            <w:lang w:val="en-AU"/>
          </w:rPr>
          <w:t>4</w:t>
        </w:r>
      </w:ins>
      <w:r w:rsidR="00052D3A">
        <w:rPr>
          <w:i/>
          <w:lang w:val="en-AU"/>
        </w:rPr>
        <w:t>.12</w:t>
      </w:r>
      <w:r w:rsidR="00D34464" w:rsidRPr="00530C8E">
        <w:rPr>
          <w:lang w:val="en-AU"/>
        </w:rPr>
        <w:t>,</w:t>
      </w:r>
      <w:r w:rsidR="00D34464">
        <w:rPr>
          <w:lang w:val="en-AU"/>
        </w:rPr>
        <w:t xml:space="preserve"> make available to </w:t>
      </w:r>
      <w:r w:rsidR="003A50F2">
        <w:rPr>
          <w:lang w:val="en-AU"/>
        </w:rPr>
        <w:t xml:space="preserve">the </w:t>
      </w:r>
      <w:r w:rsidR="0028309D">
        <w:rPr>
          <w:lang w:val="en-AU"/>
        </w:rPr>
        <w:t>other Party</w:t>
      </w:r>
      <w:r w:rsidR="00432603">
        <w:rPr>
          <w:lang w:val="en-AU"/>
        </w:rPr>
        <w:t xml:space="preserve"> </w:t>
      </w:r>
      <w:r w:rsidR="0028309D">
        <w:rPr>
          <w:lang w:val="en-AU"/>
        </w:rPr>
        <w:t xml:space="preserve">at a Receipt Point </w:t>
      </w:r>
      <w:del w:id="721" w:author="Steve Kirkman" w:date="2017-12-22T12:48:00Z">
        <w:r w:rsidR="00D34464">
          <w:rPr>
            <w:lang w:val="en-AU"/>
          </w:rPr>
          <w:delText xml:space="preserve">from the Gas-on Date </w:delText>
        </w:r>
      </w:del>
      <w:r w:rsidR="0028309D">
        <w:rPr>
          <w:lang w:val="en-AU"/>
        </w:rPr>
        <w:t>any</w:t>
      </w:r>
      <w:r w:rsidR="00D34464">
        <w:rPr>
          <w:lang w:val="en-AU"/>
        </w:rPr>
        <w:t xml:space="preserve"> </w:t>
      </w:r>
      <w:r w:rsidR="00497082">
        <w:rPr>
          <w:lang w:val="en-AU"/>
        </w:rPr>
        <w:t>of the following data</w:t>
      </w:r>
      <w:r w:rsidR="00497082" w:rsidRPr="00530C8E">
        <w:rPr>
          <w:lang w:val="en-AU"/>
        </w:rPr>
        <w:t xml:space="preserve"> </w:t>
      </w:r>
      <w:r w:rsidR="00497082">
        <w:rPr>
          <w:lang w:val="en-AU"/>
        </w:rPr>
        <w:t>(</w:t>
      </w:r>
      <w:r w:rsidR="00497082" w:rsidRPr="00497082">
        <w:rPr>
          <w:i/>
          <w:lang w:val="en-AU"/>
        </w:rPr>
        <w:t>Data</w:t>
      </w:r>
      <w:r w:rsidR="00497082">
        <w:rPr>
          <w:lang w:val="en-AU"/>
        </w:rPr>
        <w:t>)</w:t>
      </w:r>
      <w:r w:rsidR="00D34464">
        <w:rPr>
          <w:lang w:val="en-AU"/>
        </w:rPr>
        <w:t xml:space="preserve"> </w:t>
      </w:r>
      <w:r w:rsidR="0028309D">
        <w:rPr>
          <w:lang w:val="en-AU"/>
        </w:rPr>
        <w:t>that other Party</w:t>
      </w:r>
      <w:r w:rsidR="00D34464">
        <w:t xml:space="preserve"> </w:t>
      </w:r>
      <w:r w:rsidR="0028309D">
        <w:t xml:space="preserve">may </w:t>
      </w:r>
      <w:r w:rsidR="00D34464">
        <w:t>request</w:t>
      </w:r>
      <w:r w:rsidR="007E6A5E" w:rsidRPr="007E6A5E">
        <w:rPr>
          <w:snapToGrid w:val="0"/>
        </w:rPr>
        <w:t>:</w:t>
      </w:r>
      <w:r w:rsidR="00CA4EF7" w:rsidRPr="00CA4EF7">
        <w:t xml:space="preserve"> </w:t>
      </w:r>
    </w:p>
    <w:p w14:paraId="670ACE77" w14:textId="77777777" w:rsidR="00114C29" w:rsidRPr="00293D43" w:rsidRDefault="00114C29" w:rsidP="00114C29">
      <w:pPr>
        <w:numPr>
          <w:ilvl w:val="2"/>
          <w:numId w:val="4"/>
        </w:numPr>
      </w:pPr>
      <w:bookmarkStart w:id="722" w:name="_Ref431382068"/>
      <w:r w:rsidRPr="00293D43">
        <w:t xml:space="preserve">for </w:t>
      </w:r>
      <w:r>
        <w:t>each</w:t>
      </w:r>
      <w:r w:rsidRPr="00293D43">
        <w:t xml:space="preserve"> meter stream</w:t>
      </w:r>
      <w:r w:rsidRPr="0026701E">
        <w:rPr>
          <w:lang w:val="en-AU"/>
        </w:rPr>
        <w:t xml:space="preserve"> </w:t>
      </w:r>
      <w:r>
        <w:rPr>
          <w:lang w:val="en-AU"/>
        </w:rPr>
        <w:t>that forms part of the Metering</w:t>
      </w:r>
      <w:r w:rsidRPr="00293D43">
        <w:t>:</w:t>
      </w:r>
      <w:bookmarkEnd w:id="722"/>
    </w:p>
    <w:p w14:paraId="249F9029" w14:textId="77777777" w:rsidR="00114C29" w:rsidRPr="00293D43" w:rsidRDefault="00114C29" w:rsidP="00114C29">
      <w:pPr>
        <w:numPr>
          <w:ilvl w:val="3"/>
          <w:numId w:val="4"/>
        </w:numPr>
      </w:pPr>
      <w:r w:rsidRPr="00293D43">
        <w:rPr>
          <w:rFonts w:cs="Arial"/>
        </w:rPr>
        <w:t xml:space="preserve">uncorrected volume </w:t>
      </w:r>
      <w:r>
        <w:rPr>
          <w:rFonts w:cs="Arial"/>
        </w:rPr>
        <w:t xml:space="preserve">flow rate </w:t>
      </w:r>
      <w:r w:rsidRPr="00293D43">
        <w:rPr>
          <w:rFonts w:cs="Arial"/>
        </w:rPr>
        <w:t>at flowing conditions;</w:t>
      </w:r>
    </w:p>
    <w:p w14:paraId="186A4213" w14:textId="77777777" w:rsidR="00114C29" w:rsidRPr="00293D43" w:rsidRDefault="00114C29" w:rsidP="00114C29">
      <w:pPr>
        <w:numPr>
          <w:ilvl w:val="3"/>
          <w:numId w:val="4"/>
        </w:numPr>
      </w:pPr>
      <w:r w:rsidRPr="00293D43">
        <w:rPr>
          <w:rFonts w:cs="Arial"/>
        </w:rPr>
        <w:t>corrected volume</w:t>
      </w:r>
      <w:r>
        <w:rPr>
          <w:rFonts w:cs="Arial"/>
        </w:rPr>
        <w:t xml:space="preserve"> flow rate</w:t>
      </w:r>
      <w:r w:rsidRPr="00293D43">
        <w:rPr>
          <w:rFonts w:cs="Arial"/>
        </w:rPr>
        <w:t>;</w:t>
      </w:r>
    </w:p>
    <w:p w14:paraId="3F7589D3" w14:textId="77777777" w:rsidR="00114C29" w:rsidRPr="00293D43" w:rsidRDefault="00114C29" w:rsidP="00114C29">
      <w:pPr>
        <w:numPr>
          <w:ilvl w:val="3"/>
          <w:numId w:val="4"/>
        </w:numPr>
      </w:pPr>
      <w:r>
        <w:rPr>
          <w:rFonts w:cs="Arial"/>
        </w:rPr>
        <w:t xml:space="preserve">mass </w:t>
      </w:r>
      <w:r w:rsidRPr="00293D43">
        <w:rPr>
          <w:rFonts w:cs="Arial"/>
        </w:rPr>
        <w:t>flow rate;</w:t>
      </w:r>
    </w:p>
    <w:p w14:paraId="1B3542F7" w14:textId="77777777" w:rsidR="00114C29" w:rsidRPr="00293D43" w:rsidRDefault="00114C29" w:rsidP="00114C29">
      <w:pPr>
        <w:numPr>
          <w:ilvl w:val="3"/>
          <w:numId w:val="4"/>
        </w:numPr>
      </w:pPr>
      <w:r>
        <w:rPr>
          <w:rFonts w:cs="Arial"/>
        </w:rPr>
        <w:t>energy f</w:t>
      </w:r>
      <w:r w:rsidRPr="00293D43">
        <w:rPr>
          <w:rFonts w:cs="Arial"/>
        </w:rPr>
        <w:t>low rate;</w:t>
      </w:r>
    </w:p>
    <w:p w14:paraId="6556B301" w14:textId="77777777" w:rsidR="00114C29" w:rsidRPr="00293D43" w:rsidRDefault="00114C29" w:rsidP="00114C29">
      <w:pPr>
        <w:numPr>
          <w:ilvl w:val="3"/>
          <w:numId w:val="4"/>
        </w:numPr>
      </w:pPr>
      <w:r w:rsidRPr="00293D43">
        <w:rPr>
          <w:rFonts w:cs="Arial"/>
        </w:rPr>
        <w:t>accumulating (totalising) uncorrected volume;</w:t>
      </w:r>
    </w:p>
    <w:p w14:paraId="4A1E0CD2" w14:textId="77777777" w:rsidR="00114C29" w:rsidRPr="00293D43" w:rsidRDefault="00114C29" w:rsidP="00114C29">
      <w:pPr>
        <w:numPr>
          <w:ilvl w:val="3"/>
          <w:numId w:val="4"/>
        </w:numPr>
      </w:pPr>
      <w:r w:rsidRPr="00293D43">
        <w:rPr>
          <w:rFonts w:cs="Arial"/>
        </w:rPr>
        <w:t>accumulating (totalising) corrected volume;</w:t>
      </w:r>
    </w:p>
    <w:p w14:paraId="7DDEBDDC" w14:textId="77777777" w:rsidR="00114C29" w:rsidRPr="00293D43" w:rsidRDefault="00114C29" w:rsidP="00114C29">
      <w:pPr>
        <w:numPr>
          <w:ilvl w:val="3"/>
          <w:numId w:val="4"/>
        </w:numPr>
      </w:pPr>
      <w:r w:rsidRPr="00293D43">
        <w:rPr>
          <w:rFonts w:cs="Arial"/>
        </w:rPr>
        <w:t>accumulating (totalising) mass;</w:t>
      </w:r>
    </w:p>
    <w:p w14:paraId="65269E80" w14:textId="77777777" w:rsidR="00114C29" w:rsidRPr="00293D43" w:rsidRDefault="00114C29" w:rsidP="00114C29">
      <w:pPr>
        <w:numPr>
          <w:ilvl w:val="3"/>
          <w:numId w:val="4"/>
        </w:numPr>
      </w:pPr>
      <w:r w:rsidRPr="00293D43">
        <w:rPr>
          <w:rFonts w:cs="Arial"/>
        </w:rPr>
        <w:t>accumulating (totalising) energy;</w:t>
      </w:r>
    </w:p>
    <w:p w14:paraId="159B7ED3" w14:textId="77777777" w:rsidR="00114C29" w:rsidRPr="00293D43" w:rsidRDefault="00114C29" w:rsidP="00114C29">
      <w:pPr>
        <w:numPr>
          <w:ilvl w:val="3"/>
          <w:numId w:val="4"/>
        </w:numPr>
      </w:pPr>
      <w:bookmarkStart w:id="723" w:name="_Ref431382071"/>
      <w:r>
        <w:rPr>
          <w:rFonts w:cs="Arial"/>
        </w:rPr>
        <w:t xml:space="preserve">the pressure and </w:t>
      </w:r>
      <w:r w:rsidRPr="00293D43">
        <w:rPr>
          <w:rFonts w:cs="Arial"/>
        </w:rPr>
        <w:t>temperature</w:t>
      </w:r>
      <w:r>
        <w:rPr>
          <w:rFonts w:cs="Arial"/>
        </w:rPr>
        <w:t xml:space="preserve"> at the meter</w:t>
      </w:r>
      <w:r w:rsidRPr="00293D43">
        <w:rPr>
          <w:rFonts w:cs="Arial"/>
        </w:rPr>
        <w:t>;</w:t>
      </w:r>
      <w:bookmarkEnd w:id="723"/>
    </w:p>
    <w:p w14:paraId="095D34D4" w14:textId="77777777" w:rsidR="00114C29" w:rsidRPr="00293D43" w:rsidRDefault="00114C29" w:rsidP="00114C29">
      <w:pPr>
        <w:numPr>
          <w:ilvl w:val="3"/>
          <w:numId w:val="4"/>
        </w:numPr>
      </w:pPr>
      <w:r w:rsidRPr="00293D43">
        <w:rPr>
          <w:rFonts w:cs="Arial"/>
        </w:rPr>
        <w:t>density</w:t>
      </w:r>
      <w:r>
        <w:rPr>
          <w:rFonts w:cs="Arial"/>
        </w:rPr>
        <w:t xml:space="preserve"> at flowing conditions;</w:t>
      </w:r>
    </w:p>
    <w:p w14:paraId="57C06A21" w14:textId="77777777" w:rsidR="00114C29" w:rsidRPr="00293D43" w:rsidRDefault="00114C29" w:rsidP="00114C29">
      <w:pPr>
        <w:numPr>
          <w:ilvl w:val="2"/>
          <w:numId w:val="4"/>
        </w:numPr>
      </w:pPr>
      <w:r>
        <w:rPr>
          <w:rFonts w:cs="Arial"/>
        </w:rPr>
        <w:t>in respect of G</w:t>
      </w:r>
      <w:r w:rsidRPr="00293D43">
        <w:rPr>
          <w:rFonts w:cs="Arial"/>
        </w:rPr>
        <w:t xml:space="preserve">as </w:t>
      </w:r>
      <w:r>
        <w:rPr>
          <w:rFonts w:cs="Arial"/>
        </w:rPr>
        <w:t xml:space="preserve">injected at </w:t>
      </w:r>
      <w:r w:rsidR="0028309D">
        <w:rPr>
          <w:rFonts w:cs="Arial"/>
        </w:rPr>
        <w:t>that</w:t>
      </w:r>
      <w:r>
        <w:rPr>
          <w:rFonts w:cs="Arial"/>
        </w:rPr>
        <w:t xml:space="preserve"> Receipt Point</w:t>
      </w:r>
      <w:r w:rsidRPr="00293D43">
        <w:rPr>
          <w:rFonts w:cs="Arial"/>
        </w:rPr>
        <w:t>:</w:t>
      </w:r>
    </w:p>
    <w:p w14:paraId="0BB447E9" w14:textId="77777777" w:rsidR="00114C29" w:rsidRPr="00E60F31" w:rsidRDefault="00114C29" w:rsidP="00114C29">
      <w:pPr>
        <w:numPr>
          <w:ilvl w:val="3"/>
          <w:numId w:val="4"/>
        </w:numPr>
      </w:pPr>
      <w:r w:rsidRPr="00293D43">
        <w:rPr>
          <w:rFonts w:cs="Arial"/>
        </w:rPr>
        <w:t>Specific Gravity</w:t>
      </w:r>
      <w:r>
        <w:rPr>
          <w:rFonts w:cs="Arial"/>
        </w:rPr>
        <w:t xml:space="preserve"> or Relative Density;</w:t>
      </w:r>
    </w:p>
    <w:p w14:paraId="1E3779E8" w14:textId="77777777" w:rsidR="00114C29" w:rsidRPr="00293D43" w:rsidRDefault="00114C29" w:rsidP="00114C29">
      <w:pPr>
        <w:numPr>
          <w:ilvl w:val="3"/>
          <w:numId w:val="4"/>
        </w:numPr>
      </w:pPr>
      <w:r>
        <w:rPr>
          <w:rFonts w:cs="Arial"/>
        </w:rPr>
        <w:t>Base Density;</w:t>
      </w:r>
    </w:p>
    <w:p w14:paraId="514C7EF7" w14:textId="77777777" w:rsidR="00114C29" w:rsidRPr="00293D43" w:rsidRDefault="00114C29" w:rsidP="00114C29">
      <w:pPr>
        <w:numPr>
          <w:ilvl w:val="3"/>
          <w:numId w:val="4"/>
        </w:numPr>
      </w:pPr>
      <w:r>
        <w:rPr>
          <w:rFonts w:cs="Arial"/>
        </w:rPr>
        <w:t xml:space="preserve">Gross </w:t>
      </w:r>
      <w:r w:rsidRPr="00293D43">
        <w:rPr>
          <w:rFonts w:cs="Arial"/>
        </w:rPr>
        <w:t>Calorific Value</w:t>
      </w:r>
      <w:r>
        <w:rPr>
          <w:rFonts w:cs="Arial"/>
        </w:rPr>
        <w:t>;</w:t>
      </w:r>
    </w:p>
    <w:p w14:paraId="7EAFA0B8" w14:textId="77777777" w:rsidR="00114C29" w:rsidRPr="004121D0" w:rsidRDefault="00114C29" w:rsidP="00114C29">
      <w:pPr>
        <w:numPr>
          <w:ilvl w:val="3"/>
          <w:numId w:val="4"/>
        </w:numPr>
      </w:pPr>
      <w:r>
        <w:rPr>
          <w:rFonts w:cs="Arial"/>
        </w:rPr>
        <w:t>Nett Calorific Value;</w:t>
      </w:r>
    </w:p>
    <w:p w14:paraId="32B5AEA0" w14:textId="77777777" w:rsidR="00114C29" w:rsidRPr="004121D0" w:rsidRDefault="00114C29" w:rsidP="00114C29">
      <w:pPr>
        <w:numPr>
          <w:ilvl w:val="3"/>
          <w:numId w:val="4"/>
        </w:numPr>
      </w:pPr>
      <w:r>
        <w:rPr>
          <w:rFonts w:cs="Arial"/>
        </w:rPr>
        <w:lastRenderedPageBreak/>
        <w:t xml:space="preserve">the concentration (in mole %) of Nitrogen, Carbon Dioxide and all hydrocarbon constituents </w:t>
      </w:r>
      <w:r w:rsidR="002D085C">
        <w:rPr>
          <w:rFonts w:cs="Arial"/>
        </w:rPr>
        <w:t>of</w:t>
      </w:r>
      <w:r>
        <w:rPr>
          <w:rFonts w:cs="Arial"/>
        </w:rPr>
        <w:t xml:space="preserve"> the Gas individually (including of </w:t>
      </w:r>
      <w:r w:rsidR="002D085C">
        <w:rPr>
          <w:rFonts w:cs="Arial"/>
        </w:rPr>
        <w:t>each such constituent’s</w:t>
      </w:r>
      <w:r>
        <w:rPr>
          <w:rFonts w:cs="Arial"/>
        </w:rPr>
        <w:t xml:space="preserve"> isomers </w:t>
      </w:r>
      <w:r w:rsidR="002D085C">
        <w:rPr>
          <w:rFonts w:cs="Arial"/>
        </w:rPr>
        <w:t xml:space="preserve">that are </w:t>
      </w:r>
      <w:r>
        <w:rPr>
          <w:rFonts w:cs="Arial"/>
        </w:rPr>
        <w:t xml:space="preserve">present in the Gas in other than trace amounts) up to and including Pentanes;  </w:t>
      </w:r>
    </w:p>
    <w:p w14:paraId="7EF90CA8" w14:textId="77777777" w:rsidR="007D7E50" w:rsidRPr="007D7E50" w:rsidRDefault="00114C29" w:rsidP="00114C29">
      <w:pPr>
        <w:numPr>
          <w:ilvl w:val="3"/>
          <w:numId w:val="4"/>
        </w:numPr>
      </w:pPr>
      <w:r>
        <w:rPr>
          <w:rFonts w:cs="Arial"/>
        </w:rPr>
        <w:t xml:space="preserve">the concentration (in mole %) of all hydrocarbon constituents in the Gas with a molecular weight greater than that of Pentane, either collectively as Hexanes-plus or individually as total Hexanes, total Heptanes, total Octanes and Nonanes-plus, </w:t>
      </w:r>
      <w:r w:rsidR="002D085C">
        <w:rPr>
          <w:rFonts w:cs="Arial"/>
        </w:rPr>
        <w:t xml:space="preserve">where the </w:t>
      </w:r>
      <w:r>
        <w:rPr>
          <w:rFonts w:cs="Arial"/>
        </w:rPr>
        <w:t xml:space="preserve">capabilities of the gas analyser </w:t>
      </w:r>
      <w:r w:rsidR="002D085C">
        <w:rPr>
          <w:rFonts w:cs="Arial"/>
        </w:rPr>
        <w:t xml:space="preserve">for the </w:t>
      </w:r>
      <w:r>
        <w:rPr>
          <w:rFonts w:cs="Arial"/>
        </w:rPr>
        <w:t>Metering</w:t>
      </w:r>
      <w:r w:rsidR="002D085C">
        <w:rPr>
          <w:rFonts w:cs="Arial"/>
        </w:rPr>
        <w:t xml:space="preserve"> permits</w:t>
      </w:r>
      <w:r w:rsidR="007D7E50">
        <w:rPr>
          <w:rFonts w:cs="Arial"/>
        </w:rPr>
        <w:t>; and</w:t>
      </w:r>
    </w:p>
    <w:p w14:paraId="336795BF" w14:textId="77777777" w:rsidR="007E57CD" w:rsidRPr="007E57CD" w:rsidRDefault="007D7E50" w:rsidP="00114C29">
      <w:pPr>
        <w:numPr>
          <w:ilvl w:val="3"/>
          <w:numId w:val="4"/>
        </w:numPr>
      </w:pPr>
      <w:r>
        <w:rPr>
          <w:rFonts w:cs="Arial"/>
        </w:rPr>
        <w:t xml:space="preserve">Gas quality information </w:t>
      </w:r>
      <w:r w:rsidR="007A1C43">
        <w:rPr>
          <w:rFonts w:cs="Arial"/>
        </w:rPr>
        <w:t xml:space="preserve">including </w:t>
      </w:r>
      <w:r>
        <w:rPr>
          <w:rFonts w:cs="Arial"/>
        </w:rPr>
        <w:t>hydrocarbon dewpoint and water content to the extent available</w:t>
      </w:r>
      <w:r w:rsidR="007E57CD">
        <w:rPr>
          <w:rFonts w:cs="Arial"/>
        </w:rPr>
        <w:t>,</w:t>
      </w:r>
    </w:p>
    <w:p w14:paraId="27E89F06" w14:textId="14AD7CA3" w:rsidR="00114C29" w:rsidRPr="0050003F" w:rsidRDefault="007E57CD" w:rsidP="007E57CD">
      <w:pPr>
        <w:ind w:left="624"/>
      </w:pPr>
      <w:r>
        <w:rPr>
          <w:lang w:val="en-AU"/>
        </w:rPr>
        <w:t xml:space="preserve">provided that the Metering Owner shall not be obliged to provide any Data that is not </w:t>
      </w:r>
      <w:bookmarkStart w:id="724" w:name="_Hlk494875119"/>
      <w:del w:id="725" w:author="Steve Kirkman" w:date="2017-12-22T12:48:00Z">
        <w:r>
          <w:rPr>
            <w:lang w:val="en-AU"/>
          </w:rPr>
          <w:delText xml:space="preserve">available to it or which </w:delText>
        </w:r>
        <w:r w:rsidR="0028309D">
          <w:rPr>
            <w:lang w:val="en-AU"/>
          </w:rPr>
          <w:delText xml:space="preserve">is not </w:delText>
        </w:r>
      </w:del>
      <w:r w:rsidR="0028309D">
        <w:rPr>
          <w:lang w:val="en-AU"/>
        </w:rPr>
        <w:t xml:space="preserve">required for the </w:t>
      </w:r>
      <w:del w:id="726" w:author="Steve Kirkman" w:date="2017-12-22T12:48:00Z">
        <w:r w:rsidR="0028309D">
          <w:rPr>
            <w:lang w:val="en-AU"/>
          </w:rPr>
          <w:delText>determination</w:delText>
        </w:r>
      </w:del>
      <w:ins w:id="727" w:author="Steve Kirkman" w:date="2017-12-22T12:48:00Z">
        <w:r w:rsidR="00052D3A">
          <w:rPr>
            <w:lang w:val="en-AU"/>
          </w:rPr>
          <w:t>purposes</w:t>
        </w:r>
      </w:ins>
      <w:r w:rsidR="00052D3A">
        <w:rPr>
          <w:lang w:val="en-AU"/>
        </w:rPr>
        <w:t xml:space="preserve"> of </w:t>
      </w:r>
      <w:del w:id="728" w:author="Steve Kirkman" w:date="2017-12-22T12:48:00Z">
        <w:r w:rsidR="0028309D">
          <w:rPr>
            <w:lang w:val="en-AU"/>
          </w:rPr>
          <w:delText>energy quantities</w:delText>
        </w:r>
      </w:del>
      <w:ins w:id="729" w:author="Steve Kirkman" w:date="2017-12-22T12:48:00Z">
        <w:r w:rsidR="00052D3A">
          <w:rPr>
            <w:lang w:val="en-AU"/>
          </w:rPr>
          <w:t>this Agreement</w:t>
        </w:r>
      </w:ins>
      <w:bookmarkEnd w:id="724"/>
      <w:r w:rsidR="002D085C">
        <w:rPr>
          <w:rFonts w:cs="Arial"/>
        </w:rPr>
        <w:t>.</w:t>
      </w:r>
      <w:r w:rsidR="007D7E50">
        <w:rPr>
          <w:rFonts w:cs="Arial"/>
        </w:rPr>
        <w:t xml:space="preserve"> </w:t>
      </w:r>
      <w:r w:rsidR="002D085C">
        <w:rPr>
          <w:rFonts w:cs="Arial"/>
        </w:rPr>
        <w:t xml:space="preserve"> </w:t>
      </w:r>
    </w:p>
    <w:p w14:paraId="22296C78" w14:textId="5E933E39" w:rsidR="00CA4EF7" w:rsidRPr="00CA4EF7" w:rsidRDefault="009556AE" w:rsidP="009871BE">
      <w:pPr>
        <w:numPr>
          <w:ilvl w:val="1"/>
          <w:numId w:val="4"/>
        </w:numPr>
      </w:pPr>
      <w:r>
        <w:t>Pursuant to</w:t>
      </w:r>
      <w:r w:rsidR="00F23617">
        <w:t xml:space="preserve"> </w:t>
      </w:r>
      <w:r w:rsidR="00580AA3" w:rsidRPr="00580AA3">
        <w:rPr>
          <w:i/>
        </w:rPr>
        <w:t xml:space="preserve">section </w:t>
      </w:r>
      <w:del w:id="730" w:author="Steve Kirkman" w:date="2017-12-22T12:48:00Z">
        <w:r w:rsidR="002D085C">
          <w:rPr>
            <w:i/>
          </w:rPr>
          <w:delText>3</w:delText>
        </w:r>
      </w:del>
      <w:ins w:id="731" w:author="Steve Kirkman" w:date="2017-12-22T12:48:00Z">
        <w:r w:rsidR="00E03E25">
          <w:rPr>
            <w:i/>
          </w:rPr>
          <w:t>4</w:t>
        </w:r>
      </w:ins>
      <w:r w:rsidR="00E03E25">
        <w:rPr>
          <w:i/>
        </w:rPr>
        <w:t>.8</w:t>
      </w:r>
      <w:r w:rsidR="00580AA3">
        <w:t>, t</w:t>
      </w:r>
      <w:r w:rsidR="00C6575C" w:rsidRPr="00530C8E">
        <w:t>he Metering Owner</w:t>
      </w:r>
      <w:r w:rsidR="00C6575C" w:rsidRPr="00530C8E">
        <w:rPr>
          <w:lang w:val="en-AU"/>
        </w:rPr>
        <w:t xml:space="preserve"> shall</w:t>
      </w:r>
      <w:r w:rsidR="00E82737">
        <w:rPr>
          <w:lang w:val="en-AU"/>
        </w:rPr>
        <w:t>:</w:t>
      </w:r>
      <w:r w:rsidR="00CA4EF7" w:rsidRPr="00CA4EF7">
        <w:t xml:space="preserve"> </w:t>
      </w:r>
    </w:p>
    <w:p w14:paraId="2A32EF6B" w14:textId="77777777" w:rsidR="00580AA3" w:rsidRDefault="00F23617" w:rsidP="009871BE">
      <w:pPr>
        <w:numPr>
          <w:ilvl w:val="2"/>
          <w:numId w:val="4"/>
        </w:numPr>
        <w:rPr>
          <w:lang w:val="en-AU"/>
        </w:rPr>
      </w:pPr>
      <w:r>
        <w:rPr>
          <w:lang w:val="en-AU"/>
        </w:rPr>
        <w:t xml:space="preserve">reasonably </w:t>
      </w:r>
      <w:r w:rsidR="00580AA3">
        <w:rPr>
          <w:lang w:val="en-AU"/>
        </w:rPr>
        <w:t xml:space="preserve">determine the </w:t>
      </w:r>
      <w:r>
        <w:rPr>
          <w:lang w:val="en-AU"/>
        </w:rPr>
        <w:t>source</w:t>
      </w:r>
      <w:r w:rsidR="00580AA3">
        <w:rPr>
          <w:lang w:val="en-AU"/>
        </w:rPr>
        <w:t xml:space="preserve"> from which </w:t>
      </w:r>
      <w:r w:rsidR="00D34464">
        <w:rPr>
          <w:lang w:val="en-AU"/>
        </w:rPr>
        <w:t>any</w:t>
      </w:r>
      <w:r w:rsidR="00580AA3">
        <w:rPr>
          <w:lang w:val="en-AU"/>
        </w:rPr>
        <w:t xml:space="preserve"> Data </w:t>
      </w:r>
      <w:r w:rsidR="002D085C">
        <w:rPr>
          <w:lang w:val="en-AU"/>
        </w:rPr>
        <w:t>is</w:t>
      </w:r>
      <w:r w:rsidR="00580AA3">
        <w:rPr>
          <w:lang w:val="en-AU"/>
        </w:rPr>
        <w:t xml:space="preserve"> </w:t>
      </w:r>
      <w:r w:rsidR="006F71AE">
        <w:rPr>
          <w:lang w:val="en-AU"/>
        </w:rPr>
        <w:t>obtained</w:t>
      </w:r>
      <w:r w:rsidR="00580AA3">
        <w:rPr>
          <w:lang w:val="en-AU"/>
        </w:rPr>
        <w:t>;</w:t>
      </w:r>
      <w:r w:rsidR="007433D8">
        <w:rPr>
          <w:lang w:val="en-AU"/>
        </w:rPr>
        <w:t xml:space="preserve"> and</w:t>
      </w:r>
    </w:p>
    <w:p w14:paraId="7F179BB5" w14:textId="77777777" w:rsidR="00675969" w:rsidRPr="007E57CD" w:rsidRDefault="002D085C" w:rsidP="007E57CD">
      <w:pPr>
        <w:numPr>
          <w:ilvl w:val="2"/>
          <w:numId w:val="4"/>
        </w:numPr>
        <w:rPr>
          <w:lang w:val="en-AU"/>
        </w:rPr>
      </w:pPr>
      <w:r>
        <w:rPr>
          <w:lang w:val="en-AU"/>
        </w:rPr>
        <w:t xml:space="preserve">at its cost </w:t>
      </w:r>
      <w:r w:rsidR="00AB5654">
        <w:rPr>
          <w:lang w:val="en-AU"/>
        </w:rPr>
        <w:t>make the Data available</w:t>
      </w:r>
      <w:r w:rsidR="005876B5">
        <w:rPr>
          <w:lang w:val="en-AU"/>
        </w:rPr>
        <w:t xml:space="preserve"> at reasonably located termination points in a non-</w:t>
      </w:r>
      <w:r w:rsidR="005876B5" w:rsidRPr="00530C8E">
        <w:rPr>
          <w:lang w:val="en-AU"/>
        </w:rPr>
        <w:t>Hazardous</w:t>
      </w:r>
      <w:r w:rsidR="005876B5">
        <w:rPr>
          <w:lang w:val="en-AU"/>
        </w:rPr>
        <w:t xml:space="preserve"> area</w:t>
      </w:r>
      <w:r w:rsidR="00F23617">
        <w:rPr>
          <w:lang w:val="en-AU"/>
        </w:rPr>
        <w:t>,</w:t>
      </w:r>
      <w:r w:rsidR="005876B5">
        <w:rPr>
          <w:lang w:val="en-AU"/>
        </w:rPr>
        <w:t xml:space="preserve"> in </w:t>
      </w:r>
      <w:r w:rsidR="00F23617">
        <w:rPr>
          <w:lang w:val="en-AU"/>
        </w:rPr>
        <w:t>the</w:t>
      </w:r>
      <w:r w:rsidR="005876B5">
        <w:rPr>
          <w:lang w:val="en-AU"/>
        </w:rPr>
        <w:t xml:space="preserve"> manner and </w:t>
      </w:r>
      <w:r w:rsidR="005876B5" w:rsidRPr="00352E70">
        <w:rPr>
          <w:lang w:val="en-AU"/>
        </w:rPr>
        <w:t xml:space="preserve">in accordance with </w:t>
      </w:r>
      <w:r w:rsidR="005876B5">
        <w:rPr>
          <w:lang w:val="en-AU"/>
        </w:rPr>
        <w:t>such</w:t>
      </w:r>
      <w:r w:rsidR="005876B5" w:rsidRPr="00352E70">
        <w:rPr>
          <w:lang w:val="en-AU"/>
        </w:rPr>
        <w:t xml:space="preserve"> frequency, communications protocol and format </w:t>
      </w:r>
      <w:r w:rsidR="00F23617">
        <w:rPr>
          <w:lang w:val="en-AU"/>
        </w:rPr>
        <w:t>(including</w:t>
      </w:r>
      <w:r w:rsidR="00F23617" w:rsidRPr="00352E70">
        <w:rPr>
          <w:lang w:val="en-AU"/>
        </w:rPr>
        <w:t xml:space="preserve"> units</w:t>
      </w:r>
      <w:r w:rsidR="00F23617">
        <w:rPr>
          <w:lang w:val="en-AU"/>
        </w:rPr>
        <w:t xml:space="preserve"> of measurement) as </w:t>
      </w:r>
      <w:r w:rsidR="0028309D">
        <w:rPr>
          <w:lang w:val="en-AU"/>
        </w:rPr>
        <w:t>it</w:t>
      </w:r>
      <w:r w:rsidR="00D34464">
        <w:rPr>
          <w:lang w:val="en-AU"/>
        </w:rPr>
        <w:t xml:space="preserve"> </w:t>
      </w:r>
      <w:r w:rsidR="00F23617">
        <w:rPr>
          <w:lang w:val="en-AU"/>
        </w:rPr>
        <w:t xml:space="preserve">may </w:t>
      </w:r>
      <w:r w:rsidR="005876B5" w:rsidRPr="00352E70">
        <w:rPr>
          <w:lang w:val="en-AU"/>
        </w:rPr>
        <w:t xml:space="preserve">reasonably </w:t>
      </w:r>
      <w:r w:rsidR="0028309D">
        <w:rPr>
          <w:lang w:val="en-AU"/>
        </w:rPr>
        <w:t>determine</w:t>
      </w:r>
      <w:r w:rsidR="00675969" w:rsidRPr="007E57CD">
        <w:rPr>
          <w:lang w:val="en-AU"/>
        </w:rPr>
        <w:t xml:space="preserve">. </w:t>
      </w:r>
    </w:p>
    <w:p w14:paraId="47BD65AA" w14:textId="231BDE8C" w:rsidR="00C6575C" w:rsidRPr="007433D8" w:rsidRDefault="009F73D4" w:rsidP="009871BE">
      <w:pPr>
        <w:numPr>
          <w:ilvl w:val="1"/>
          <w:numId w:val="4"/>
        </w:numPr>
        <w:rPr>
          <w:lang w:val="en-AU"/>
        </w:rPr>
      </w:pPr>
      <w:r>
        <w:rPr>
          <w:lang w:val="en-AU"/>
        </w:rPr>
        <w:t xml:space="preserve">The </w:t>
      </w:r>
      <w:del w:id="732" w:author="Steve Kirkman" w:date="2017-12-22T12:48:00Z">
        <w:r>
          <w:rPr>
            <w:lang w:val="en-AU"/>
          </w:rPr>
          <w:delText>other Party referred</w:delText>
        </w:r>
      </w:del>
      <w:ins w:id="733" w:author="Steve Kirkman" w:date="2017-12-22T12:48:00Z">
        <w:r w:rsidR="007A66AE">
          <w:rPr>
            <w:lang w:val="en-AU"/>
          </w:rPr>
          <w:t>recipient of Data pursuant</w:t>
        </w:r>
      </w:ins>
      <w:r w:rsidR="007A66AE">
        <w:rPr>
          <w:lang w:val="en-AU"/>
        </w:rPr>
        <w:t xml:space="preserve"> </w:t>
      </w:r>
      <w:r>
        <w:rPr>
          <w:lang w:val="en-AU"/>
        </w:rPr>
        <w:t xml:space="preserve">to </w:t>
      </w:r>
      <w:del w:id="734" w:author="Steve Kirkman" w:date="2017-12-22T12:48:00Z">
        <w:r>
          <w:rPr>
            <w:lang w:val="en-AU"/>
          </w:rPr>
          <w:delText xml:space="preserve">in </w:delText>
        </w:r>
      </w:del>
      <w:r w:rsidRPr="009F73D4">
        <w:rPr>
          <w:i/>
          <w:lang w:val="en-AU"/>
        </w:rPr>
        <w:t xml:space="preserve">section </w:t>
      </w:r>
      <w:del w:id="735" w:author="Steve Kirkman" w:date="2017-12-22T12:48:00Z">
        <w:r w:rsidRPr="009F73D4">
          <w:rPr>
            <w:i/>
            <w:lang w:val="en-AU"/>
          </w:rPr>
          <w:delText>3</w:delText>
        </w:r>
      </w:del>
      <w:ins w:id="736" w:author="Steve Kirkman" w:date="2017-12-22T12:48:00Z">
        <w:r w:rsidR="00E03E25">
          <w:rPr>
            <w:i/>
            <w:lang w:val="en-AU"/>
          </w:rPr>
          <w:t>4</w:t>
        </w:r>
      </w:ins>
      <w:r w:rsidR="00E03E25">
        <w:rPr>
          <w:i/>
          <w:lang w:val="en-AU"/>
        </w:rPr>
        <w:t>.8</w:t>
      </w:r>
      <w:r w:rsidR="007172A7">
        <w:rPr>
          <w:lang w:val="en-AU"/>
        </w:rPr>
        <w:t xml:space="preserve"> </w:t>
      </w:r>
      <w:r w:rsidR="00890726" w:rsidRPr="00530C8E">
        <w:rPr>
          <w:lang w:val="en-AU"/>
        </w:rPr>
        <w:t>shall be responsible for</w:t>
      </w:r>
      <w:r w:rsidR="007433D8">
        <w:t xml:space="preserve"> conveying</w:t>
      </w:r>
      <w:r w:rsidR="001777BB" w:rsidRPr="007433D8">
        <w:rPr>
          <w:lang w:val="en-AU"/>
        </w:rPr>
        <w:t xml:space="preserve"> </w:t>
      </w:r>
      <w:del w:id="737" w:author="Steve Kirkman" w:date="2017-12-22T12:48:00Z">
        <w:r w:rsidR="001777BB" w:rsidRPr="007433D8">
          <w:rPr>
            <w:lang w:val="en-AU"/>
          </w:rPr>
          <w:delText>the</w:delText>
        </w:r>
      </w:del>
      <w:ins w:id="738" w:author="Steve Kirkman" w:date="2017-12-22T12:48:00Z">
        <w:r w:rsidR="007A66AE">
          <w:rPr>
            <w:lang w:val="en-AU"/>
          </w:rPr>
          <w:t>that</w:t>
        </w:r>
      </w:ins>
      <w:r w:rsidR="001777BB" w:rsidRPr="007433D8">
        <w:rPr>
          <w:lang w:val="en-AU"/>
        </w:rPr>
        <w:t xml:space="preserve"> Data to any other location</w:t>
      </w:r>
      <w:r w:rsidR="007433D8">
        <w:rPr>
          <w:lang w:val="en-AU"/>
        </w:rPr>
        <w:t xml:space="preserve"> </w:t>
      </w:r>
      <w:r w:rsidR="007D7E50">
        <w:rPr>
          <w:lang w:val="en-AU"/>
        </w:rPr>
        <w:t>at its cost</w:t>
      </w:r>
      <w:r w:rsidR="001777BB">
        <w:t xml:space="preserve">. </w:t>
      </w:r>
    </w:p>
    <w:p w14:paraId="47F20EC9" w14:textId="416ED9AD" w:rsidR="00CA4EF7" w:rsidRPr="00DD395C" w:rsidRDefault="004B1969" w:rsidP="009871BE">
      <w:pPr>
        <w:numPr>
          <w:ilvl w:val="1"/>
          <w:numId w:val="4"/>
        </w:numPr>
      </w:pPr>
      <w:r>
        <w:rPr>
          <w:iCs/>
          <w:lang w:val="en-AU"/>
        </w:rPr>
        <w:t>The Metering Owner shall use reasonable endeavours to maintain the availability of Data</w:t>
      </w:r>
      <w:r w:rsidR="007433D8">
        <w:rPr>
          <w:iCs/>
          <w:lang w:val="en-AU"/>
        </w:rPr>
        <w:t>, including</w:t>
      </w:r>
      <w:r>
        <w:rPr>
          <w:iCs/>
          <w:lang w:val="en-AU"/>
        </w:rPr>
        <w:t xml:space="preserve"> while </w:t>
      </w:r>
      <w:r w:rsidR="007433D8">
        <w:rPr>
          <w:iCs/>
          <w:lang w:val="en-AU"/>
        </w:rPr>
        <w:t xml:space="preserve">the </w:t>
      </w:r>
      <w:r>
        <w:rPr>
          <w:iCs/>
          <w:lang w:val="en-AU"/>
        </w:rPr>
        <w:t>Metering is undergoing repair, re-calibration, testing, servicing</w:t>
      </w:r>
      <w:del w:id="739" w:author="Steve Kirkman" w:date="2017-12-22T12:48:00Z">
        <w:r>
          <w:rPr>
            <w:iCs/>
            <w:lang w:val="en-AU"/>
          </w:rPr>
          <w:delText>, upgrading</w:delText>
        </w:r>
      </w:del>
      <w:r>
        <w:rPr>
          <w:iCs/>
          <w:lang w:val="en-AU"/>
        </w:rPr>
        <w:t xml:space="preserve"> or replacement.</w:t>
      </w:r>
      <w:r w:rsidR="00807A2A">
        <w:rPr>
          <w:iCs/>
          <w:lang w:val="en-AU"/>
        </w:rPr>
        <w:t xml:space="preserve"> </w:t>
      </w:r>
      <w:r w:rsidRPr="00807A2A">
        <w:rPr>
          <w:iCs/>
          <w:lang w:val="en-AU"/>
        </w:rPr>
        <w:t xml:space="preserve">The </w:t>
      </w:r>
      <w:r w:rsidR="00C66C39">
        <w:rPr>
          <w:iCs/>
          <w:lang w:val="en-AU"/>
        </w:rPr>
        <w:t>Interconnected</w:t>
      </w:r>
      <w:r w:rsidRPr="00807A2A">
        <w:rPr>
          <w:iCs/>
          <w:lang w:val="en-AU"/>
        </w:rPr>
        <w:t xml:space="preserve"> Party shall not be relieved of any of its obligations under this Agreement due to the </w:t>
      </w:r>
      <w:r w:rsidR="00807A2A">
        <w:rPr>
          <w:iCs/>
          <w:lang w:val="en-AU"/>
        </w:rPr>
        <w:t>unavailability</w:t>
      </w:r>
      <w:r w:rsidRPr="00807A2A">
        <w:rPr>
          <w:iCs/>
          <w:lang w:val="en-AU"/>
        </w:rPr>
        <w:t xml:space="preserve"> of any </w:t>
      </w:r>
      <w:del w:id="740" w:author="Steve Kirkman" w:date="2017-12-22T12:48:00Z">
        <w:r w:rsidRPr="00807A2A">
          <w:rPr>
            <w:iCs/>
            <w:lang w:val="en-AU"/>
          </w:rPr>
          <w:delText xml:space="preserve">of the </w:delText>
        </w:r>
      </w:del>
      <w:r w:rsidRPr="00807A2A">
        <w:rPr>
          <w:iCs/>
          <w:lang w:val="en-AU"/>
        </w:rPr>
        <w:t>Data, for any reason.</w:t>
      </w:r>
    </w:p>
    <w:p w14:paraId="2C2E21AB" w14:textId="4D0E903D" w:rsidR="009F73D4" w:rsidRPr="002D3349" w:rsidRDefault="001115AE" w:rsidP="009F73D4">
      <w:pPr>
        <w:numPr>
          <w:ilvl w:val="1"/>
          <w:numId w:val="4"/>
        </w:numPr>
      </w:pPr>
      <w:del w:id="741" w:author="Steve Kirkman" w:date="2017-12-22T12:48:00Z">
        <w:r>
          <w:rPr>
            <w:lang w:val="en-AU"/>
          </w:rPr>
          <w:delText>If</w:delText>
        </w:r>
      </w:del>
      <w:ins w:id="742" w:author="Steve Kirkman" w:date="2017-12-22T12:48:00Z">
        <w:r w:rsidR="00614627">
          <w:rPr>
            <w:lang w:val="en-AU"/>
          </w:rPr>
          <w:t xml:space="preserve">Subject to </w:t>
        </w:r>
        <w:r w:rsidR="00614627" w:rsidRPr="00614627">
          <w:rPr>
            <w:i/>
            <w:lang w:val="en-AU"/>
          </w:rPr>
          <w:t>section 4.13</w:t>
        </w:r>
        <w:r w:rsidR="00614627">
          <w:rPr>
            <w:lang w:val="en-AU"/>
          </w:rPr>
          <w:t>, if</w:t>
        </w:r>
      </w:ins>
      <w:r>
        <w:rPr>
          <w:lang w:val="en-AU"/>
        </w:rPr>
        <w:t xml:space="preserve"> the Metering Owner</w:t>
      </w:r>
      <w:r w:rsidR="009F73D4">
        <w:rPr>
          <w:lang w:val="en-AU"/>
        </w:rPr>
        <w:t xml:space="preserve"> </w:t>
      </w:r>
      <w:r>
        <w:rPr>
          <w:lang w:val="en-AU"/>
        </w:rPr>
        <w:t>upgrades</w:t>
      </w:r>
      <w:r w:rsidR="009F73D4">
        <w:rPr>
          <w:lang w:val="en-AU"/>
        </w:rPr>
        <w:t xml:space="preserve"> or replacing the Metering </w:t>
      </w:r>
      <w:r>
        <w:rPr>
          <w:lang w:val="en-AU"/>
        </w:rPr>
        <w:t>at a Receipt Point and is</w:t>
      </w:r>
      <w:r w:rsidR="009F73D4">
        <w:rPr>
          <w:lang w:val="en-AU"/>
        </w:rPr>
        <w:t xml:space="preserve"> no longer be able to provide any of the Data</w:t>
      </w:r>
      <w:ins w:id="743" w:author="Steve Kirkman" w:date="2017-12-22T12:48:00Z">
        <w:r w:rsidR="00F94718">
          <w:rPr>
            <w:lang w:val="en-AU"/>
          </w:rPr>
          <w:t xml:space="preserve"> previously received by the other Party</w:t>
        </w:r>
      </w:ins>
      <w:r w:rsidR="009F73D4">
        <w:rPr>
          <w:lang w:val="en-AU"/>
        </w:rPr>
        <w:t xml:space="preserve">, </w:t>
      </w:r>
      <w:r>
        <w:rPr>
          <w:lang w:val="en-AU"/>
        </w:rPr>
        <w:t xml:space="preserve">it shall not be obliged to reimburse any costs </w:t>
      </w:r>
      <w:del w:id="744" w:author="Steve Kirkman" w:date="2017-12-22T12:48:00Z">
        <w:r>
          <w:rPr>
            <w:lang w:val="en-AU"/>
          </w:rPr>
          <w:delText xml:space="preserve">previously </w:delText>
        </w:r>
      </w:del>
      <w:r>
        <w:rPr>
          <w:lang w:val="en-AU"/>
        </w:rPr>
        <w:t xml:space="preserve">incurred by </w:t>
      </w:r>
      <w:del w:id="745" w:author="Steve Kirkman" w:date="2017-12-22T12:48:00Z">
        <w:r>
          <w:rPr>
            <w:lang w:val="en-AU"/>
          </w:rPr>
          <w:delText>the other</w:delText>
        </w:r>
      </w:del>
      <w:ins w:id="746" w:author="Steve Kirkman" w:date="2017-12-22T12:48:00Z">
        <w:r w:rsidR="00F94718">
          <w:rPr>
            <w:lang w:val="en-AU"/>
          </w:rPr>
          <w:t>that</w:t>
        </w:r>
      </w:ins>
      <w:r>
        <w:rPr>
          <w:lang w:val="en-AU"/>
        </w:rPr>
        <w:t xml:space="preserve"> Party in order to receive that Data</w:t>
      </w:r>
      <w:r w:rsidR="009F73D4" w:rsidRPr="00470B53">
        <w:rPr>
          <w:lang w:val="en-AU"/>
        </w:rPr>
        <w:t>.</w:t>
      </w:r>
      <w:r w:rsidR="009F73D4">
        <w:rPr>
          <w:lang w:val="en-AU"/>
        </w:rPr>
        <w:t xml:space="preserve"> </w:t>
      </w:r>
    </w:p>
    <w:p w14:paraId="00CE5F23" w14:textId="77777777" w:rsidR="00715575" w:rsidRPr="00715575" w:rsidRDefault="00715575" w:rsidP="00715575">
      <w:pPr>
        <w:pStyle w:val="Heading2"/>
        <w:rPr>
          <w:lang w:val="en-AU"/>
        </w:rPr>
      </w:pPr>
      <w:r w:rsidRPr="00715575">
        <w:rPr>
          <w:lang w:val="en-AU"/>
        </w:rPr>
        <w:t>Energy Quantity Reports</w:t>
      </w:r>
    </w:p>
    <w:p w14:paraId="6680078A" w14:textId="77777777" w:rsidR="007970EB" w:rsidRDefault="00715575" w:rsidP="00564DBF">
      <w:pPr>
        <w:numPr>
          <w:ilvl w:val="1"/>
          <w:numId w:val="4"/>
        </w:numPr>
        <w:rPr>
          <w:del w:id="747" w:author="Steve Kirkman" w:date="2017-12-22T12:48:00Z"/>
        </w:rPr>
      </w:pPr>
      <w:del w:id="748" w:author="Steve Kirkman" w:date="2017-12-22T12:48:00Z">
        <w:r>
          <w:delText xml:space="preserve">Subject to </w:delText>
        </w:r>
        <w:r w:rsidR="00C66C39">
          <w:delText xml:space="preserve">the Metering Owner making available (in accordance with </w:delText>
        </w:r>
        <w:r w:rsidR="00C66C39" w:rsidRPr="00E663AD">
          <w:rPr>
            <w:i/>
          </w:rPr>
          <w:delText>section 3.9</w:delText>
        </w:r>
        <w:r w:rsidR="00C66C39" w:rsidRPr="00C66C39">
          <w:delText>)</w:delText>
        </w:r>
        <w:r w:rsidR="00C66C39">
          <w:delText xml:space="preserve"> the Data </w:delText>
        </w:r>
        <w:r w:rsidR="00DD395C">
          <w:delText>that it</w:delText>
        </w:r>
        <w:r w:rsidR="00C66C39">
          <w:delText xml:space="preserve"> shall notify </w:delText>
        </w:r>
        <w:r w:rsidR="00575150">
          <w:delText>the Metering Owner that it requires</w:delText>
        </w:r>
      </w:del>
      <w:ins w:id="749" w:author="Steve Kirkman" w:date="2017-12-22T12:48:00Z">
        <w:r w:rsidR="00F26419">
          <w:t>For each Receipt Point</w:t>
        </w:r>
      </w:ins>
      <w:r w:rsidR="00F26419">
        <w:t xml:space="preserve">, </w:t>
      </w:r>
      <w:r w:rsidR="0035578B">
        <w:t>First Gas shall</w:t>
      </w:r>
      <w:ins w:id="750" w:author="Steve Kirkman" w:date="2017-12-22T12:48:00Z">
        <w:r w:rsidR="00F26419">
          <w:t>, in accordance with the Code</w:t>
        </w:r>
      </w:ins>
      <w:r w:rsidR="00F26419" w:rsidDel="0035578B">
        <w:t xml:space="preserve"> </w:t>
      </w:r>
      <w:r>
        <w:t xml:space="preserve">produce </w:t>
      </w:r>
      <w:r w:rsidR="005138D7" w:rsidRPr="005138D7">
        <w:t>daily delivery reports</w:t>
      </w:r>
      <w:r w:rsidR="00CF2AC0">
        <w:rPr>
          <w:i/>
        </w:rPr>
        <w:t xml:space="preserve"> (DDRs)</w:t>
      </w:r>
      <w:r>
        <w:t xml:space="preserve"> and</w:t>
      </w:r>
      <w:r w:rsidR="005138D7">
        <w:t xml:space="preserve"> hourly delivery reports</w:t>
      </w:r>
      <w:r w:rsidR="00CF2AC0">
        <w:rPr>
          <w:i/>
        </w:rPr>
        <w:t xml:space="preserve"> (HDRs)</w:t>
      </w:r>
      <w:r w:rsidR="009C0756">
        <w:t xml:space="preserve"> </w:t>
      </w:r>
      <w:del w:id="751" w:author="Steve Kirkman" w:date="2017-12-22T12:48:00Z">
        <w:r w:rsidR="00564DBF">
          <w:delText>separately</w:delText>
        </w:r>
        <w:r w:rsidR="007970EB">
          <w:delText>:</w:delText>
        </w:r>
      </w:del>
    </w:p>
    <w:p w14:paraId="4556D411" w14:textId="77777777" w:rsidR="007970EB" w:rsidRDefault="007970EB" w:rsidP="007970EB">
      <w:pPr>
        <w:numPr>
          <w:ilvl w:val="2"/>
          <w:numId w:val="26"/>
        </w:numPr>
        <w:rPr>
          <w:del w:id="752" w:author="Steve Kirkman" w:date="2017-12-22T12:48:00Z"/>
        </w:rPr>
      </w:pPr>
      <w:r>
        <w:t xml:space="preserve">for each meter </w:t>
      </w:r>
      <w:r w:rsidR="001A6660">
        <w:t xml:space="preserve">at </w:t>
      </w:r>
      <w:del w:id="753" w:author="Steve Kirkman" w:date="2017-12-22T12:48:00Z">
        <w:r w:rsidR="001A6660">
          <w:delText>a</w:delText>
        </w:r>
      </w:del>
      <w:ins w:id="754" w:author="Steve Kirkman" w:date="2017-12-22T12:48:00Z">
        <w:r w:rsidR="00F26419">
          <w:t>that</w:t>
        </w:r>
      </w:ins>
      <w:r w:rsidR="001A6660">
        <w:t xml:space="preserve"> Receipt Point </w:t>
      </w:r>
      <w:r w:rsidR="004A54C1">
        <w:t xml:space="preserve">and </w:t>
      </w:r>
      <w:r w:rsidR="001A6660">
        <w:t xml:space="preserve">for </w:t>
      </w:r>
      <w:del w:id="755" w:author="Steve Kirkman" w:date="2017-12-22T12:48:00Z">
        <w:r w:rsidR="001A6660">
          <w:delText>each</w:delText>
        </w:r>
      </w:del>
      <w:ins w:id="756" w:author="Steve Kirkman" w:date="2017-12-22T12:48:00Z">
        <w:r w:rsidR="00522E3C">
          <w:t>the</w:t>
        </w:r>
      </w:ins>
      <w:r w:rsidR="00522E3C">
        <w:t xml:space="preserve"> </w:t>
      </w:r>
      <w:r w:rsidR="004A54C1">
        <w:t>Receipt Point in aggregate</w:t>
      </w:r>
      <w:del w:id="757" w:author="Steve Kirkman" w:date="2017-12-22T12:48:00Z">
        <w:r>
          <w:delText xml:space="preserve">; </w:delText>
        </w:r>
      </w:del>
    </w:p>
    <w:p w14:paraId="710F6666" w14:textId="77777777" w:rsidR="00A13A0C" w:rsidRDefault="00E663AD" w:rsidP="00E663AD">
      <w:pPr>
        <w:numPr>
          <w:ilvl w:val="2"/>
          <w:numId w:val="26"/>
        </w:numPr>
        <w:rPr>
          <w:del w:id="758" w:author="Steve Kirkman" w:date="2017-12-22T12:48:00Z"/>
        </w:rPr>
      </w:pPr>
      <w:del w:id="759" w:author="Steve Kirkman" w:date="2017-12-22T12:48:00Z">
        <w:r>
          <w:delText xml:space="preserve">not less frequently than </w:delText>
        </w:r>
        <w:r w:rsidR="004A54C1">
          <w:delText>each</w:delText>
        </w:r>
        <w:r>
          <w:delText xml:space="preserve"> Business Day </w:delText>
        </w:r>
        <w:r w:rsidR="004A54C1">
          <w:delText xml:space="preserve">for all Days </w:delText>
        </w:r>
        <w:r w:rsidR="007D7E50">
          <w:delText>since the previous Business Day</w:delText>
        </w:r>
        <w:r w:rsidR="00A13A0C">
          <w:delText>;</w:delText>
        </w:r>
      </w:del>
      <w:ins w:id="760" w:author="Steve Kirkman" w:date="2017-12-22T12:48:00Z">
        <w:r w:rsidR="002E721A">
          <w:t>,</w:t>
        </w:r>
      </w:ins>
      <w:r w:rsidR="002E721A">
        <w:t xml:space="preserve"> and</w:t>
      </w:r>
    </w:p>
    <w:p w14:paraId="0824762B" w14:textId="72331718" w:rsidR="007970EB" w:rsidRDefault="00A13A0C" w:rsidP="00C563E2">
      <w:pPr>
        <w:numPr>
          <w:ilvl w:val="1"/>
          <w:numId w:val="4"/>
        </w:numPr>
      </w:pPr>
      <w:del w:id="761" w:author="Steve Kirkman" w:date="2017-12-22T12:48:00Z">
        <w:r>
          <w:delText>at the end</w:delText>
        </w:r>
      </w:del>
      <w:ins w:id="762" w:author="Steve Kirkman" w:date="2017-12-22T12:48:00Z">
        <w:r w:rsidR="002E721A">
          <w:t xml:space="preserve"> the Metering Owner shall make available to First Gas (in accordance with </w:t>
        </w:r>
        <w:r w:rsidR="002E721A" w:rsidRPr="00E663AD">
          <w:rPr>
            <w:i/>
          </w:rPr>
          <w:t xml:space="preserve">section </w:t>
        </w:r>
        <w:r w:rsidR="002E721A">
          <w:rPr>
            <w:i/>
          </w:rPr>
          <w:t>4.9</w:t>
        </w:r>
        <w:r w:rsidR="002E721A">
          <w:t xml:space="preserve"> or otherwise</w:t>
        </w:r>
        <w:r w:rsidR="002E721A" w:rsidRPr="00C66C39">
          <w:t>)</w:t>
        </w:r>
        <w:r w:rsidR="002E721A">
          <w:t xml:space="preserve"> such</w:t>
        </w:r>
      </w:ins>
      <w:r w:rsidR="002E721A">
        <w:t xml:space="preserve"> of </w:t>
      </w:r>
      <w:del w:id="763" w:author="Steve Kirkman" w:date="2017-12-22T12:48:00Z">
        <w:r>
          <w:delText xml:space="preserve">each Month for </w:delText>
        </w:r>
        <w:r w:rsidR="004A54C1">
          <w:delText>all Days</w:delText>
        </w:r>
        <w:r w:rsidR="00E663AD">
          <w:delText xml:space="preserve"> </w:delText>
        </w:r>
        <w:r w:rsidR="007D7E50">
          <w:delText>in</w:delText>
        </w:r>
        <w:r>
          <w:delText xml:space="preserve"> </w:delText>
        </w:r>
      </w:del>
      <w:ins w:id="764" w:author="Steve Kirkman" w:date="2017-12-22T12:48:00Z">
        <w:r w:rsidR="002E721A">
          <w:t xml:space="preserve">the Data as First Gas shall notify </w:t>
        </w:r>
        <w:r w:rsidR="00F26419">
          <w:t>it that</w:t>
        </w:r>
        <w:r w:rsidR="002E721A">
          <w:t xml:space="preserve"> it requires for </w:t>
        </w:r>
      </w:ins>
      <w:r w:rsidR="002E721A">
        <w:t xml:space="preserve">that </w:t>
      </w:r>
      <w:del w:id="765" w:author="Steve Kirkman" w:date="2017-12-22T12:48:00Z">
        <w:r>
          <w:delText>Month</w:delText>
        </w:r>
        <w:r w:rsidR="00F1646F">
          <w:delText>,</w:delText>
        </w:r>
      </w:del>
      <w:ins w:id="766" w:author="Steve Kirkman" w:date="2017-12-22T12:48:00Z">
        <w:r w:rsidR="002E721A">
          <w:t>purpose</w:t>
        </w:r>
        <w:r w:rsidR="00522E3C">
          <w:t xml:space="preserve">. </w:t>
        </w:r>
      </w:ins>
    </w:p>
    <w:p w14:paraId="2D09EB9B" w14:textId="77777777" w:rsidR="007970EB" w:rsidRDefault="00F1646F" w:rsidP="00793879">
      <w:pPr>
        <w:ind w:left="624"/>
        <w:rPr>
          <w:del w:id="767" w:author="Steve Kirkman" w:date="2017-12-22T12:48:00Z"/>
        </w:rPr>
      </w:pPr>
      <w:del w:id="768" w:author="Steve Kirkman" w:date="2017-12-22T12:48:00Z">
        <w:r>
          <w:delText>in the format determined in accordance with the Code</w:delText>
        </w:r>
        <w:r w:rsidR="004720ED">
          <w:delText>.</w:delText>
        </w:r>
      </w:del>
    </w:p>
    <w:p w14:paraId="79D608CA" w14:textId="77777777" w:rsidR="004A54C1" w:rsidRDefault="004A54C1" w:rsidP="00641F76">
      <w:pPr>
        <w:pStyle w:val="Heading2"/>
      </w:pPr>
      <w:r>
        <w:t>OATIS Access</w:t>
      </w:r>
    </w:p>
    <w:p w14:paraId="231C296E" w14:textId="77777777" w:rsidR="004A54C1" w:rsidRDefault="004A54C1" w:rsidP="004A54C1">
      <w:pPr>
        <w:numPr>
          <w:ilvl w:val="1"/>
          <w:numId w:val="4"/>
        </w:numPr>
      </w:pPr>
      <w:r>
        <w:t>First Gas will provide the Interconnected Party with access to OATIS:</w:t>
      </w:r>
    </w:p>
    <w:p w14:paraId="0A6E1C62" w14:textId="77777777" w:rsidR="004A54C1" w:rsidRDefault="004A54C1" w:rsidP="004A54C1">
      <w:pPr>
        <w:numPr>
          <w:ilvl w:val="2"/>
          <w:numId w:val="4"/>
        </w:numPr>
      </w:pPr>
      <w:r>
        <w:lastRenderedPageBreak/>
        <w:t>to enable the Interconnected Party to view and/or download DDRs and/or HDRs; and</w:t>
      </w:r>
    </w:p>
    <w:p w14:paraId="3D4390A7" w14:textId="70A064C2" w:rsidR="00F24B3D" w:rsidRDefault="004A54C1" w:rsidP="0083062E">
      <w:pPr>
        <w:numPr>
          <w:ilvl w:val="2"/>
          <w:numId w:val="4"/>
        </w:numPr>
        <w:rPr>
          <w:ins w:id="769" w:author="Steve Kirkman" w:date="2017-12-22T12:48:00Z"/>
        </w:rPr>
      </w:pPr>
      <w:r>
        <w:t>as</w:t>
      </w:r>
      <w:del w:id="770" w:author="Steve Kirkman" w:date="2017-12-22T12:48:00Z">
        <w:r>
          <w:delText xml:space="preserve"> may be</w:delText>
        </w:r>
      </w:del>
      <w:r>
        <w:t xml:space="preserve"> required for any other purpose </w:t>
      </w:r>
      <w:r w:rsidR="00BA411C">
        <w:t>relating to thi</w:t>
      </w:r>
      <w:r>
        <w:t>s Agreement</w:t>
      </w:r>
      <w:r w:rsidR="00F1646F">
        <w:t xml:space="preserve">, </w:t>
      </w:r>
    </w:p>
    <w:p w14:paraId="64112138" w14:textId="77777777" w:rsidR="004A54C1" w:rsidRPr="00584C3F" w:rsidRDefault="00F1646F" w:rsidP="00C563E2">
      <w:pPr>
        <w:ind w:left="624"/>
      </w:pPr>
      <w:r>
        <w:t>provided that the</w:t>
      </w:r>
      <w:bookmarkStart w:id="771" w:name="_Ref177353863"/>
      <w:r w:rsidR="004A54C1" w:rsidRPr="00530C8E">
        <w:t xml:space="preserve"> Interconnected Party shall be responsible at its cost for ensuring it </w:t>
      </w:r>
      <w:r w:rsidR="00BA411C">
        <w:t>can</w:t>
      </w:r>
      <w:r w:rsidR="004A54C1" w:rsidRPr="00530C8E">
        <w:t xml:space="preserve"> access OATIS</w:t>
      </w:r>
      <w:r w:rsidR="00982034">
        <w:t xml:space="preserve"> and will do so </w:t>
      </w:r>
      <w:bookmarkEnd w:id="771"/>
      <w:r w:rsidR="00982034">
        <w:t>on</w:t>
      </w:r>
      <w:r w:rsidR="004A54C1" w:rsidRPr="00530C8E">
        <w:t xml:space="preserve"> the terms and conditions of access </w:t>
      </w:r>
      <w:r w:rsidR="004A54C1">
        <w:t>to</w:t>
      </w:r>
      <w:r w:rsidR="00982034">
        <w:t>,</w:t>
      </w:r>
      <w:r w:rsidR="004A54C1">
        <w:t xml:space="preserve"> </w:t>
      </w:r>
      <w:r w:rsidR="004A54C1" w:rsidRPr="00530C8E">
        <w:t xml:space="preserve">and use </w:t>
      </w:r>
      <w:r w:rsidR="004A54C1">
        <w:t>of</w:t>
      </w:r>
      <w:r w:rsidR="004A54C1" w:rsidRPr="00530C8E">
        <w:t xml:space="preserve"> OATIS set out </w:t>
      </w:r>
      <w:r w:rsidR="00982034">
        <w:t>on OATIS</w:t>
      </w:r>
      <w:r w:rsidR="004A54C1">
        <w:t>.</w:t>
      </w:r>
    </w:p>
    <w:p w14:paraId="5446634E" w14:textId="77777777" w:rsidR="00A365A4" w:rsidRPr="00530C8E" w:rsidRDefault="00A365A4" w:rsidP="00A365A4">
      <w:pPr>
        <w:pStyle w:val="Heading1"/>
        <w:keepNext w:val="0"/>
        <w:numPr>
          <w:ilvl w:val="0"/>
          <w:numId w:val="4"/>
        </w:numPr>
        <w:rPr>
          <w:moveFrom w:id="772" w:author="Steve Kirkman" w:date="2017-12-22T12:48:00Z"/>
          <w:snapToGrid w:val="0"/>
        </w:rPr>
      </w:pPr>
      <w:bookmarkStart w:id="773" w:name="_Toc475431538"/>
      <w:bookmarkStart w:id="774" w:name="_Toc475431843"/>
      <w:bookmarkStart w:id="775" w:name="_Toc475631681"/>
      <w:bookmarkStart w:id="776" w:name="_Toc475692731"/>
      <w:bookmarkStart w:id="777" w:name="_Toc475696618"/>
      <w:bookmarkStart w:id="778" w:name="_Toc501626524"/>
      <w:bookmarkStart w:id="779" w:name="_Toc501704814"/>
      <w:bookmarkStart w:id="780" w:name="_Toc501707647"/>
      <w:bookmarkStart w:id="781" w:name="_Toc501708716"/>
      <w:bookmarkStart w:id="782" w:name="_Toc501626529"/>
      <w:bookmarkStart w:id="783" w:name="_Toc501704819"/>
      <w:bookmarkStart w:id="784" w:name="_Toc501707652"/>
      <w:bookmarkStart w:id="785" w:name="_Toc501708721"/>
      <w:bookmarkStart w:id="786" w:name="_Toc501626531"/>
      <w:bookmarkStart w:id="787" w:name="_Toc501704821"/>
      <w:bookmarkStart w:id="788" w:name="_Toc501707654"/>
      <w:bookmarkStart w:id="789" w:name="_Toc501708723"/>
      <w:bookmarkStart w:id="790" w:name="_Toc501708725"/>
      <w:bookmarkStart w:id="791" w:name="_Toc49531082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moveFromRangeStart w:id="792" w:author="Steve Kirkman" w:date="2017-12-22T12:48:00Z" w:name="move501710218"/>
      <w:moveFrom w:id="793" w:author="Steve Kirkman" w:date="2017-12-22T12:48:00Z">
        <w:r>
          <w:rPr>
            <w:snapToGrid w:val="0"/>
          </w:rPr>
          <w:t>injection of gas</w:t>
        </w:r>
        <w:bookmarkEnd w:id="791"/>
      </w:moveFrom>
    </w:p>
    <w:moveFromRangeEnd w:id="792"/>
    <w:p w14:paraId="2B5C98DB" w14:textId="77777777" w:rsidR="00AD14AB" w:rsidRPr="00AD14AB" w:rsidRDefault="00AD14AB" w:rsidP="00AD14AB">
      <w:pPr>
        <w:pStyle w:val="Heading2"/>
        <w:rPr>
          <w:del w:id="794" w:author="Steve Kirkman" w:date="2017-12-22T12:48:00Z"/>
          <w:lang w:val="en-AU"/>
        </w:rPr>
      </w:pPr>
      <w:del w:id="795" w:author="Steve Kirkman" w:date="2017-12-22T12:48:00Z">
        <w:r w:rsidRPr="00AD14AB">
          <w:rPr>
            <w:lang w:val="en-AU"/>
          </w:rPr>
          <w:delText>Pressure</w:delText>
        </w:r>
      </w:del>
    </w:p>
    <w:p w14:paraId="1A60C428" w14:textId="77777777" w:rsidR="00A365A4" w:rsidRPr="00CA4EF7" w:rsidRDefault="00A365A4" w:rsidP="00A365A4">
      <w:pPr>
        <w:numPr>
          <w:ilvl w:val="1"/>
          <w:numId w:val="4"/>
        </w:numPr>
        <w:rPr>
          <w:moveFrom w:id="796" w:author="Steve Kirkman" w:date="2017-12-22T12:48:00Z"/>
        </w:rPr>
      </w:pPr>
      <w:moveFromRangeStart w:id="797" w:author="Steve Kirkman" w:date="2017-12-22T12:48:00Z" w:name="move501710219"/>
      <w:moveFrom w:id="798" w:author="Steve Kirkman" w:date="2017-12-22T12:48:00Z">
        <w:r>
          <w:t>The Interconnected Party acknowledges and agrees that:</w:t>
        </w:r>
        <w:r w:rsidRPr="00CA4EF7">
          <w:t xml:space="preserve"> </w:t>
        </w:r>
      </w:moveFrom>
    </w:p>
    <w:moveFromRangeEnd w:id="797"/>
    <w:p w14:paraId="0D51E7A9" w14:textId="77777777" w:rsidR="009463A2" w:rsidRDefault="00AD1533" w:rsidP="00197776">
      <w:pPr>
        <w:numPr>
          <w:ilvl w:val="2"/>
          <w:numId w:val="4"/>
        </w:numPr>
        <w:rPr>
          <w:del w:id="799" w:author="Steve Kirkman" w:date="2017-12-22T12:48:00Z"/>
        </w:rPr>
      </w:pPr>
      <w:del w:id="800" w:author="Steve Kirkman" w:date="2017-12-22T12:48:00Z">
        <w:r>
          <w:rPr>
            <w:iCs/>
          </w:rPr>
          <w:delText xml:space="preserve">it is solely responsible for </w:delText>
        </w:r>
        <w:r w:rsidR="00CF5B87">
          <w:rPr>
            <w:iCs/>
          </w:rPr>
          <w:delText xml:space="preserve">achieving the pressure required </w:delText>
        </w:r>
        <w:r w:rsidR="009463A2">
          <w:rPr>
            <w:iCs/>
          </w:rPr>
          <w:delText>to inject</w:delText>
        </w:r>
        <w:r w:rsidR="00CF5B87">
          <w:rPr>
            <w:iCs/>
          </w:rPr>
          <w:delText xml:space="preserve"> Gas</w:delText>
        </w:r>
        <w:r w:rsidR="009463A2">
          <w:rPr>
            <w:iCs/>
          </w:rPr>
          <w:delText xml:space="preserve"> into </w:delText>
        </w:r>
        <w:r w:rsidR="00A64DF4">
          <w:rPr>
            <w:iCs/>
          </w:rPr>
          <w:delText>First Gas’</w:delText>
        </w:r>
        <w:r w:rsidR="009463A2">
          <w:rPr>
            <w:iCs/>
          </w:rPr>
          <w:delText xml:space="preserve"> Pipeline</w:delText>
        </w:r>
        <w:r w:rsidR="00197776">
          <w:delText xml:space="preserve">, which </w:delText>
        </w:r>
        <w:r w:rsidR="009463A2">
          <w:delText xml:space="preserve">may be as high as the MAOP of </w:delText>
        </w:r>
        <w:r w:rsidR="00197776">
          <w:delText>that</w:delText>
        </w:r>
        <w:r w:rsidR="009463A2">
          <w:delText xml:space="preserve"> Pipeline; </w:delText>
        </w:r>
      </w:del>
    </w:p>
    <w:p w14:paraId="1A30E98E" w14:textId="77777777" w:rsidR="00B3543E" w:rsidRDefault="00CF5B87" w:rsidP="009871BE">
      <w:pPr>
        <w:numPr>
          <w:ilvl w:val="2"/>
          <w:numId w:val="4"/>
        </w:numPr>
        <w:rPr>
          <w:del w:id="801" w:author="Steve Kirkman" w:date="2017-12-22T12:48:00Z"/>
        </w:rPr>
      </w:pPr>
      <w:del w:id="802" w:author="Steve Kirkman" w:date="2017-12-22T12:48:00Z">
        <w:r>
          <w:delText xml:space="preserve">subject to the provisions of the Code relating to the Target Taranaki Pressure, </w:delText>
        </w:r>
        <w:r w:rsidR="00A64DF4">
          <w:delText>First Gas</w:delText>
        </w:r>
        <w:r w:rsidR="009463A2">
          <w:delText xml:space="preserve"> </w:delText>
        </w:r>
        <w:r w:rsidR="00B3543E">
          <w:delText xml:space="preserve">shall not be obliged to operate </w:delText>
        </w:r>
        <w:r>
          <w:delText>any part of the Transmission System</w:delText>
        </w:r>
        <w:r w:rsidR="009463A2">
          <w:delText xml:space="preserve"> </w:delText>
        </w:r>
        <w:r>
          <w:delText>within any particular pressure range</w:delText>
        </w:r>
        <w:r w:rsidR="00B3543E">
          <w:delText>; and</w:delText>
        </w:r>
      </w:del>
    </w:p>
    <w:p w14:paraId="617CB809" w14:textId="77777777" w:rsidR="00A365A4" w:rsidRDefault="00A365A4" w:rsidP="00A365A4">
      <w:pPr>
        <w:numPr>
          <w:ilvl w:val="2"/>
          <w:numId w:val="4"/>
        </w:numPr>
        <w:rPr>
          <w:moveFrom w:id="803" w:author="Steve Kirkman" w:date="2017-12-22T12:48:00Z"/>
        </w:rPr>
      </w:pPr>
      <w:moveFromRangeStart w:id="804" w:author="Steve Kirkman" w:date="2017-12-22T12:48:00Z" w:name="move501710220"/>
      <w:moveFrom w:id="805" w:author="Steve Kirkman" w:date="2017-12-22T12:48:00Z">
        <w:r>
          <w:t>it shall not cause the MAOP of First Gas’ Pipeline to be exceeded, and shall indemnify First Gas for any Loss First Gas may suffer if it does so.</w:t>
        </w:r>
      </w:moveFrom>
    </w:p>
    <w:p w14:paraId="08AD2E1B" w14:textId="77777777" w:rsidR="00A365A4" w:rsidRDefault="00A365A4" w:rsidP="00A365A4">
      <w:pPr>
        <w:pStyle w:val="Heading2"/>
        <w:rPr>
          <w:moveFrom w:id="806" w:author="Steve Kirkman" w:date="2017-12-22T12:48:00Z"/>
        </w:rPr>
      </w:pPr>
      <w:moveFrom w:id="807" w:author="Steve Kirkman" w:date="2017-12-22T12:48:00Z">
        <w:r>
          <w:t>Rate of Injection</w:t>
        </w:r>
      </w:moveFrom>
    </w:p>
    <w:moveFromRangeEnd w:id="804"/>
    <w:p w14:paraId="76CE6672" w14:textId="77777777" w:rsidR="00D1048A" w:rsidRDefault="00E509DB" w:rsidP="001B48CA">
      <w:pPr>
        <w:numPr>
          <w:ilvl w:val="1"/>
          <w:numId w:val="4"/>
        </w:numPr>
        <w:rPr>
          <w:del w:id="808" w:author="Steve Kirkman" w:date="2017-12-22T12:48:00Z"/>
        </w:rPr>
      </w:pPr>
      <w:del w:id="809" w:author="Steve Kirkman" w:date="2017-12-22T12:48:00Z">
        <w:r>
          <w:delText xml:space="preserve">Subject to </w:delText>
        </w:r>
        <w:r w:rsidRPr="00E509DB">
          <w:rPr>
            <w:i/>
          </w:rPr>
          <w:delText>section 4.3</w:delText>
        </w:r>
        <w:r>
          <w:delText xml:space="preserve">, </w:delText>
        </w:r>
        <w:r w:rsidR="002A6481">
          <w:delText>the Interconnected Party will use reasonable endeavours to inject Gas at a R</w:delText>
        </w:r>
        <w:r w:rsidR="00D1048A">
          <w:delText>eceipt Point at a constant rate</w:delText>
        </w:r>
        <w:r w:rsidR="00ED15D8">
          <w:delText xml:space="preserve">. For the purposes of this </w:delText>
        </w:r>
        <w:r w:rsidR="00ED15D8" w:rsidRPr="00ED15D8">
          <w:rPr>
            <w:i/>
          </w:rPr>
          <w:delText>section 4.2</w:delText>
        </w:r>
        <w:r w:rsidR="00ED15D8">
          <w:delText xml:space="preserve">, </w:delText>
        </w:r>
        <w:r w:rsidR="002A6481">
          <w:delText xml:space="preserve">“constant rate” </w:delText>
        </w:r>
        <w:r w:rsidR="007801D0">
          <w:delText>means</w:delText>
        </w:r>
        <w:r w:rsidR="00B8236D">
          <w:delText xml:space="preserve"> an average Hourly energy quantity </w:delText>
        </w:r>
        <w:r>
          <w:delText>for the relevant Day</w:delText>
        </w:r>
        <w:r w:rsidR="00B8236D">
          <w:delText xml:space="preserve"> </w:delText>
        </w:r>
        <w:r w:rsidR="007801D0">
          <w:delText>that is</w:delText>
        </w:r>
        <w:r w:rsidR="00ED15D8">
          <w:delText xml:space="preserve"> </w:delText>
        </w:r>
        <w:r>
          <w:delText>1/24</w:delText>
        </w:r>
        <w:r w:rsidRPr="00600A2C">
          <w:rPr>
            <w:vertAlign w:val="superscript"/>
          </w:rPr>
          <w:delText>th</w:delText>
        </w:r>
        <w:r>
          <w:delText xml:space="preserve"> of</w:delText>
        </w:r>
        <w:r w:rsidR="00ED15D8">
          <w:delText xml:space="preserve"> whatever quantity of Gas the Interconnected Party has </w:delText>
        </w:r>
        <w:r w:rsidR="005E4A80">
          <w:delText xml:space="preserve">agreed with Shippers </w:delText>
        </w:r>
        <w:r w:rsidR="00ED15D8">
          <w:delText xml:space="preserve">to inject on </w:delText>
        </w:r>
        <w:r w:rsidR="00031AB4">
          <w:delText>that</w:delText>
        </w:r>
        <w:r w:rsidR="00ED15D8">
          <w:delText xml:space="preserve"> Day</w:delText>
        </w:r>
        <w:r w:rsidR="00031AB4">
          <w:delText xml:space="preserve">, whether in accordance with </w:delText>
        </w:r>
        <w:r w:rsidR="00D1048A" w:rsidRPr="00031AB4">
          <w:rPr>
            <w:i/>
          </w:rPr>
          <w:delText>section 5.2(a)</w:delText>
        </w:r>
        <w:r w:rsidR="00031AB4">
          <w:delText xml:space="preserve">, </w:delText>
        </w:r>
        <w:r w:rsidR="00B8236D" w:rsidRPr="00031AB4">
          <w:rPr>
            <w:i/>
          </w:rPr>
          <w:delText>section 5.2(b)</w:delText>
        </w:r>
        <w:r w:rsidR="00B8236D">
          <w:delText xml:space="preserve"> </w:delText>
        </w:r>
        <w:r w:rsidR="00031AB4">
          <w:delText xml:space="preserve">or otherwise. </w:delText>
        </w:r>
      </w:del>
    </w:p>
    <w:p w14:paraId="673D1CCC" w14:textId="77777777" w:rsidR="00031AB4" w:rsidRDefault="007801D0" w:rsidP="001B48CA">
      <w:pPr>
        <w:numPr>
          <w:ilvl w:val="1"/>
          <w:numId w:val="4"/>
        </w:numPr>
        <w:rPr>
          <w:del w:id="810" w:author="Steve Kirkman" w:date="2017-12-22T12:48:00Z"/>
        </w:rPr>
      </w:pPr>
      <w:del w:id="811" w:author="Steve Kirkman" w:date="2017-12-22T12:48:00Z">
        <w:r>
          <w:delText xml:space="preserve">The requirement set out in </w:delText>
        </w:r>
        <w:r w:rsidR="00E509DB" w:rsidRPr="00E509DB">
          <w:rPr>
            <w:i/>
          </w:rPr>
          <w:delText>section 4.2</w:delText>
        </w:r>
        <w:r w:rsidR="00E509DB">
          <w:delText xml:space="preserve"> </w:delText>
        </w:r>
        <w:r>
          <w:delText xml:space="preserve">may be amended to the extent that an Agreed Hourly Profile applies at a Receipt Point. Nor shall </w:delText>
        </w:r>
        <w:r w:rsidRPr="007801D0">
          <w:rPr>
            <w:i/>
          </w:rPr>
          <w:delText>section 4.2</w:delText>
        </w:r>
        <w:r>
          <w:delText xml:space="preserve"> </w:delText>
        </w:r>
        <w:r w:rsidR="00E509DB">
          <w:delText xml:space="preserve">be construed as </w:delText>
        </w:r>
        <w:r w:rsidR="00031AB4">
          <w:delText>restricting the Interconnected Party</w:delText>
        </w:r>
        <w:r w:rsidR="00334E85">
          <w:delText>’s ability</w:delText>
        </w:r>
        <w:r w:rsidR="00031AB4">
          <w:delText xml:space="preserve"> to change the rate </w:delText>
        </w:r>
        <w:r w:rsidR="00334E85">
          <w:delText>at which it injects Gas</w:delText>
        </w:r>
        <w:r w:rsidR="00031AB4">
          <w:delText xml:space="preserve"> on a Day to reflect </w:delText>
        </w:r>
        <w:r w:rsidR="00334E85">
          <w:delText xml:space="preserve">its agreement with Shippers in relation to the </w:delText>
        </w:r>
        <w:r w:rsidR="00031AB4">
          <w:delText xml:space="preserve">quantity of Gas </w:delText>
        </w:r>
        <w:r w:rsidR="00334E85">
          <w:delText xml:space="preserve">it will </w:delText>
        </w:r>
        <w:r w:rsidR="00031AB4">
          <w:delText>inject on that Day.</w:delText>
        </w:r>
      </w:del>
    </w:p>
    <w:p w14:paraId="00345749" w14:textId="77777777" w:rsidR="00F20516" w:rsidRDefault="00880B75" w:rsidP="009871BE">
      <w:pPr>
        <w:pStyle w:val="Heading1"/>
        <w:keepNext w:val="0"/>
        <w:numPr>
          <w:ilvl w:val="0"/>
          <w:numId w:val="4"/>
        </w:numPr>
        <w:rPr>
          <w:snapToGrid w:val="0"/>
        </w:rPr>
      </w:pPr>
      <w:bookmarkStart w:id="812" w:name="_Toc495310823"/>
      <w:r>
        <w:t>energy</w:t>
      </w:r>
      <w:bookmarkEnd w:id="812"/>
      <w:r>
        <w:t xml:space="preserve"> </w:t>
      </w:r>
      <w:bookmarkStart w:id="813" w:name="_Toc495162104"/>
      <w:bookmarkStart w:id="814" w:name="_Toc495310824"/>
      <w:bookmarkStart w:id="815" w:name="_Toc495162105"/>
      <w:bookmarkStart w:id="816" w:name="_Toc495310825"/>
      <w:bookmarkStart w:id="817" w:name="_Toc495162106"/>
      <w:bookmarkStart w:id="818" w:name="_Toc495310826"/>
      <w:bookmarkStart w:id="819" w:name="_Toc475431540"/>
      <w:bookmarkStart w:id="820" w:name="_Toc475431845"/>
      <w:bookmarkStart w:id="821" w:name="_Toc475631683"/>
      <w:bookmarkStart w:id="822" w:name="_Toc475692733"/>
      <w:bookmarkStart w:id="823" w:name="_Toc475696620"/>
      <w:bookmarkStart w:id="824" w:name="_Toc475431541"/>
      <w:bookmarkStart w:id="825" w:name="_Toc475431846"/>
      <w:bookmarkStart w:id="826" w:name="_Toc475631684"/>
      <w:bookmarkStart w:id="827" w:name="_Toc475692734"/>
      <w:bookmarkStart w:id="828" w:name="_Toc475696621"/>
      <w:bookmarkStart w:id="829" w:name="_Toc475431542"/>
      <w:bookmarkStart w:id="830" w:name="_Toc475431847"/>
      <w:bookmarkStart w:id="831" w:name="_Toc475631685"/>
      <w:bookmarkStart w:id="832" w:name="_Toc475692735"/>
      <w:bookmarkStart w:id="833" w:name="_Toc475696622"/>
      <w:bookmarkStart w:id="834" w:name="_Toc475431543"/>
      <w:bookmarkStart w:id="835" w:name="_Toc475431848"/>
      <w:bookmarkStart w:id="836" w:name="_Toc475631686"/>
      <w:bookmarkStart w:id="837" w:name="_Toc475692736"/>
      <w:bookmarkStart w:id="838" w:name="_Toc475696623"/>
      <w:bookmarkStart w:id="839" w:name="_Toc475431544"/>
      <w:bookmarkStart w:id="840" w:name="_Toc475431849"/>
      <w:bookmarkStart w:id="841" w:name="_Toc475631687"/>
      <w:bookmarkStart w:id="842" w:name="_Toc475692737"/>
      <w:bookmarkStart w:id="843" w:name="_Toc475696624"/>
      <w:bookmarkStart w:id="844" w:name="_Toc475431545"/>
      <w:bookmarkStart w:id="845" w:name="_Toc475431850"/>
      <w:bookmarkStart w:id="846" w:name="_Toc475631688"/>
      <w:bookmarkStart w:id="847" w:name="_Toc475692738"/>
      <w:bookmarkStart w:id="848" w:name="_Toc475696625"/>
      <w:bookmarkStart w:id="849" w:name="_Toc475431547"/>
      <w:bookmarkStart w:id="850" w:name="_Toc475431852"/>
      <w:bookmarkStart w:id="851" w:name="_Toc475631690"/>
      <w:bookmarkStart w:id="852" w:name="_Toc475692740"/>
      <w:bookmarkStart w:id="853" w:name="_Toc475696627"/>
      <w:bookmarkStart w:id="854" w:name="_Toc475431549"/>
      <w:bookmarkStart w:id="855" w:name="_Toc475431854"/>
      <w:bookmarkStart w:id="856" w:name="_Toc475631692"/>
      <w:bookmarkStart w:id="857" w:name="_Toc475692742"/>
      <w:bookmarkStart w:id="858" w:name="_Toc475696629"/>
      <w:bookmarkStart w:id="859" w:name="_Toc475431550"/>
      <w:bookmarkStart w:id="860" w:name="_Toc475431855"/>
      <w:bookmarkStart w:id="861" w:name="_Toc475631693"/>
      <w:bookmarkStart w:id="862" w:name="_Toc475692743"/>
      <w:bookmarkStart w:id="863" w:name="_Toc475696630"/>
      <w:bookmarkStart w:id="864" w:name="_Toc475431551"/>
      <w:bookmarkStart w:id="865" w:name="_Toc475431856"/>
      <w:bookmarkStart w:id="866" w:name="_Toc475631694"/>
      <w:bookmarkStart w:id="867" w:name="_Toc475692744"/>
      <w:bookmarkStart w:id="868" w:name="_Toc475696631"/>
      <w:bookmarkStart w:id="869" w:name="_Toc423342318"/>
      <w:bookmarkStart w:id="870" w:name="_Toc423348009"/>
      <w:bookmarkStart w:id="871" w:name="_Toc424040075"/>
      <w:bookmarkStart w:id="872" w:name="_Toc424043132"/>
      <w:bookmarkStart w:id="873" w:name="_Toc424124593"/>
      <w:bookmarkStart w:id="874" w:name="_Toc423342319"/>
      <w:bookmarkStart w:id="875" w:name="_Toc423348010"/>
      <w:bookmarkStart w:id="876" w:name="_Toc424040076"/>
      <w:bookmarkStart w:id="877" w:name="_Toc424043133"/>
      <w:bookmarkStart w:id="878" w:name="_Toc424124594"/>
      <w:bookmarkStart w:id="879" w:name="_Toc423342322"/>
      <w:bookmarkStart w:id="880" w:name="_Toc423348013"/>
      <w:bookmarkStart w:id="881" w:name="_Toc424040079"/>
      <w:bookmarkStart w:id="882" w:name="_Toc424043136"/>
      <w:bookmarkStart w:id="883" w:name="_Toc424124597"/>
      <w:bookmarkStart w:id="884" w:name="_Toc423342323"/>
      <w:bookmarkStart w:id="885" w:name="_Toc423348014"/>
      <w:bookmarkStart w:id="886" w:name="_Toc424040080"/>
      <w:bookmarkStart w:id="887" w:name="_Toc424043137"/>
      <w:bookmarkStart w:id="888" w:name="_Toc424124598"/>
      <w:bookmarkStart w:id="889" w:name="_Toc495310827"/>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r w:rsidR="00F20516">
        <w:rPr>
          <w:snapToGrid w:val="0"/>
        </w:rPr>
        <w:t xml:space="preserve">allocation at </w:t>
      </w:r>
      <w:r w:rsidR="00A75FE9">
        <w:rPr>
          <w:snapToGrid w:val="0"/>
        </w:rPr>
        <w:t xml:space="preserve">A </w:t>
      </w:r>
      <w:r w:rsidR="00F20516">
        <w:rPr>
          <w:snapToGrid w:val="0"/>
        </w:rPr>
        <w:t>receipt point</w:t>
      </w:r>
      <w:bookmarkEnd w:id="790"/>
      <w:bookmarkEnd w:id="889"/>
    </w:p>
    <w:p w14:paraId="73053B3F" w14:textId="77777777" w:rsidR="00363043" w:rsidRDefault="00363043" w:rsidP="00363043">
      <w:pPr>
        <w:pStyle w:val="Heading2"/>
        <w:ind w:left="623"/>
        <w:rPr>
          <w:ins w:id="890" w:author="Steve Kirkman" w:date="2017-12-22T12:48:00Z"/>
        </w:rPr>
      </w:pPr>
      <w:ins w:id="891" w:author="Steve Kirkman" w:date="2017-12-22T12:48:00Z">
        <w:r>
          <w:t>Gas Transfer Agreement</w:t>
        </w:r>
      </w:ins>
    </w:p>
    <w:p w14:paraId="2E86A1D7" w14:textId="77777777" w:rsidR="00880B75" w:rsidRDefault="00880B75" w:rsidP="00880B75">
      <w:pPr>
        <w:numPr>
          <w:ilvl w:val="1"/>
          <w:numId w:val="4"/>
        </w:numPr>
        <w:rPr>
          <w:del w:id="892" w:author="Steve Kirkman" w:date="2017-12-22T12:48:00Z"/>
        </w:rPr>
      </w:pPr>
      <w:r>
        <w:t xml:space="preserve">Subject to </w:t>
      </w:r>
      <w:r w:rsidRPr="0079304A">
        <w:rPr>
          <w:i/>
        </w:rPr>
        <w:t xml:space="preserve">section </w:t>
      </w:r>
      <w:r>
        <w:rPr>
          <w:i/>
        </w:rPr>
        <w:t>5.2</w:t>
      </w:r>
      <w:r>
        <w:t>,</w:t>
      </w:r>
      <w:r w:rsidRPr="0079304A">
        <w:t xml:space="preserve"> </w:t>
      </w:r>
      <w:r>
        <w:t>a Shipper’s Receipt Quantity a</w:t>
      </w:r>
      <w:r w:rsidRPr="00CE26DC">
        <w:t>t</w:t>
      </w:r>
      <w:r>
        <w:t xml:space="preserve"> </w:t>
      </w:r>
      <w:r w:rsidRPr="00766310">
        <w:rPr>
          <w:snapToGrid w:val="0"/>
        </w:rPr>
        <w:t xml:space="preserve">a </w:t>
      </w:r>
      <w:r>
        <w:rPr>
          <w:snapToGrid w:val="0"/>
        </w:rPr>
        <w:t>Receipt Point will be</w:t>
      </w:r>
      <w:del w:id="893" w:author="Steve Kirkman" w:date="2017-12-22T12:48:00Z">
        <w:r>
          <w:delText>:</w:delText>
        </w:r>
      </w:del>
    </w:p>
    <w:p w14:paraId="7DFB85E0" w14:textId="77777777" w:rsidR="00880B75" w:rsidRPr="00E2375E" w:rsidRDefault="00880B75" w:rsidP="00880B75">
      <w:pPr>
        <w:numPr>
          <w:ilvl w:val="2"/>
          <w:numId w:val="4"/>
        </w:numPr>
        <w:rPr>
          <w:del w:id="894" w:author="Steve Kirkman" w:date="2017-12-22T12:48:00Z"/>
        </w:rPr>
      </w:pPr>
      <w:del w:id="895" w:author="Steve Kirkman" w:date="2017-12-22T12:48:00Z">
        <w:r>
          <w:rPr>
            <w:snapToGrid w:val="0"/>
          </w:rPr>
          <w:delText xml:space="preserve">where it is the </w:delText>
        </w:r>
        <w:r w:rsidRPr="00766310">
          <w:rPr>
            <w:snapToGrid w:val="0"/>
          </w:rPr>
          <w:delText>only</w:delText>
        </w:r>
        <w:r>
          <w:rPr>
            <w:snapToGrid w:val="0"/>
          </w:rPr>
          <w:delText xml:space="preserve"> </w:delText>
        </w:r>
        <w:r w:rsidRPr="00766310">
          <w:rPr>
            <w:snapToGrid w:val="0"/>
          </w:rPr>
          <w:delText>Shipper</w:delText>
        </w:r>
        <w:r>
          <w:rPr>
            <w:snapToGrid w:val="0"/>
          </w:rPr>
          <w:delText xml:space="preserve"> </w:delText>
        </w:r>
        <w:r w:rsidR="00357407">
          <w:rPr>
            <w:snapToGrid w:val="0"/>
          </w:rPr>
          <w:delText xml:space="preserve">receiving Gas at that Receipt </w:delText>
        </w:r>
        <w:r>
          <w:rPr>
            <w:snapToGrid w:val="0"/>
          </w:rPr>
          <w:delText xml:space="preserve">Point, </w:delText>
        </w:r>
        <w:r w:rsidRPr="00766310">
          <w:rPr>
            <w:snapToGrid w:val="0"/>
          </w:rPr>
          <w:delText>the metered quantity</w:delText>
        </w:r>
        <w:r>
          <w:rPr>
            <w:snapToGrid w:val="0"/>
          </w:rPr>
          <w:delText xml:space="preserve"> for that Day; or</w:delText>
        </w:r>
      </w:del>
    </w:p>
    <w:p w14:paraId="2ABED4C7" w14:textId="354BDB3C" w:rsidR="00880B75" w:rsidRDefault="00880B75" w:rsidP="009367AE">
      <w:pPr>
        <w:numPr>
          <w:ilvl w:val="1"/>
          <w:numId w:val="4"/>
        </w:numPr>
      </w:pPr>
      <w:del w:id="896" w:author="Steve Kirkman" w:date="2017-12-22T12:48:00Z">
        <w:r>
          <w:delText xml:space="preserve">where </w:delText>
        </w:r>
        <w:r w:rsidR="00357407">
          <w:delText>one or more other Shippers are receiving Gas at that Receipt Point,</w:delText>
        </w:r>
      </w:del>
      <w:r w:rsidR="00357407">
        <w:t xml:space="preserve"> the quantity determined by the Gas Transfer Agent pursuant to the relevant Gas Transfer Agreement</w:t>
      </w:r>
      <w:r w:rsidR="00B01973">
        <w:t>.</w:t>
      </w:r>
      <w:r>
        <w:t xml:space="preserve"> </w:t>
      </w:r>
    </w:p>
    <w:p w14:paraId="75F5A5F0" w14:textId="77777777" w:rsidR="00894E38" w:rsidRPr="006D2DDA" w:rsidRDefault="00894E38" w:rsidP="00894E38">
      <w:pPr>
        <w:pStyle w:val="Heading2"/>
        <w:ind w:left="623"/>
      </w:pPr>
      <w:r w:rsidRPr="006D2DDA">
        <w:t>Operational Balancing Agreement</w:t>
      </w:r>
    </w:p>
    <w:p w14:paraId="5317826E" w14:textId="77777777" w:rsidR="00894E38" w:rsidRPr="0022038A" w:rsidRDefault="00894E38" w:rsidP="00894E38">
      <w:pPr>
        <w:numPr>
          <w:ilvl w:val="1"/>
          <w:numId w:val="4"/>
        </w:numPr>
        <w:rPr>
          <w:del w:id="897" w:author="Steve Kirkman" w:date="2017-12-22T12:48:00Z"/>
        </w:rPr>
      </w:pPr>
      <w:del w:id="898" w:author="Steve Kirkman" w:date="2017-12-22T12:48:00Z">
        <w:r>
          <w:delText xml:space="preserve">Subject to </w:delText>
        </w:r>
        <w:r w:rsidRPr="002E6C92">
          <w:rPr>
            <w:i/>
          </w:rPr>
          <w:delText>section 5.3</w:delText>
        </w:r>
        <w:r>
          <w:delText>, the</w:delText>
        </w:r>
      </w:del>
      <w:ins w:id="899" w:author="Steve Kirkman" w:date="2017-12-22T12:48:00Z">
        <w:r w:rsidR="00363043">
          <w:t>The</w:t>
        </w:r>
      </w:ins>
      <w:r>
        <w:t xml:space="preserve"> Interconnected Party may determine that an</w:t>
      </w:r>
      <w:r w:rsidR="009367AE">
        <w:t xml:space="preserve"> </w:t>
      </w:r>
      <w:r>
        <w:t>Operational Balancing Agreement (</w:t>
      </w:r>
      <w:r w:rsidRPr="002E6C92">
        <w:rPr>
          <w:i/>
        </w:rPr>
        <w:t>OBA</w:t>
      </w:r>
      <w:r>
        <w:t xml:space="preserve">) </w:t>
      </w:r>
      <w:del w:id="900" w:author="Steve Kirkman" w:date="2017-12-22T12:48:00Z">
        <w:r>
          <w:delText>shall</w:delText>
        </w:r>
      </w:del>
      <w:ins w:id="901" w:author="Steve Kirkman" w:date="2017-12-22T12:48:00Z">
        <w:r w:rsidR="009367AE">
          <w:t>will</w:t>
        </w:r>
      </w:ins>
      <w:r>
        <w:t xml:space="preserve"> apply</w:t>
      </w:r>
      <w:r w:rsidRPr="00B879E6">
        <w:t xml:space="preserve"> at </w:t>
      </w:r>
      <w:del w:id="902" w:author="Steve Kirkman" w:date="2017-12-22T12:48:00Z">
        <w:r w:rsidRPr="00B879E6">
          <w:delText>a</w:delText>
        </w:r>
      </w:del>
      <w:ins w:id="903" w:author="Steve Kirkman" w:date="2017-12-22T12:48:00Z">
        <w:r w:rsidR="009367AE">
          <w:t>any</w:t>
        </w:r>
      </w:ins>
      <w:r w:rsidRPr="00B879E6">
        <w:t xml:space="preserve"> Receipt Point, </w:t>
      </w:r>
      <w:r>
        <w:t xml:space="preserve">provided </w:t>
      </w:r>
      <w:del w:id="904" w:author="Steve Kirkman" w:date="2017-12-22T12:48:00Z">
        <w:r>
          <w:delText xml:space="preserve">it </w:delText>
        </w:r>
        <w:r w:rsidRPr="00B879E6">
          <w:delText xml:space="preserve">agrees </w:delText>
        </w:r>
      </w:del>
      <w:r w:rsidR="009367AE">
        <w:t>that</w:t>
      </w:r>
      <w:del w:id="905" w:author="Steve Kirkman" w:date="2017-12-22T12:48:00Z">
        <w:r w:rsidRPr="00B879E6">
          <w:delText>:</w:delText>
        </w:r>
      </w:del>
    </w:p>
    <w:p w14:paraId="47F3865C" w14:textId="77777777" w:rsidR="00894E38" w:rsidRPr="0022038A" w:rsidRDefault="00894E38" w:rsidP="00894E38">
      <w:pPr>
        <w:pStyle w:val="ListParagraph"/>
        <w:numPr>
          <w:ilvl w:val="2"/>
          <w:numId w:val="4"/>
        </w:numPr>
        <w:rPr>
          <w:del w:id="906" w:author="Steve Kirkman" w:date="2017-12-22T12:48:00Z"/>
        </w:rPr>
      </w:pPr>
      <w:del w:id="907" w:author="Steve Kirkman" w:date="2017-12-22T12:48:00Z">
        <w:r w:rsidRPr="00B879E6">
          <w:delText>it is both an “Interconnected Party” and an “OBA Party” as those terms are defined in the Code; and</w:delText>
        </w:r>
      </w:del>
    </w:p>
    <w:p w14:paraId="64764D70" w14:textId="77777777" w:rsidR="00894E38" w:rsidRPr="00B879E6" w:rsidRDefault="00894E38" w:rsidP="00894E38">
      <w:pPr>
        <w:pStyle w:val="ListParagraph"/>
        <w:numPr>
          <w:ilvl w:val="2"/>
          <w:numId w:val="4"/>
        </w:numPr>
        <w:rPr>
          <w:del w:id="908" w:author="Steve Kirkman" w:date="2017-12-22T12:48:00Z"/>
        </w:rPr>
      </w:pPr>
      <w:del w:id="909" w:author="Steve Kirkman" w:date="2017-12-22T12:48:00Z">
        <w:r w:rsidRPr="00B879E6">
          <w:delText>all provisions of the Code applicable to an Interconnected Party and an OBA Party are deemed to be incorporated into this Agreement and the Interconnected Party shall comply with all such provisions.</w:delText>
        </w:r>
      </w:del>
    </w:p>
    <w:p w14:paraId="2985AF9C" w14:textId="77777777" w:rsidR="0023106F" w:rsidRDefault="0023106F" w:rsidP="0023106F">
      <w:pPr>
        <w:numPr>
          <w:ilvl w:val="2"/>
          <w:numId w:val="4"/>
        </w:numPr>
        <w:rPr>
          <w:del w:id="910" w:author="Steve Kirkman" w:date="2017-12-22T12:48:00Z"/>
          <w:lang w:val="en-AU"/>
        </w:rPr>
      </w:pPr>
      <w:del w:id="911" w:author="Steve Kirkman" w:date="2017-12-22T12:48:00Z">
        <w:r>
          <w:rPr>
            <w:lang w:val="en-AU"/>
          </w:rPr>
          <w:delText xml:space="preserve">it will use reasonable endeavours to ensure </w:delText>
        </w:r>
        <w:r w:rsidRPr="0016183C">
          <w:rPr>
            <w:lang w:val="en-AU"/>
          </w:rPr>
          <w:delText xml:space="preserve">that the </w:delText>
        </w:r>
        <w:r>
          <w:rPr>
            <w:lang w:val="en-AU"/>
          </w:rPr>
          <w:delText>metered quantity of Gas it injects at that Receipt Point</w:delText>
        </w:r>
        <w:r w:rsidRPr="0016183C">
          <w:rPr>
            <w:lang w:val="en-AU"/>
          </w:rPr>
          <w:delText xml:space="preserve"> </w:delText>
        </w:r>
        <w:r>
          <w:rPr>
            <w:lang w:val="en-AU"/>
          </w:rPr>
          <w:delText xml:space="preserve">on a Day </w:delText>
        </w:r>
        <w:r w:rsidRPr="0016183C">
          <w:rPr>
            <w:lang w:val="en-AU"/>
          </w:rPr>
          <w:delText>matches the Scheduled Quantity</w:delText>
        </w:r>
        <w:r>
          <w:rPr>
            <w:lang w:val="en-AU"/>
          </w:rPr>
          <w:delText xml:space="preserve"> for that Day; and</w:delText>
        </w:r>
      </w:del>
    </w:p>
    <w:p w14:paraId="08AEB90F" w14:textId="77777777" w:rsidR="00644F97" w:rsidRDefault="0023106F" w:rsidP="003E232E">
      <w:pPr>
        <w:pStyle w:val="ListParagraph"/>
        <w:numPr>
          <w:ilvl w:val="2"/>
          <w:numId w:val="4"/>
        </w:numPr>
        <w:rPr>
          <w:del w:id="912" w:author="Steve Kirkman" w:date="2017-12-22T12:48:00Z"/>
        </w:rPr>
      </w:pPr>
      <w:del w:id="913" w:author="Steve Kirkman" w:date="2017-12-22T12:48:00Z">
        <w:r>
          <w:rPr>
            <w:lang w:val="en-AU"/>
          </w:rPr>
          <w:delText xml:space="preserve">to the extent that fails to comply with this </w:delText>
        </w:r>
        <w:r w:rsidRPr="002D4CD0">
          <w:rPr>
            <w:i/>
            <w:lang w:val="en-AU"/>
          </w:rPr>
          <w:delText xml:space="preserve">section </w:delText>
        </w:r>
        <w:r>
          <w:rPr>
            <w:i/>
            <w:lang w:val="en-AU"/>
          </w:rPr>
          <w:delText>5.2(c)</w:delText>
        </w:r>
        <w:r>
          <w:rPr>
            <w:lang w:val="en-AU"/>
          </w:rPr>
          <w:delText xml:space="preserve">, </w:delText>
        </w:r>
        <w:r w:rsidRPr="003952A0">
          <w:rPr>
            <w:lang w:val="en-AU"/>
          </w:rPr>
          <w:delText xml:space="preserve">it </w:delText>
        </w:r>
        <w:r>
          <w:rPr>
            <w:lang w:val="en-AU"/>
          </w:rPr>
          <w:delText xml:space="preserve">will </w:delText>
        </w:r>
        <w:r w:rsidRPr="003952A0">
          <w:rPr>
            <w:lang w:val="en-AU"/>
          </w:rPr>
          <w:delText xml:space="preserve">be liable </w:delText>
        </w:r>
        <w:r>
          <w:rPr>
            <w:lang w:val="en-AU"/>
          </w:rPr>
          <w:delText>for,</w:delText>
        </w:r>
        <w:r w:rsidRPr="003952A0">
          <w:rPr>
            <w:lang w:val="en-AU"/>
          </w:rPr>
          <w:delText xml:space="preserve"> and will pay </w:delText>
        </w:r>
        <w:r w:rsidR="00644F97">
          <w:rPr>
            <w:lang w:val="en-AU"/>
          </w:rPr>
          <w:delText xml:space="preserve">the charges referred to in </w:delText>
        </w:r>
        <w:r w:rsidR="00644F97" w:rsidRPr="002C0658">
          <w:rPr>
            <w:i/>
            <w:lang w:val="en-AU"/>
          </w:rPr>
          <w:delText>section 11.</w:delText>
        </w:r>
        <w:r w:rsidR="00644F97">
          <w:rPr>
            <w:i/>
            <w:lang w:val="en-AU"/>
          </w:rPr>
          <w:delText>7</w:delText>
        </w:r>
        <w:r w:rsidR="00644F97">
          <w:rPr>
            <w:lang w:val="en-AU"/>
          </w:rPr>
          <w:delText>.</w:delText>
        </w:r>
      </w:del>
    </w:p>
    <w:p w14:paraId="6BEBEB9C" w14:textId="34141FFD" w:rsidR="00894E38" w:rsidRPr="00B879E6" w:rsidRDefault="005C0201" w:rsidP="00C80038">
      <w:pPr>
        <w:numPr>
          <w:ilvl w:val="1"/>
          <w:numId w:val="4"/>
        </w:numPr>
      </w:pPr>
      <w:del w:id="914" w:author="Steve Kirkman" w:date="2017-12-22T12:48:00Z">
        <w:r>
          <w:delText xml:space="preserve">The Interconnected Party </w:delText>
        </w:r>
      </w:del>
      <w:ins w:id="915" w:author="Steve Kirkman" w:date="2017-12-22T12:48:00Z">
        <w:r w:rsidR="009367AE">
          <w:t xml:space="preserve"> </w:t>
        </w:r>
        <w:r w:rsidR="00894E38">
          <w:t xml:space="preserve">it </w:t>
        </w:r>
      </w:ins>
      <w:r w:rsidR="009367AE">
        <w:t xml:space="preserve">must give First Gas and all Shippers receiving Gas at </w:t>
      </w:r>
      <w:del w:id="916" w:author="Steve Kirkman" w:date="2017-12-22T12:48:00Z">
        <w:r>
          <w:delText>a</w:delText>
        </w:r>
      </w:del>
      <w:ins w:id="917" w:author="Steve Kirkman" w:date="2017-12-22T12:48:00Z">
        <w:r w:rsidR="009367AE">
          <w:t>that</w:t>
        </w:r>
      </w:ins>
      <w:r w:rsidR="009367AE">
        <w:t xml:space="preserve"> Receipt Point not less than </w:t>
      </w:r>
      <w:r w:rsidR="009367AE" w:rsidRPr="0022038A">
        <w:t xml:space="preserve">40 Business Days’ notice in writing </w:t>
      </w:r>
      <w:r w:rsidR="009367AE">
        <w:t xml:space="preserve">before </w:t>
      </w:r>
      <w:del w:id="918" w:author="Steve Kirkman" w:date="2017-12-22T12:48:00Z">
        <w:r>
          <w:delText>an</w:delText>
        </w:r>
      </w:del>
      <w:ins w:id="919" w:author="Steve Kirkman" w:date="2017-12-22T12:48:00Z">
        <w:r w:rsidR="00C80038">
          <w:t>the</w:t>
        </w:r>
      </w:ins>
      <w:r w:rsidR="009367AE">
        <w:t xml:space="preserve"> OBA may commence</w:t>
      </w:r>
      <w:del w:id="920" w:author="Steve Kirkman" w:date="2017-12-22T12:48:00Z">
        <w:r>
          <w:delText xml:space="preserve"> at that Receipt Point</w:delText>
        </w:r>
      </w:del>
      <w:ins w:id="921" w:author="Steve Kirkman" w:date="2017-12-22T12:48:00Z">
        <w:r w:rsidR="00C80038">
          <w:t xml:space="preserve">. At the commencement of the OBA the </w:t>
        </w:r>
        <w:r w:rsidR="00894E38" w:rsidRPr="00B879E6">
          <w:t>Interconnected Party</w:t>
        </w:r>
        <w:r w:rsidR="00C80038">
          <w:t xml:space="preserve"> shall become</w:t>
        </w:r>
        <w:r w:rsidR="00894E38" w:rsidRPr="00B879E6">
          <w:t xml:space="preserve"> an OBA Party</w:t>
        </w:r>
        <w:r w:rsidR="00C80038">
          <w:t xml:space="preserve"> in respect of that Receipt Point, and shall comply with all provisions of this Agreement and the Code that apply to an OBA </w:t>
        </w:r>
        <w:r w:rsidR="00B87EBA">
          <w:t>Party</w:t>
        </w:r>
      </w:ins>
      <w:r w:rsidR="00894E38" w:rsidRPr="00B879E6">
        <w:t>.</w:t>
      </w:r>
    </w:p>
    <w:p w14:paraId="54BAB096" w14:textId="031BF1B3" w:rsidR="005C0201" w:rsidRDefault="00C80038" w:rsidP="00F745B1">
      <w:pPr>
        <w:numPr>
          <w:ilvl w:val="1"/>
          <w:numId w:val="4"/>
        </w:numPr>
      </w:pPr>
      <w:r>
        <w:rPr>
          <w:lang w:val="en-AU"/>
        </w:rPr>
        <w:t>The</w:t>
      </w:r>
      <w:r w:rsidR="005C0201">
        <w:t xml:space="preserve"> Interconnected Party may terminate an OBA at a Receipt Point on the expiry of not less than 40 </w:t>
      </w:r>
      <w:r w:rsidR="005C0201" w:rsidRPr="0022038A">
        <w:t xml:space="preserve">Business Days’ notice in writing </w:t>
      </w:r>
      <w:r w:rsidR="005C0201">
        <w:t xml:space="preserve">to First Gas and all Shippers receiving Gas at </w:t>
      </w:r>
      <w:ins w:id="922" w:author="Steve Kirkman" w:date="2017-12-22T12:48:00Z">
        <w:r>
          <w:t xml:space="preserve">that </w:t>
        </w:r>
      </w:ins>
      <w:r w:rsidR="005C0201">
        <w:t xml:space="preserve">Receipt Point, provided that all those </w:t>
      </w:r>
      <w:r w:rsidR="005C0201" w:rsidRPr="0022038A">
        <w:t xml:space="preserve">Shippers </w:t>
      </w:r>
      <w:r w:rsidR="005C0201">
        <w:t>must</w:t>
      </w:r>
      <w:r w:rsidR="005C0201" w:rsidRPr="0022038A">
        <w:t xml:space="preserve"> </w:t>
      </w:r>
      <w:r w:rsidR="005C0201">
        <w:t xml:space="preserve">sign a Gas Transfer Agreement before the OBA </w:t>
      </w:r>
      <w:del w:id="923" w:author="Steve Kirkman" w:date="2017-12-22T12:48:00Z">
        <w:r w:rsidR="005C0201">
          <w:delText>may terminate</w:delText>
        </w:r>
      </w:del>
      <w:ins w:id="924" w:author="Steve Kirkman" w:date="2017-12-22T12:48:00Z">
        <w:r w:rsidR="005C0201">
          <w:t>terminate</w:t>
        </w:r>
        <w:r>
          <w:t>s</w:t>
        </w:r>
      </w:ins>
      <w:r w:rsidR="005C0201">
        <w:t>.</w:t>
      </w:r>
    </w:p>
    <w:p w14:paraId="621409C3" w14:textId="77777777" w:rsidR="003952A0" w:rsidRDefault="005C0201" w:rsidP="005C0201">
      <w:pPr>
        <w:numPr>
          <w:ilvl w:val="1"/>
          <w:numId w:val="4"/>
        </w:numPr>
        <w:rPr>
          <w:del w:id="925" w:author="Steve Kirkman" w:date="2017-12-22T12:48:00Z"/>
        </w:rPr>
      </w:pPr>
      <w:del w:id="926" w:author="Steve Kirkman" w:date="2017-12-22T12:48:00Z">
        <w:r>
          <w:delText>Where the Interconnected Party requires the ability to manage</w:delText>
        </w:r>
        <w:r w:rsidRPr="00B879E6">
          <w:delText xml:space="preserve"> </w:delText>
        </w:r>
        <w:r w:rsidR="003952A0" w:rsidRPr="00B879E6">
          <w:delText xml:space="preserve">Shippers’ Nominated Quantities at </w:delText>
        </w:r>
        <w:r>
          <w:delText>a</w:delText>
        </w:r>
        <w:r w:rsidR="003952A0" w:rsidRPr="00B879E6">
          <w:delText xml:space="preserve"> Receipt Point</w:delText>
        </w:r>
        <w:r>
          <w:delText>, pursuant to an OBA or otherwise, First Gas will provide the I</w:delText>
        </w:r>
        <w:r w:rsidRPr="00B879E6">
          <w:delText>nterconnected Party</w:delText>
        </w:r>
        <w:r>
          <w:delText xml:space="preserve"> with</w:delText>
        </w:r>
        <w:r w:rsidRPr="00B879E6">
          <w:delText xml:space="preserve"> access to OATIS to</w:delText>
        </w:r>
        <w:r w:rsidR="003952A0" w:rsidRPr="00B879E6">
          <w:delText xml:space="preserve"> </w:delText>
        </w:r>
        <w:r>
          <w:delText xml:space="preserve">do so </w:delText>
        </w:r>
        <w:r w:rsidR="003952A0" w:rsidRPr="00B879E6">
          <w:delText xml:space="preserve">in accordance with </w:delText>
        </w:r>
        <w:r w:rsidR="003952A0" w:rsidRPr="00B879E6">
          <w:rPr>
            <w:i/>
          </w:rPr>
          <w:delText>section 4</w:delText>
        </w:r>
        <w:r w:rsidR="003952A0" w:rsidRPr="00B879E6">
          <w:delText xml:space="preserve"> of the Code.</w:delText>
        </w:r>
      </w:del>
    </w:p>
    <w:p w14:paraId="19156082" w14:textId="35C75E5A" w:rsidR="002A6481" w:rsidRDefault="002A6481" w:rsidP="002A6481">
      <w:pPr>
        <w:pStyle w:val="Heading2"/>
        <w:ind w:left="623"/>
      </w:pPr>
      <w:r>
        <w:t xml:space="preserve">Agreed </w:t>
      </w:r>
      <w:del w:id="927" w:author="Steve Kirkman" w:date="2017-12-22T12:48:00Z">
        <w:r>
          <w:delText>Hourly</w:delText>
        </w:r>
      </w:del>
      <w:ins w:id="928" w:author="Steve Kirkman" w:date="2017-12-22T12:48:00Z">
        <w:r w:rsidR="00630956">
          <w:t>Injection</w:t>
        </w:r>
      </w:ins>
      <w:r>
        <w:t xml:space="preserve"> Profile</w:t>
      </w:r>
    </w:p>
    <w:p w14:paraId="642411EC" w14:textId="65D3230E" w:rsidR="005B524D" w:rsidRDefault="00EC4ECC" w:rsidP="002A6481">
      <w:pPr>
        <w:numPr>
          <w:ilvl w:val="1"/>
          <w:numId w:val="4"/>
        </w:numPr>
      </w:pPr>
      <w:del w:id="929" w:author="Steve Kirkman" w:date="2017-12-22T12:48:00Z">
        <w:r>
          <w:delText xml:space="preserve">Subject to </w:delText>
        </w:r>
        <w:r w:rsidRPr="00EC4ECC">
          <w:rPr>
            <w:i/>
          </w:rPr>
          <w:delText>section 5.</w:delText>
        </w:r>
        <w:r w:rsidR="00861861">
          <w:rPr>
            <w:i/>
          </w:rPr>
          <w:delText>9</w:delText>
        </w:r>
        <w:r>
          <w:delText xml:space="preserve">, </w:delText>
        </w:r>
        <w:r w:rsidR="00334E85">
          <w:delText>if</w:delText>
        </w:r>
      </w:del>
      <w:ins w:id="930" w:author="Steve Kirkman" w:date="2017-12-22T12:48:00Z">
        <w:r w:rsidR="00630956">
          <w:t>If</w:t>
        </w:r>
      </w:ins>
      <w:r w:rsidR="00334E85">
        <w:t xml:space="preserve"> </w:t>
      </w:r>
      <w:r w:rsidR="005B524D">
        <w:t>in relation to a Receipt Point</w:t>
      </w:r>
      <w:r w:rsidR="003E232E">
        <w:t xml:space="preserve"> </w:t>
      </w:r>
      <w:r w:rsidR="0089339E">
        <w:t xml:space="preserve">and </w:t>
      </w:r>
      <w:del w:id="931" w:author="Steve Kirkman" w:date="2017-12-22T12:48:00Z">
        <w:r w:rsidR="0089339E">
          <w:delText xml:space="preserve">part of </w:delText>
        </w:r>
      </w:del>
      <w:r w:rsidR="00870B26">
        <w:t xml:space="preserve">a </w:t>
      </w:r>
      <w:r w:rsidR="0089339E">
        <w:t xml:space="preserve">Day </w:t>
      </w:r>
      <w:r w:rsidR="005B524D">
        <w:t>the Interconnected Party:</w:t>
      </w:r>
    </w:p>
    <w:p w14:paraId="56D07B80" w14:textId="1B88F3D8" w:rsidR="00BF1ED1" w:rsidRDefault="00630956" w:rsidP="005B524D">
      <w:pPr>
        <w:pStyle w:val="ListParagraph"/>
        <w:numPr>
          <w:ilvl w:val="2"/>
          <w:numId w:val="4"/>
        </w:numPr>
        <w:rPr>
          <w:ins w:id="932" w:author="Steve Kirkman" w:date="2017-12-22T12:48:00Z"/>
        </w:rPr>
      </w:pPr>
      <w:r>
        <w:t>plans to</w:t>
      </w:r>
      <w:del w:id="933" w:author="Steve Kirkman" w:date="2017-12-22T12:48:00Z">
        <w:r w:rsidR="0089339E">
          <w:delText xml:space="preserve"> undertake</w:delText>
        </w:r>
      </w:del>
      <w:ins w:id="934" w:author="Steve Kirkman" w:date="2017-12-22T12:48:00Z">
        <w:r w:rsidR="00C67E2E">
          <w:t>,</w:t>
        </w:r>
        <w:r>
          <w:t xml:space="preserve"> or </w:t>
        </w:r>
        <w:r w:rsidR="00BF1ED1">
          <w:t>is undertaking scheduled</w:t>
        </w:r>
      </w:ins>
      <w:r w:rsidR="00BF1ED1">
        <w:t xml:space="preserve"> </w:t>
      </w:r>
      <w:r w:rsidR="00FE5ADB">
        <w:t>m</w:t>
      </w:r>
      <w:r w:rsidR="003E232E">
        <w:t>aintenance</w:t>
      </w:r>
      <w:r w:rsidR="005B524D" w:rsidRPr="005B524D">
        <w:t xml:space="preserve"> </w:t>
      </w:r>
      <w:r w:rsidR="00E41095">
        <w:t>or other work</w:t>
      </w:r>
      <w:del w:id="935" w:author="Steve Kirkman" w:date="2017-12-22T12:48:00Z">
        <w:r w:rsidR="00E41095">
          <w:delText xml:space="preserve"> </w:delText>
        </w:r>
      </w:del>
      <w:ins w:id="936" w:author="Steve Kirkman" w:date="2017-12-22T12:48:00Z">
        <w:r w:rsidR="00BF1ED1">
          <w:t>; or</w:t>
        </w:r>
      </w:ins>
    </w:p>
    <w:p w14:paraId="171EC581" w14:textId="77777777" w:rsidR="00BF1ED1" w:rsidRDefault="00BF1ED1" w:rsidP="005B524D">
      <w:pPr>
        <w:pStyle w:val="ListParagraph"/>
        <w:numPr>
          <w:ilvl w:val="2"/>
          <w:numId w:val="4"/>
        </w:numPr>
        <w:rPr>
          <w:ins w:id="937" w:author="Steve Kirkman" w:date="2017-12-22T12:48:00Z"/>
        </w:rPr>
      </w:pPr>
      <w:ins w:id="938" w:author="Steve Kirkman" w:date="2017-12-22T12:48:00Z">
        <w:r>
          <w:t>experiences an unplanned Gas production outage,</w:t>
        </w:r>
      </w:ins>
    </w:p>
    <w:p w14:paraId="6FFF721E" w14:textId="77777777" w:rsidR="005B524D" w:rsidRDefault="00BF1ED1" w:rsidP="005B524D">
      <w:pPr>
        <w:pStyle w:val="ListParagraph"/>
        <w:numPr>
          <w:ilvl w:val="2"/>
          <w:numId w:val="4"/>
        </w:numPr>
        <w:rPr>
          <w:del w:id="939" w:author="Steve Kirkman" w:date="2017-12-22T12:48:00Z"/>
        </w:rPr>
      </w:pPr>
      <w:r>
        <w:t>that will reduce its ability to inject Gas</w:t>
      </w:r>
      <w:del w:id="940" w:author="Steve Kirkman" w:date="2017-12-22T12:48:00Z">
        <w:r w:rsidR="005B524D">
          <w:delText>;</w:delText>
        </w:r>
        <w:r w:rsidR="003E232E">
          <w:delText xml:space="preserve"> or </w:delText>
        </w:r>
      </w:del>
    </w:p>
    <w:p w14:paraId="35C9E222" w14:textId="77777777" w:rsidR="005B524D" w:rsidRDefault="008C7FF8" w:rsidP="005B524D">
      <w:pPr>
        <w:pStyle w:val="ListParagraph"/>
        <w:numPr>
          <w:ilvl w:val="2"/>
          <w:numId w:val="4"/>
        </w:numPr>
        <w:rPr>
          <w:del w:id="941" w:author="Steve Kirkman" w:date="2017-12-22T12:48:00Z"/>
        </w:rPr>
      </w:pPr>
      <w:del w:id="942" w:author="Steve Kirkman" w:date="2017-12-22T12:48:00Z">
        <w:r>
          <w:delText>for an</w:delText>
        </w:r>
        <w:r w:rsidR="0098691A">
          <w:delText>y</w:delText>
        </w:r>
        <w:r>
          <w:delText xml:space="preserve"> unforeseen reason is unable to </w:delText>
        </w:r>
        <w:r w:rsidR="005B524D">
          <w:delText xml:space="preserve">inject the quantities of Gas it has </w:delText>
        </w:r>
        <w:r w:rsidR="007801D0">
          <w:delText>previously agreed with Shippers to inject</w:delText>
        </w:r>
        <w:r w:rsidR="005B524D">
          <w:delText>,</w:delText>
        </w:r>
      </w:del>
    </w:p>
    <w:p w14:paraId="7E335133" w14:textId="77777777" w:rsidR="003E232E" w:rsidRDefault="00BF1ED1" w:rsidP="00EC4ECC">
      <w:pPr>
        <w:ind w:left="624"/>
        <w:rPr>
          <w:del w:id="943" w:author="Steve Kirkman" w:date="2017-12-22T12:48:00Z"/>
        </w:rPr>
      </w:pPr>
      <w:ins w:id="944" w:author="Steve Kirkman" w:date="2017-12-22T12:48:00Z">
        <w:r>
          <w:t xml:space="preserve"> in accordance with </w:t>
        </w:r>
        <w:r w:rsidRPr="00BF1ED1">
          <w:rPr>
            <w:i/>
          </w:rPr>
          <w:t>section 3.2</w:t>
        </w:r>
        <w:r w:rsidR="007D6415">
          <w:t xml:space="preserve"> on that Day</w:t>
        </w:r>
        <w:r w:rsidRPr="00BF1ED1">
          <w:t xml:space="preserve">, </w:t>
        </w:r>
      </w:ins>
      <w:r w:rsidR="008C7FF8">
        <w:t xml:space="preserve">but nevertheless reasonably expects that in other periods of that Day </w:t>
      </w:r>
      <w:del w:id="945" w:author="Steve Kirkman" w:date="2017-12-22T12:48:00Z">
        <w:r w:rsidR="008C7FF8">
          <w:delText xml:space="preserve">(or, depending on the circumstances, on the preceding Day or the following Day) it </w:delText>
        </w:r>
      </w:del>
      <w:ins w:id="946" w:author="Steve Kirkman" w:date="2017-12-22T12:48:00Z">
        <w:r w:rsidR="008C7FF8">
          <w:t xml:space="preserve">it </w:t>
        </w:r>
      </w:ins>
      <w:r w:rsidR="008C7FF8">
        <w:t xml:space="preserve">will be able to inject the quantities of Gas </w:t>
      </w:r>
      <w:del w:id="947" w:author="Steve Kirkman" w:date="2017-12-22T12:48:00Z">
        <w:r w:rsidR="008C7FF8">
          <w:delText>expected to be</w:delText>
        </w:r>
        <w:r w:rsidR="00691850">
          <w:delText xml:space="preserve">, or </w:delText>
        </w:r>
      </w:del>
      <w:r w:rsidR="0098691A">
        <w:t>requested</w:t>
      </w:r>
      <w:r w:rsidR="008C7FF8">
        <w:t xml:space="preserve"> by Shippers</w:t>
      </w:r>
      <w:del w:id="948" w:author="Steve Kirkman" w:date="2017-12-22T12:48:00Z">
        <w:r w:rsidR="008C7FF8">
          <w:delText xml:space="preserve">, </w:delText>
        </w:r>
      </w:del>
      <w:ins w:id="949" w:author="Steve Kirkman" w:date="2017-12-22T12:48:00Z">
        <w:r w:rsidR="00F70D70">
          <w:t xml:space="preserve"> (</w:t>
        </w:r>
      </w:ins>
      <w:r w:rsidR="008C7FF8">
        <w:t xml:space="preserve">albeit in contravention of </w:t>
      </w:r>
      <w:r w:rsidR="008C7FF8" w:rsidRPr="008C7FF8">
        <w:rPr>
          <w:i/>
        </w:rPr>
        <w:t xml:space="preserve">section </w:t>
      </w:r>
      <w:del w:id="950" w:author="Steve Kirkman" w:date="2017-12-22T12:48:00Z">
        <w:r w:rsidR="008C7FF8" w:rsidRPr="008C7FF8">
          <w:rPr>
            <w:i/>
          </w:rPr>
          <w:delText>4</w:delText>
        </w:r>
      </w:del>
      <w:ins w:id="951" w:author="Steve Kirkman" w:date="2017-12-22T12:48:00Z">
        <w:r>
          <w:rPr>
            <w:i/>
          </w:rPr>
          <w:t>3</w:t>
        </w:r>
      </w:ins>
      <w:r>
        <w:rPr>
          <w:i/>
        </w:rPr>
        <w:t>.2</w:t>
      </w:r>
      <w:del w:id="952" w:author="Steve Kirkman" w:date="2017-12-22T12:48:00Z">
        <w:r w:rsidR="008C7FF8">
          <w:delText>,</w:delText>
        </w:r>
      </w:del>
      <w:ins w:id="953" w:author="Steve Kirkman" w:date="2017-12-22T12:48:00Z">
        <w:r w:rsidR="00F70D70">
          <w:t>)</w:t>
        </w:r>
      </w:ins>
      <w:r w:rsidR="008C7FF8">
        <w:t xml:space="preserve"> </w:t>
      </w:r>
      <w:r w:rsidR="005B524D">
        <w:t>it</w:t>
      </w:r>
      <w:r w:rsidR="003E232E">
        <w:t xml:space="preserve"> </w:t>
      </w:r>
      <w:r w:rsidR="002A6481">
        <w:t xml:space="preserve">may request an Agreed </w:t>
      </w:r>
      <w:del w:id="954" w:author="Steve Kirkman" w:date="2017-12-22T12:48:00Z">
        <w:r w:rsidR="002A6481">
          <w:delText>Hourly</w:delText>
        </w:r>
      </w:del>
      <w:ins w:id="955" w:author="Steve Kirkman" w:date="2017-12-22T12:48:00Z">
        <w:r w:rsidR="00FB3B31">
          <w:t>Injection</w:t>
        </w:r>
      </w:ins>
      <w:r w:rsidR="00FB3B31">
        <w:t xml:space="preserve"> </w:t>
      </w:r>
      <w:r w:rsidR="002A6481">
        <w:t>Profile</w:t>
      </w:r>
      <w:r w:rsidR="00E14C3E">
        <w:t xml:space="preserve"> </w:t>
      </w:r>
      <w:ins w:id="956" w:author="Steve Kirkman" w:date="2017-12-22T12:48:00Z">
        <w:r w:rsidR="00FB3B31">
          <w:t>(</w:t>
        </w:r>
        <w:r w:rsidR="00A40E3A">
          <w:rPr>
            <w:i/>
          </w:rPr>
          <w:t>AIP</w:t>
        </w:r>
        <w:r w:rsidR="00FB3B31">
          <w:t xml:space="preserve">) </w:t>
        </w:r>
      </w:ins>
      <w:r w:rsidR="00E14C3E">
        <w:t xml:space="preserve">at </w:t>
      </w:r>
      <w:r w:rsidR="005B524D">
        <w:t>that, or another, Receipt Point</w:t>
      </w:r>
      <w:r w:rsidR="00F70D70">
        <w:t xml:space="preserve"> </w:t>
      </w:r>
      <w:del w:id="957" w:author="Steve Kirkman" w:date="2017-12-22T12:48:00Z">
        <w:r w:rsidR="0098691A">
          <w:delText xml:space="preserve">in order to </w:delText>
        </w:r>
        <w:r w:rsidR="00531E1B">
          <w:delText>provid</w:delText>
        </w:r>
        <w:r w:rsidR="0098691A">
          <w:delText>e or maximise</w:delText>
        </w:r>
        <w:r w:rsidR="00334E85">
          <w:delText xml:space="preserve"> </w:delText>
        </w:r>
        <w:r w:rsidR="00531E1B">
          <w:delText xml:space="preserve">continuity of </w:delText>
        </w:r>
        <w:r w:rsidR="00334E85">
          <w:delText xml:space="preserve">Gas </w:delText>
        </w:r>
        <w:r w:rsidR="00531E1B">
          <w:delText xml:space="preserve">supply to </w:delText>
        </w:r>
        <w:r w:rsidR="00691850">
          <w:delText xml:space="preserve">those </w:delText>
        </w:r>
        <w:r w:rsidR="00531E1B">
          <w:delText>Shippers.</w:delText>
        </w:r>
      </w:del>
    </w:p>
    <w:p w14:paraId="68015CBC" w14:textId="77777777" w:rsidR="00AF4A45" w:rsidRDefault="0098691A" w:rsidP="00AF4A45">
      <w:pPr>
        <w:numPr>
          <w:ilvl w:val="1"/>
          <w:numId w:val="4"/>
        </w:numPr>
        <w:rPr>
          <w:del w:id="958" w:author="Steve Kirkman" w:date="2017-12-22T12:48:00Z"/>
          <w:snapToGrid w:val="0"/>
        </w:rPr>
      </w:pPr>
      <w:del w:id="959" w:author="Steve Kirkman" w:date="2017-12-22T12:48:00Z">
        <w:r>
          <w:delText>The Interconnected Party will</w:delText>
        </w:r>
        <w:r w:rsidR="002A6481">
          <w:delText xml:space="preserve"> </w:delText>
        </w:r>
        <w:r w:rsidR="000E656E">
          <w:rPr>
            <w:snapToGrid w:val="0"/>
          </w:rPr>
          <w:delText xml:space="preserve">give First Gas </w:delText>
        </w:r>
      </w:del>
      <w:r w:rsidR="00F70D70">
        <w:t xml:space="preserve">as </w:t>
      </w:r>
      <w:del w:id="960" w:author="Steve Kirkman" w:date="2017-12-22T12:48:00Z">
        <w:r w:rsidR="000E656E">
          <w:rPr>
            <w:snapToGrid w:val="0"/>
          </w:rPr>
          <w:delText>much notice as practicable</w:delText>
        </w:r>
        <w:r w:rsidR="00AF4A45">
          <w:rPr>
            <w:snapToGrid w:val="0"/>
          </w:rPr>
          <w:delText xml:space="preserve"> when requesting an Agreed Hourly Profile. </w:delText>
        </w:r>
        <w:r w:rsidR="000E656E" w:rsidRPr="00AF4A45">
          <w:rPr>
            <w:snapToGrid w:val="0"/>
          </w:rPr>
          <w:delText>First Gas will not unreasonably delay or decline any request for an Agreed Hourly Profile</w:delText>
        </w:r>
        <w:r w:rsidR="00F07AFE">
          <w:rPr>
            <w:snapToGrid w:val="0"/>
          </w:rPr>
          <w:delText>. First Gas</w:delText>
        </w:r>
        <w:r w:rsidR="00AF4A45">
          <w:rPr>
            <w:snapToGrid w:val="0"/>
          </w:rPr>
          <w:delText xml:space="preserve"> may decline such a request</w:delText>
        </w:r>
        <w:r w:rsidR="00F07AFE">
          <w:rPr>
            <w:snapToGrid w:val="0"/>
          </w:rPr>
          <w:delText>,</w:delText>
        </w:r>
        <w:r w:rsidR="00AF4A45">
          <w:rPr>
            <w:snapToGrid w:val="0"/>
          </w:rPr>
          <w:delText xml:space="preserve"> or withdraw </w:delText>
        </w:r>
        <w:r w:rsidR="00F07AFE">
          <w:rPr>
            <w:snapToGrid w:val="0"/>
          </w:rPr>
          <w:delText xml:space="preserve">any previous </w:delText>
        </w:r>
        <w:r w:rsidR="00AF4A45">
          <w:rPr>
            <w:snapToGrid w:val="0"/>
          </w:rPr>
          <w:delText>approval of an Agreed Hourly Profile</w:delText>
        </w:r>
        <w:r w:rsidR="00F07AFE">
          <w:rPr>
            <w:snapToGrid w:val="0"/>
          </w:rPr>
          <w:delText xml:space="preserve"> </w:delText>
        </w:r>
        <w:r w:rsidR="00AF4A45">
          <w:rPr>
            <w:snapToGrid w:val="0"/>
          </w:rPr>
          <w:delText>if</w:delText>
        </w:r>
        <w:r w:rsidR="000E656E">
          <w:rPr>
            <w:snapToGrid w:val="0"/>
          </w:rPr>
          <w:delText xml:space="preserve">, in </w:delText>
        </w:r>
        <w:r w:rsidR="00AF4A45">
          <w:rPr>
            <w:snapToGrid w:val="0"/>
          </w:rPr>
          <w:delText>its</w:delText>
        </w:r>
        <w:r w:rsidR="000E656E">
          <w:rPr>
            <w:snapToGrid w:val="0"/>
          </w:rPr>
          <w:delText xml:space="preserve"> reasonable opinion</w:delText>
        </w:r>
        <w:r w:rsidR="00AF4A45">
          <w:rPr>
            <w:snapToGrid w:val="0"/>
          </w:rPr>
          <w:delText>,</w:delText>
        </w:r>
        <w:r w:rsidR="000E656E">
          <w:rPr>
            <w:snapToGrid w:val="0"/>
          </w:rPr>
          <w:delText xml:space="preserve"> that is necessary to</w:delText>
        </w:r>
        <w:r w:rsidR="00AF4A45">
          <w:rPr>
            <w:snapToGrid w:val="0"/>
          </w:rPr>
          <w:delText xml:space="preserve"> avoid:</w:delText>
        </w:r>
        <w:r w:rsidR="000E656E">
          <w:rPr>
            <w:snapToGrid w:val="0"/>
          </w:rPr>
          <w:delText xml:space="preserve"> </w:delText>
        </w:r>
      </w:del>
    </w:p>
    <w:p w14:paraId="174F77E8" w14:textId="77777777" w:rsidR="00AF4A45" w:rsidRDefault="00AF4A45" w:rsidP="005A3085">
      <w:pPr>
        <w:pStyle w:val="ListParagraph"/>
        <w:numPr>
          <w:ilvl w:val="2"/>
          <w:numId w:val="4"/>
        </w:numPr>
        <w:rPr>
          <w:del w:id="961" w:author="Steve Kirkman" w:date="2017-12-22T12:48:00Z"/>
          <w:snapToGrid w:val="0"/>
        </w:rPr>
      </w:pPr>
      <w:del w:id="962" w:author="Steve Kirkman" w:date="2017-12-22T12:48:00Z">
        <w:r>
          <w:rPr>
            <w:snapToGrid w:val="0"/>
          </w:rPr>
          <w:delText xml:space="preserve">breaching </w:delText>
        </w:r>
        <w:r w:rsidR="000E656E">
          <w:rPr>
            <w:snapToGrid w:val="0"/>
          </w:rPr>
          <w:delText>an Acceptable Line Pack Limit</w:delText>
        </w:r>
        <w:r>
          <w:rPr>
            <w:snapToGrid w:val="0"/>
          </w:rPr>
          <w:delText>;</w:delText>
        </w:r>
        <w:r w:rsidR="000E656E">
          <w:rPr>
            <w:snapToGrid w:val="0"/>
          </w:rPr>
          <w:delText xml:space="preserve"> or </w:delText>
        </w:r>
      </w:del>
    </w:p>
    <w:p w14:paraId="128B9DD6" w14:textId="5EB7D06D" w:rsidR="003E232E" w:rsidRDefault="00F70D70" w:rsidP="00BF1ED1">
      <w:pPr>
        <w:ind w:left="624"/>
      </w:pPr>
      <w:ins w:id="963" w:author="Steve Kirkman" w:date="2017-12-22T12:48:00Z">
        <w:r>
          <w:t xml:space="preserve">a means of avoiding </w:t>
        </w:r>
      </w:ins>
      <w:r>
        <w:t xml:space="preserve">having to curtail Shippers’ </w:t>
      </w:r>
      <w:del w:id="964" w:author="Steve Kirkman" w:date="2017-12-22T12:48:00Z">
        <w:r w:rsidR="000E656E">
          <w:rPr>
            <w:snapToGrid w:val="0"/>
          </w:rPr>
          <w:delText>D</w:delText>
        </w:r>
        <w:r w:rsidR="00173315">
          <w:rPr>
            <w:snapToGrid w:val="0"/>
          </w:rPr>
          <w:delText xml:space="preserve">aily Nominated Capacity or </w:delText>
        </w:r>
        <w:r w:rsidR="000E656E">
          <w:rPr>
            <w:snapToGrid w:val="0"/>
          </w:rPr>
          <w:delText>Supplementary Capacity</w:delText>
        </w:r>
      </w:del>
      <w:ins w:id="965" w:author="Steve Kirkman" w:date="2017-12-22T12:48:00Z">
        <w:r>
          <w:t>Receipt Quantities</w:t>
        </w:r>
      </w:ins>
      <w:r w:rsidR="00531E1B">
        <w:t>.</w:t>
      </w:r>
      <w:r w:rsidR="00C67E2E">
        <w:t xml:space="preserve"> </w:t>
      </w:r>
    </w:p>
    <w:p w14:paraId="1132E885" w14:textId="77777777" w:rsidR="00FB3B31" w:rsidRPr="00C67E2E" w:rsidRDefault="00FB3B31" w:rsidP="00AF4A45">
      <w:pPr>
        <w:numPr>
          <w:ilvl w:val="1"/>
          <w:numId w:val="4"/>
        </w:numPr>
        <w:rPr>
          <w:ins w:id="966" w:author="Steve Kirkman" w:date="2017-12-22T12:48:00Z"/>
          <w:snapToGrid w:val="0"/>
        </w:rPr>
      </w:pPr>
      <w:ins w:id="967" w:author="Steve Kirkman" w:date="2017-12-22T12:48:00Z">
        <w:r>
          <w:rPr>
            <w:snapToGrid w:val="0"/>
          </w:rPr>
          <w:t xml:space="preserve">The Interconnected party must use the </w:t>
        </w:r>
        <w:r w:rsidRPr="00EA6128">
          <w:rPr>
            <w:snapToGrid w:val="0"/>
          </w:rPr>
          <w:t>relevant functionality provided on OATIS</w:t>
        </w:r>
        <w:r>
          <w:rPr>
            <w:snapToGrid w:val="0"/>
          </w:rPr>
          <w:t xml:space="preserve"> to request an </w:t>
        </w:r>
        <w:r w:rsidR="00A40E3A">
          <w:rPr>
            <w:snapToGrid w:val="0"/>
          </w:rPr>
          <w:t>AIP</w:t>
        </w:r>
        <w:r w:rsidRPr="00EA6128">
          <w:rPr>
            <w:snapToGrid w:val="0"/>
          </w:rPr>
          <w:t xml:space="preserve"> </w:t>
        </w:r>
        <w:r w:rsidR="007D6415">
          <w:rPr>
            <w:snapToGrid w:val="0"/>
          </w:rPr>
          <w:t xml:space="preserve">and may do so </w:t>
        </w:r>
        <w:r>
          <w:rPr>
            <w:snapToGrid w:val="0"/>
          </w:rPr>
          <w:t xml:space="preserve">in any nominations cycle. </w:t>
        </w:r>
      </w:ins>
    </w:p>
    <w:p w14:paraId="690EFE9F" w14:textId="77777777" w:rsidR="007D6415" w:rsidRPr="00EA6128" w:rsidRDefault="007D6415" w:rsidP="007D6415">
      <w:pPr>
        <w:numPr>
          <w:ilvl w:val="1"/>
          <w:numId w:val="4"/>
        </w:numPr>
        <w:rPr>
          <w:ins w:id="968" w:author="Steve Kirkman" w:date="2017-12-22T12:48:00Z"/>
          <w:snapToGrid w:val="0"/>
        </w:rPr>
      </w:pPr>
      <w:ins w:id="969" w:author="Steve Kirkman" w:date="2017-12-22T12:48:00Z">
        <w:r w:rsidRPr="00EA6128">
          <w:rPr>
            <w:snapToGrid w:val="0"/>
          </w:rPr>
          <w:t xml:space="preserve">An </w:t>
        </w:r>
        <w:r w:rsidR="00A40E3A">
          <w:rPr>
            <w:snapToGrid w:val="0"/>
          </w:rPr>
          <w:t>AIP</w:t>
        </w:r>
        <w:r w:rsidRPr="00EA6128">
          <w:rPr>
            <w:snapToGrid w:val="0"/>
          </w:rPr>
          <w:t xml:space="preserve"> </w:t>
        </w:r>
        <w:r>
          <w:rPr>
            <w:snapToGrid w:val="0"/>
          </w:rPr>
          <w:t xml:space="preserve">can only be requested in advance. An </w:t>
        </w:r>
        <w:r w:rsidR="00A40E3A">
          <w:rPr>
            <w:snapToGrid w:val="0"/>
          </w:rPr>
          <w:t>AIP</w:t>
        </w:r>
        <w:r>
          <w:rPr>
            <w:snapToGrid w:val="0"/>
          </w:rPr>
          <w:t xml:space="preserve"> may be for part of a Day and/or a full Day (or Days) up to a maximum of 7 Days. An </w:t>
        </w:r>
        <w:r w:rsidR="00A40E3A">
          <w:rPr>
            <w:snapToGrid w:val="0"/>
          </w:rPr>
          <w:t>AIP</w:t>
        </w:r>
        <w:r>
          <w:rPr>
            <w:snapToGrid w:val="0"/>
          </w:rPr>
          <w:t xml:space="preserve"> must commence at a time corresponding to the start of a nominations cycle. Any </w:t>
        </w:r>
        <w:r w:rsidR="00A40E3A">
          <w:rPr>
            <w:snapToGrid w:val="0"/>
          </w:rPr>
          <w:t>AIP</w:t>
        </w:r>
        <w:r>
          <w:rPr>
            <w:snapToGrid w:val="0"/>
          </w:rPr>
          <w:t xml:space="preserve"> that starts on a Day must include all Hours from the time it starts until the end of that Day.</w:t>
        </w:r>
      </w:ins>
    </w:p>
    <w:p w14:paraId="7F4AFE76" w14:textId="77777777" w:rsidR="007D6415" w:rsidRPr="00361ED8" w:rsidRDefault="007D6415" w:rsidP="007D6415">
      <w:pPr>
        <w:numPr>
          <w:ilvl w:val="1"/>
          <w:numId w:val="4"/>
        </w:numPr>
        <w:rPr>
          <w:ins w:id="970" w:author="Steve Kirkman" w:date="2017-12-22T12:48:00Z"/>
          <w:snapToGrid w:val="0"/>
        </w:rPr>
      </w:pPr>
      <w:ins w:id="971" w:author="Steve Kirkman" w:date="2017-12-22T12:48:00Z">
        <w:r>
          <w:rPr>
            <w:snapToGrid w:val="0"/>
          </w:rPr>
          <w:lastRenderedPageBreak/>
          <w:t xml:space="preserve">No </w:t>
        </w:r>
        <w:r w:rsidR="00A40E3A">
          <w:rPr>
            <w:snapToGrid w:val="0"/>
          </w:rPr>
          <w:t>AIP</w:t>
        </w:r>
        <w:r>
          <w:rPr>
            <w:snapToGrid w:val="0"/>
          </w:rPr>
          <w:t xml:space="preserve"> may reduce the amount of Gas injected on a Day below the metered quantity of Gas already injected at that Receipt Point on a Day.</w:t>
        </w:r>
        <w:r w:rsidR="00361ED8">
          <w:rPr>
            <w:snapToGrid w:val="0"/>
          </w:rPr>
          <w:t xml:space="preserve"> </w:t>
        </w:r>
      </w:ins>
    </w:p>
    <w:p w14:paraId="7B10F9DD" w14:textId="77777777" w:rsidR="00361ED8" w:rsidRDefault="00361ED8" w:rsidP="00361ED8">
      <w:pPr>
        <w:numPr>
          <w:ilvl w:val="1"/>
          <w:numId w:val="4"/>
        </w:numPr>
        <w:rPr>
          <w:ins w:id="972" w:author="Steve Kirkman" w:date="2017-12-22T12:48:00Z"/>
          <w:snapToGrid w:val="0"/>
        </w:rPr>
      </w:pPr>
      <w:ins w:id="973" w:author="Steve Kirkman" w:date="2017-12-22T12:48:00Z">
        <w:r>
          <w:rPr>
            <w:snapToGrid w:val="0"/>
          </w:rPr>
          <w:t xml:space="preserve">First Gas will approve any requested </w:t>
        </w:r>
        <w:r w:rsidR="00A40E3A">
          <w:rPr>
            <w:snapToGrid w:val="0"/>
          </w:rPr>
          <w:t>AIP</w:t>
        </w:r>
        <w:r>
          <w:rPr>
            <w:snapToGrid w:val="0"/>
          </w:rPr>
          <w:t xml:space="preserve"> except where that would: </w:t>
        </w:r>
      </w:ins>
    </w:p>
    <w:p w14:paraId="554E7D02" w14:textId="77777777" w:rsidR="00361ED8" w:rsidRDefault="00361ED8" w:rsidP="00361ED8">
      <w:pPr>
        <w:numPr>
          <w:ilvl w:val="2"/>
          <w:numId w:val="4"/>
        </w:numPr>
        <w:rPr>
          <w:ins w:id="974" w:author="Steve Kirkman" w:date="2017-12-22T12:48:00Z"/>
          <w:snapToGrid w:val="0"/>
        </w:rPr>
      </w:pPr>
      <w:ins w:id="975" w:author="Steve Kirkman" w:date="2017-12-22T12:48:00Z">
        <w:r>
          <w:rPr>
            <w:snapToGrid w:val="0"/>
          </w:rPr>
          <w:t xml:space="preserve">require it to curtail any Shipper’s: </w:t>
        </w:r>
      </w:ins>
    </w:p>
    <w:p w14:paraId="3F1E9AF4" w14:textId="77777777" w:rsidR="00361ED8" w:rsidRDefault="00B27F54" w:rsidP="00361ED8">
      <w:pPr>
        <w:numPr>
          <w:ilvl w:val="3"/>
          <w:numId w:val="4"/>
        </w:numPr>
        <w:rPr>
          <w:ins w:id="976" w:author="Steve Kirkman" w:date="2017-12-22T12:48:00Z"/>
          <w:snapToGrid w:val="0"/>
        </w:rPr>
      </w:pPr>
      <w:ins w:id="977" w:author="Steve Kirkman" w:date="2017-12-22T12:48:00Z">
        <w:r>
          <w:rPr>
            <w:snapToGrid w:val="0"/>
          </w:rPr>
          <w:t xml:space="preserve">request, </w:t>
        </w:r>
        <w:r w:rsidR="00361ED8">
          <w:rPr>
            <w:snapToGrid w:val="0"/>
          </w:rPr>
          <w:t>in the same nominations cycle, for DNC; and/or</w:t>
        </w:r>
      </w:ins>
    </w:p>
    <w:p w14:paraId="142B6BB1" w14:textId="77777777" w:rsidR="00361ED8" w:rsidRDefault="00361ED8" w:rsidP="00361ED8">
      <w:pPr>
        <w:numPr>
          <w:ilvl w:val="3"/>
          <w:numId w:val="4"/>
        </w:numPr>
        <w:rPr>
          <w:ins w:id="978" w:author="Steve Kirkman" w:date="2017-12-22T12:48:00Z"/>
          <w:snapToGrid w:val="0"/>
        </w:rPr>
      </w:pPr>
      <w:ins w:id="979" w:author="Steve Kirkman" w:date="2017-12-22T12:48:00Z">
        <w:r>
          <w:rPr>
            <w:snapToGrid w:val="0"/>
          </w:rPr>
          <w:t xml:space="preserve">previously approved DNC or Supplementary Capacity; </w:t>
        </w:r>
      </w:ins>
    </w:p>
    <w:p w14:paraId="60CF321A" w14:textId="77777777" w:rsidR="00361ED8" w:rsidRDefault="00361ED8" w:rsidP="00361ED8">
      <w:pPr>
        <w:numPr>
          <w:ilvl w:val="2"/>
          <w:numId w:val="4"/>
        </w:numPr>
        <w:rPr>
          <w:ins w:id="980" w:author="Steve Kirkman" w:date="2017-12-22T12:48:00Z"/>
          <w:snapToGrid w:val="0"/>
        </w:rPr>
      </w:pPr>
      <w:ins w:id="981" w:author="Steve Kirkman" w:date="2017-12-22T12:48:00Z">
        <w:r>
          <w:rPr>
            <w:snapToGrid w:val="0"/>
          </w:rPr>
          <w:t xml:space="preserve">exceed the Physical MHQ of the relevant </w:t>
        </w:r>
        <w:r w:rsidR="00B27F54">
          <w:rPr>
            <w:snapToGrid w:val="0"/>
          </w:rPr>
          <w:t>Receipt</w:t>
        </w:r>
        <w:r>
          <w:rPr>
            <w:snapToGrid w:val="0"/>
          </w:rPr>
          <w:t xml:space="preserve"> Point; or</w:t>
        </w:r>
      </w:ins>
    </w:p>
    <w:p w14:paraId="07C1F042" w14:textId="77777777" w:rsidR="00361ED8" w:rsidRPr="00D069F6" w:rsidRDefault="00361ED8" w:rsidP="00361ED8">
      <w:pPr>
        <w:numPr>
          <w:ilvl w:val="2"/>
          <w:numId w:val="4"/>
        </w:numPr>
        <w:rPr>
          <w:ins w:id="982" w:author="Steve Kirkman" w:date="2017-12-22T12:48:00Z"/>
          <w:snapToGrid w:val="0"/>
        </w:rPr>
      </w:pPr>
      <w:ins w:id="983" w:author="Steve Kirkman" w:date="2017-12-22T12:48:00Z">
        <w:r>
          <w:rPr>
            <w:snapToGrid w:val="0"/>
          </w:rPr>
          <w:t>unduly increase the risk of breaching an Acceptable Line Pack Limit.</w:t>
        </w:r>
        <w:r w:rsidRPr="005C62A4">
          <w:rPr>
            <w:snapToGrid w:val="0"/>
          </w:rPr>
          <w:t xml:space="preserve"> </w:t>
        </w:r>
      </w:ins>
    </w:p>
    <w:p w14:paraId="362ABB2A" w14:textId="77777777" w:rsidR="00361ED8" w:rsidRDefault="00B27F54" w:rsidP="00AF4A45">
      <w:pPr>
        <w:numPr>
          <w:ilvl w:val="1"/>
          <w:numId w:val="4"/>
        </w:numPr>
        <w:rPr>
          <w:ins w:id="984" w:author="Steve Kirkman" w:date="2017-12-22T12:48:00Z"/>
          <w:snapToGrid w:val="0"/>
        </w:rPr>
      </w:pPr>
      <w:ins w:id="985" w:author="Steve Kirkman" w:date="2017-12-22T12:48:00Z">
        <w:r w:rsidRPr="00D069F6">
          <w:rPr>
            <w:snapToGrid w:val="0"/>
          </w:rPr>
          <w:t xml:space="preserve">First Gas </w:t>
        </w:r>
        <w:r>
          <w:rPr>
            <w:snapToGrid w:val="0"/>
          </w:rPr>
          <w:t>may</w:t>
        </w:r>
        <w:r w:rsidRPr="00D069F6">
          <w:rPr>
            <w:snapToGrid w:val="0"/>
          </w:rPr>
          <w:t xml:space="preserve"> </w:t>
        </w:r>
        <w:r>
          <w:rPr>
            <w:snapToGrid w:val="0"/>
          </w:rPr>
          <w:t>curtail</w:t>
        </w:r>
        <w:r w:rsidRPr="00D069F6">
          <w:rPr>
            <w:snapToGrid w:val="0"/>
          </w:rPr>
          <w:t xml:space="preserve"> any </w:t>
        </w:r>
        <w:r>
          <w:rPr>
            <w:snapToGrid w:val="0"/>
          </w:rPr>
          <w:t xml:space="preserve">previously approved </w:t>
        </w:r>
        <w:r w:rsidR="00A40E3A">
          <w:rPr>
            <w:snapToGrid w:val="0"/>
          </w:rPr>
          <w:t>AIP</w:t>
        </w:r>
        <w:r>
          <w:rPr>
            <w:snapToGrid w:val="0"/>
          </w:rPr>
          <w:t xml:space="preserve"> where it determines that is necessary to avoid breaching an Acceptable Line Pack Limit or having to curtail DNC or Supplementary Capacity.</w:t>
        </w:r>
      </w:ins>
    </w:p>
    <w:p w14:paraId="205B1406" w14:textId="77777777" w:rsidR="00B27F54" w:rsidRPr="000466B0" w:rsidRDefault="00B27F54" w:rsidP="00AF4A45">
      <w:pPr>
        <w:numPr>
          <w:ilvl w:val="1"/>
          <w:numId w:val="4"/>
        </w:numPr>
        <w:rPr>
          <w:ins w:id="986" w:author="Steve Kirkman" w:date="2017-12-22T12:48:00Z"/>
          <w:snapToGrid w:val="0"/>
        </w:rPr>
      </w:pPr>
      <w:ins w:id="987" w:author="Steve Kirkman" w:date="2017-12-22T12:48:00Z">
        <w:r>
          <w:rPr>
            <w:snapToGrid w:val="0"/>
          </w:rPr>
          <w:t xml:space="preserve">The Interconnected Party may cancel a previously approved </w:t>
        </w:r>
        <w:r w:rsidR="00A40E3A">
          <w:rPr>
            <w:snapToGrid w:val="0"/>
          </w:rPr>
          <w:t>AIP</w:t>
        </w:r>
        <w:r>
          <w:rPr>
            <w:snapToGrid w:val="0"/>
          </w:rPr>
          <w:t xml:space="preserve"> only via OATIS, provided that it</w:t>
        </w:r>
        <w:r w:rsidRPr="00260ACF">
          <w:rPr>
            <w:snapToGrid w:val="0"/>
          </w:rPr>
          <w:t xml:space="preserve"> may not, on a Day, cancel an </w:t>
        </w:r>
        <w:r w:rsidR="00A40E3A">
          <w:rPr>
            <w:snapToGrid w:val="0"/>
          </w:rPr>
          <w:t>AIP</w:t>
        </w:r>
        <w:r w:rsidRPr="00260ACF">
          <w:rPr>
            <w:snapToGrid w:val="0"/>
          </w:rPr>
          <w:t xml:space="preserve"> that starts on that Day</w:t>
        </w:r>
        <w:r>
          <w:rPr>
            <w:snapToGrid w:val="0"/>
          </w:rPr>
          <w:t xml:space="preserve"> in respect of that Day. The Interconnected Party may</w:t>
        </w:r>
        <w:r w:rsidRPr="00260ACF">
          <w:rPr>
            <w:snapToGrid w:val="0"/>
          </w:rPr>
          <w:t xml:space="preserve">, </w:t>
        </w:r>
        <w:r>
          <w:rPr>
            <w:snapToGrid w:val="0"/>
          </w:rPr>
          <w:t xml:space="preserve">on any Day, cancel a previously approved </w:t>
        </w:r>
        <w:r w:rsidR="00A40E3A">
          <w:rPr>
            <w:snapToGrid w:val="0"/>
          </w:rPr>
          <w:t>AIP</w:t>
        </w:r>
        <w:r>
          <w:rPr>
            <w:snapToGrid w:val="0"/>
          </w:rPr>
          <w:t xml:space="preserve"> in respect of</w:t>
        </w:r>
        <w:r w:rsidRPr="00260ACF">
          <w:rPr>
            <w:snapToGrid w:val="0"/>
          </w:rPr>
          <w:t xml:space="preserve"> </w:t>
        </w:r>
        <w:r w:rsidRPr="00764E51">
          <w:rPr>
            <w:snapToGrid w:val="0"/>
          </w:rPr>
          <w:t>all subsequent Days</w:t>
        </w:r>
        <w:r>
          <w:rPr>
            <w:snapToGrid w:val="0"/>
          </w:rPr>
          <w:t xml:space="preserve"> to which it applies.</w:t>
        </w:r>
      </w:ins>
    </w:p>
    <w:p w14:paraId="611BF4E2" w14:textId="10B2EDE6" w:rsidR="00861861" w:rsidRDefault="0009511B" w:rsidP="00370AEE">
      <w:pPr>
        <w:numPr>
          <w:ilvl w:val="1"/>
          <w:numId w:val="4"/>
        </w:numPr>
        <w:rPr>
          <w:snapToGrid w:val="0"/>
        </w:rPr>
      </w:pPr>
      <w:r>
        <w:rPr>
          <w:snapToGrid w:val="0"/>
        </w:rPr>
        <w:t xml:space="preserve">Where </w:t>
      </w:r>
      <w:r w:rsidR="00861861">
        <w:rPr>
          <w:snapToGrid w:val="0"/>
        </w:rPr>
        <w:t>it is an OBA Party</w:t>
      </w:r>
      <w:del w:id="988" w:author="Steve Kirkman" w:date="2017-12-22T12:48:00Z">
        <w:r w:rsidR="00861861">
          <w:rPr>
            <w:snapToGrid w:val="0"/>
          </w:rPr>
          <w:delText xml:space="preserve"> in respect of a </w:delText>
        </w:r>
        <w:r>
          <w:rPr>
            <w:snapToGrid w:val="0"/>
          </w:rPr>
          <w:delText>Receipt Point</w:delText>
        </w:r>
      </w:del>
      <w:r>
        <w:rPr>
          <w:snapToGrid w:val="0"/>
        </w:rPr>
        <w:t>, a</w:t>
      </w:r>
      <w:r w:rsidR="000E656E">
        <w:rPr>
          <w:snapToGrid w:val="0"/>
        </w:rPr>
        <w:t>n</w:t>
      </w:r>
      <w:r w:rsidR="000E656E" w:rsidRPr="00D069F6">
        <w:rPr>
          <w:snapToGrid w:val="0"/>
        </w:rPr>
        <w:t xml:space="preserve"> </w:t>
      </w:r>
      <w:del w:id="989" w:author="Steve Kirkman" w:date="2017-12-22T12:48:00Z">
        <w:r w:rsidR="000E656E" w:rsidRPr="00D069F6">
          <w:rPr>
            <w:snapToGrid w:val="0"/>
          </w:rPr>
          <w:delText xml:space="preserve">Agreed Hourly Profile </w:delText>
        </w:r>
        <w:r w:rsidR="00861861">
          <w:rPr>
            <w:snapToGrid w:val="0"/>
          </w:rPr>
          <w:delText>at that Receipt Point</w:delText>
        </w:r>
      </w:del>
      <w:ins w:id="990" w:author="Steve Kirkman" w:date="2017-12-22T12:48:00Z">
        <w:r w:rsidR="00A40E3A">
          <w:rPr>
            <w:snapToGrid w:val="0"/>
          </w:rPr>
          <w:t>AIP</w:t>
        </w:r>
      </w:ins>
      <w:r w:rsidR="000E656E" w:rsidRPr="00D069F6">
        <w:rPr>
          <w:snapToGrid w:val="0"/>
        </w:rPr>
        <w:t xml:space="preserve"> shall not</w:t>
      </w:r>
      <w:r w:rsidR="000E656E">
        <w:rPr>
          <w:snapToGrid w:val="0"/>
        </w:rPr>
        <w:t xml:space="preserve"> </w:t>
      </w:r>
      <w:r w:rsidR="000E656E" w:rsidRPr="000C315C">
        <w:rPr>
          <w:snapToGrid w:val="0"/>
        </w:rPr>
        <w:t xml:space="preserve">relieve </w:t>
      </w:r>
      <w:r>
        <w:rPr>
          <w:snapToGrid w:val="0"/>
        </w:rPr>
        <w:t xml:space="preserve">the Interconnected Party </w:t>
      </w:r>
      <w:r w:rsidR="000E656E" w:rsidRPr="000C315C">
        <w:rPr>
          <w:snapToGrid w:val="0"/>
        </w:rPr>
        <w:t>of</w:t>
      </w:r>
      <w:r w:rsidR="00861861">
        <w:rPr>
          <w:snapToGrid w:val="0"/>
        </w:rPr>
        <w:t xml:space="preserve"> its obligations to:</w:t>
      </w:r>
      <w:r w:rsidR="000E656E" w:rsidRPr="000C315C">
        <w:rPr>
          <w:snapToGrid w:val="0"/>
        </w:rPr>
        <w:t xml:space="preserve"> </w:t>
      </w:r>
    </w:p>
    <w:p w14:paraId="088E5F9E" w14:textId="3B5D59AF" w:rsidR="00861861" w:rsidRDefault="0009511B" w:rsidP="005A3085">
      <w:pPr>
        <w:pStyle w:val="ListParagraph"/>
        <w:numPr>
          <w:ilvl w:val="2"/>
          <w:numId w:val="4"/>
        </w:numPr>
        <w:rPr>
          <w:snapToGrid w:val="0"/>
        </w:rPr>
      </w:pPr>
      <w:r>
        <w:rPr>
          <w:snapToGrid w:val="0"/>
        </w:rPr>
        <w:t xml:space="preserve">manage Shippers’ Nominated Quantities </w:t>
      </w:r>
      <w:r w:rsidR="000E656E" w:rsidRPr="000C315C">
        <w:rPr>
          <w:snapToGrid w:val="0"/>
        </w:rPr>
        <w:t xml:space="preserve">in accordance with </w:t>
      </w:r>
      <w:del w:id="991" w:author="Steve Kirkman" w:date="2017-12-22T12:48:00Z">
        <w:r w:rsidR="000E656E" w:rsidRPr="000C315C">
          <w:rPr>
            <w:i/>
            <w:snapToGrid w:val="0"/>
          </w:rPr>
          <w:delText>section 4</w:delText>
        </w:r>
        <w:r>
          <w:rPr>
            <w:snapToGrid w:val="0"/>
          </w:rPr>
          <w:delText xml:space="preserve"> of the Code</w:delText>
        </w:r>
        <w:r w:rsidR="00861861">
          <w:rPr>
            <w:snapToGrid w:val="0"/>
          </w:rPr>
          <w:delText xml:space="preserve"> or, for </w:delText>
        </w:r>
        <w:r w:rsidR="000E656E">
          <w:delText xml:space="preserve">each nomination cycle, </w:delText>
        </w:r>
        <w:r w:rsidR="00861861">
          <w:delText xml:space="preserve">to confirm that </w:delText>
        </w:r>
        <w:r w:rsidR="000E656E">
          <w:delText xml:space="preserve">the Agreed Hourly Profile is to apply </w:delText>
        </w:r>
        <w:r w:rsidR="00370AEE">
          <w:delText>(</w:delText>
        </w:r>
        <w:r w:rsidR="00861861">
          <w:delText xml:space="preserve">for which purpose </w:delText>
        </w:r>
        <w:r w:rsidR="000E656E">
          <w:delText>First Gas w</w:delText>
        </w:r>
        <w:r w:rsidR="00861861">
          <w:delText>ill provide a facility on OATIS</w:delText>
        </w:r>
        <w:r w:rsidR="00370AEE">
          <w:delText xml:space="preserve">) otherwise First Gas will </w:delText>
        </w:r>
        <w:r w:rsidR="000E656E" w:rsidRPr="00370AEE">
          <w:rPr>
            <w:snapToGrid w:val="0"/>
          </w:rPr>
          <w:delText xml:space="preserve">disregard </w:delText>
        </w:r>
        <w:r w:rsidRPr="00370AEE">
          <w:rPr>
            <w:snapToGrid w:val="0"/>
          </w:rPr>
          <w:delText>it</w:delText>
        </w:r>
      </w:del>
      <w:ins w:id="992" w:author="Steve Kirkman" w:date="2017-12-22T12:48:00Z">
        <w:r>
          <w:rPr>
            <w:snapToGrid w:val="0"/>
          </w:rPr>
          <w:t>the Code</w:t>
        </w:r>
      </w:ins>
      <w:r w:rsidR="00861861">
        <w:rPr>
          <w:snapToGrid w:val="0"/>
        </w:rPr>
        <w:t>; and</w:t>
      </w:r>
    </w:p>
    <w:p w14:paraId="58F6D7E2" w14:textId="07467335" w:rsidR="004971D2" w:rsidRPr="005A3085" w:rsidRDefault="00861861" w:rsidP="005A3085">
      <w:pPr>
        <w:pStyle w:val="ListParagraph"/>
        <w:numPr>
          <w:ilvl w:val="2"/>
          <w:numId w:val="4"/>
        </w:numPr>
      </w:pPr>
      <w:r>
        <w:rPr>
          <w:snapToGrid w:val="0"/>
        </w:rPr>
        <w:t xml:space="preserve">comply with its </w:t>
      </w:r>
      <w:del w:id="993" w:author="Steve Kirkman" w:date="2017-12-22T12:48:00Z">
        <w:r w:rsidR="000E656E" w:rsidRPr="00861861">
          <w:rPr>
            <w:snapToGrid w:val="0"/>
          </w:rPr>
          <w:delText xml:space="preserve">OBA Party’s </w:delText>
        </w:r>
      </w:del>
      <w:r w:rsidR="000E656E" w:rsidRPr="00861861">
        <w:rPr>
          <w:snapToGrid w:val="0"/>
        </w:rPr>
        <w:t xml:space="preserve">Primary Balancing Obligation. </w:t>
      </w:r>
    </w:p>
    <w:p w14:paraId="34BE698F" w14:textId="77777777" w:rsidR="002A6481" w:rsidRDefault="004971D2" w:rsidP="000E656E">
      <w:pPr>
        <w:numPr>
          <w:ilvl w:val="1"/>
          <w:numId w:val="4"/>
        </w:numPr>
        <w:rPr>
          <w:del w:id="994" w:author="Steve Kirkman" w:date="2017-12-22T12:48:00Z"/>
        </w:rPr>
      </w:pPr>
      <w:bookmarkStart w:id="995" w:name="_Toc501704824"/>
      <w:bookmarkStart w:id="996" w:name="_Toc501707657"/>
      <w:bookmarkStart w:id="997" w:name="_Toc501708726"/>
      <w:bookmarkStart w:id="998" w:name="_Toc495162108"/>
      <w:bookmarkStart w:id="999" w:name="_Toc495310828"/>
      <w:bookmarkStart w:id="1000" w:name="_Toc501708727"/>
      <w:bookmarkEnd w:id="995"/>
      <w:bookmarkEnd w:id="996"/>
      <w:bookmarkEnd w:id="997"/>
      <w:bookmarkEnd w:id="998"/>
      <w:bookmarkEnd w:id="999"/>
      <w:del w:id="1001" w:author="Steve Kirkman" w:date="2017-12-22T12:48:00Z">
        <w:r>
          <w:rPr>
            <w:snapToGrid w:val="0"/>
          </w:rPr>
          <w:delText>First Gas may decline a</w:delText>
        </w:r>
        <w:r w:rsidR="00861861">
          <w:rPr>
            <w:snapToGrid w:val="0"/>
          </w:rPr>
          <w:delText>ny</w:delText>
        </w:r>
        <w:r>
          <w:rPr>
            <w:snapToGrid w:val="0"/>
          </w:rPr>
          <w:delText xml:space="preserve"> request for an Agreed Hourly Profile where it offers a commercial service that would provide </w:delText>
        </w:r>
        <w:r w:rsidR="00861861">
          <w:rPr>
            <w:snapToGrid w:val="0"/>
          </w:rPr>
          <w:delText xml:space="preserve">(in First Gas’ reasonable opinion) </w:delText>
        </w:r>
        <w:r>
          <w:rPr>
            <w:snapToGrid w:val="0"/>
          </w:rPr>
          <w:delText xml:space="preserve">a similar benefit, including any service that would enable the Interconnected Party to either temporarily store Gas in, or borrow Gas from the Transmission System. </w:delText>
        </w:r>
        <w:r w:rsidR="002A6481">
          <w:rPr>
            <w:snapToGrid w:val="0"/>
          </w:rPr>
          <w:delText xml:space="preserve"> </w:delText>
        </w:r>
      </w:del>
    </w:p>
    <w:p w14:paraId="10C4EEBE" w14:textId="77777777" w:rsidR="006B0D78" w:rsidRPr="00812844" w:rsidRDefault="006B0D78" w:rsidP="009871BE">
      <w:pPr>
        <w:pStyle w:val="Heading1"/>
        <w:keepNext w:val="0"/>
        <w:numPr>
          <w:ilvl w:val="0"/>
          <w:numId w:val="4"/>
        </w:numPr>
        <w:rPr>
          <w:snapToGrid w:val="0"/>
        </w:rPr>
      </w:pPr>
      <w:bookmarkStart w:id="1002" w:name="_Toc495310829"/>
      <w:r>
        <w:rPr>
          <w:snapToGrid w:val="0"/>
        </w:rPr>
        <w:t xml:space="preserve">gas </w:t>
      </w:r>
      <w:r w:rsidR="006043E9">
        <w:rPr>
          <w:snapToGrid w:val="0"/>
        </w:rPr>
        <w:t>quality</w:t>
      </w:r>
      <w:bookmarkEnd w:id="1000"/>
      <w:bookmarkEnd w:id="1002"/>
    </w:p>
    <w:p w14:paraId="6E07A93E" w14:textId="5E6B32DE" w:rsidR="00392BC2" w:rsidRDefault="00392BC2" w:rsidP="009871BE">
      <w:pPr>
        <w:numPr>
          <w:ilvl w:val="1"/>
          <w:numId w:val="4"/>
        </w:numPr>
      </w:pPr>
      <w:bookmarkStart w:id="1003" w:name="_Toc377732231"/>
      <w:bookmarkStart w:id="1004" w:name="_Toc377733560"/>
      <w:bookmarkStart w:id="1005" w:name="_Toc377733830"/>
      <w:bookmarkStart w:id="1006" w:name="_Toc377733975"/>
      <w:bookmarkStart w:id="1007" w:name="_Toc377738174"/>
      <w:bookmarkStart w:id="1008" w:name="_Toc377738742"/>
      <w:bookmarkEnd w:id="1003"/>
      <w:bookmarkEnd w:id="1004"/>
      <w:bookmarkEnd w:id="1005"/>
      <w:bookmarkEnd w:id="1006"/>
      <w:bookmarkEnd w:id="1007"/>
      <w:bookmarkEnd w:id="1008"/>
      <w:r>
        <w:t>The Interconnected Party shall</w:t>
      </w:r>
      <w:r w:rsidR="009810FC">
        <w:t xml:space="preserve"> </w:t>
      </w:r>
      <w:r w:rsidR="00870851">
        <w:t xml:space="preserve">at its cost </w:t>
      </w:r>
      <w:r w:rsidR="009810FC">
        <w:t>monitor</w:t>
      </w:r>
      <w:ins w:id="1009" w:author="Steve Kirkman" w:date="2017-12-22T12:48:00Z">
        <w:r w:rsidR="008C020F">
          <w:t>,</w:t>
        </w:r>
        <w:r w:rsidR="009810FC">
          <w:t xml:space="preserve"> </w:t>
        </w:r>
        <w:r w:rsidR="008C020F">
          <w:t xml:space="preserve">in accordance with </w:t>
        </w:r>
        <w:r w:rsidR="008C020F" w:rsidRPr="00870851">
          <w:rPr>
            <w:i/>
          </w:rPr>
          <w:t>section 6.</w:t>
        </w:r>
        <w:r w:rsidR="003348F6">
          <w:rPr>
            <w:i/>
          </w:rPr>
          <w:t>10</w:t>
        </w:r>
        <w:r w:rsidR="008C020F">
          <w:t>,</w:t>
        </w:r>
      </w:ins>
      <w:r w:rsidR="008C020F">
        <w:t xml:space="preserve"> </w:t>
      </w:r>
      <w:r w:rsidR="009810FC" w:rsidRPr="008C020F">
        <w:t>the</w:t>
      </w:r>
      <w:r w:rsidR="009810FC">
        <w:t xml:space="preserve"> </w:t>
      </w:r>
      <w:r w:rsidR="00D96195">
        <w:t xml:space="preserve">quality of </w:t>
      </w:r>
      <w:r w:rsidR="003607CB">
        <w:t>all</w:t>
      </w:r>
      <w:r w:rsidR="00D96195">
        <w:t xml:space="preserve"> </w:t>
      </w:r>
      <w:r w:rsidR="009810FC">
        <w:t xml:space="preserve">gas </w:t>
      </w:r>
      <w:r w:rsidR="00066039">
        <w:t>it injects</w:t>
      </w:r>
      <w:r w:rsidR="008C020F">
        <w:t xml:space="preserve"> </w:t>
      </w:r>
      <w:del w:id="1010" w:author="Steve Kirkman" w:date="2017-12-22T12:48:00Z">
        <w:r w:rsidR="00870851">
          <w:delText xml:space="preserve">in accordance with </w:delText>
        </w:r>
        <w:r w:rsidR="00870851" w:rsidRPr="00870851">
          <w:rPr>
            <w:i/>
          </w:rPr>
          <w:delText>section 6.9</w:delText>
        </w:r>
        <w:r>
          <w:delText>.</w:delText>
        </w:r>
      </w:del>
      <w:ins w:id="1011" w:author="Steve Kirkman" w:date="2017-12-22T12:48:00Z">
        <w:r w:rsidR="008C020F">
          <w:t>at a Receipt Point</w:t>
        </w:r>
        <w:r>
          <w:t>.</w:t>
        </w:r>
      </w:ins>
      <w:r>
        <w:t xml:space="preserve"> </w:t>
      </w:r>
      <w:r w:rsidR="00507FBA">
        <w:t xml:space="preserve">Nothing in this Agreement requires </w:t>
      </w:r>
      <w:r w:rsidR="00A64DF4">
        <w:t>First Gas</w:t>
      </w:r>
      <w:r w:rsidR="00507FBA">
        <w:t xml:space="preserve"> to monitor the quality of gas injected </w:t>
      </w:r>
      <w:ins w:id="1012" w:author="Steve Kirkman" w:date="2017-12-22T12:48:00Z">
        <w:r w:rsidR="008C020F">
          <w:t xml:space="preserve">by the Interconnected Party </w:t>
        </w:r>
      </w:ins>
      <w:r w:rsidR="00507FBA">
        <w:t xml:space="preserve">at </w:t>
      </w:r>
      <w:del w:id="1013" w:author="Steve Kirkman" w:date="2017-12-22T12:48:00Z">
        <w:r w:rsidR="001A6660">
          <w:delText>a</w:delText>
        </w:r>
      </w:del>
      <w:ins w:id="1014" w:author="Steve Kirkman" w:date="2017-12-22T12:48:00Z">
        <w:r w:rsidR="008C020F">
          <w:t>any</w:t>
        </w:r>
      </w:ins>
      <w:r w:rsidR="00507FBA">
        <w:t xml:space="preserve"> Receipt Point.</w:t>
      </w:r>
    </w:p>
    <w:p w14:paraId="36F48E89" w14:textId="77777777" w:rsidR="00392BC2" w:rsidRPr="00392BC2" w:rsidRDefault="00392BC2" w:rsidP="009871BE">
      <w:pPr>
        <w:numPr>
          <w:ilvl w:val="1"/>
          <w:numId w:val="4"/>
        </w:numPr>
      </w:pPr>
      <w:r>
        <w:rPr>
          <w:lang w:val="en-AU"/>
        </w:rPr>
        <w:t>The Interconnected Party shall not knowingly inject Non-Specification Gas</w:t>
      </w:r>
      <w:r w:rsidR="00066039">
        <w:rPr>
          <w:lang w:val="en-AU"/>
        </w:rPr>
        <w:t xml:space="preserve"> (</w:t>
      </w:r>
      <w:r w:rsidR="00D9259A">
        <w:rPr>
          <w:lang w:val="en-AU"/>
        </w:rPr>
        <w:t>except</w:t>
      </w:r>
      <w:r w:rsidR="00066039">
        <w:rPr>
          <w:lang w:val="en-AU"/>
        </w:rPr>
        <w:t xml:space="preserve"> </w:t>
      </w:r>
      <w:r w:rsidR="007E0AE2">
        <w:rPr>
          <w:lang w:val="en-AU"/>
        </w:rPr>
        <w:t>for</w:t>
      </w:r>
      <w:r w:rsidR="00066039">
        <w:rPr>
          <w:lang w:val="en-AU"/>
        </w:rPr>
        <w:t xml:space="preserve"> the </w:t>
      </w:r>
      <w:r w:rsidR="007E0AE2">
        <w:rPr>
          <w:lang w:val="en-AU"/>
        </w:rPr>
        <w:t xml:space="preserve">shortest practicable time </w:t>
      </w:r>
      <w:r w:rsidR="00D9259A">
        <w:rPr>
          <w:lang w:val="en-AU"/>
        </w:rPr>
        <w:t>necessary</w:t>
      </w:r>
      <w:r w:rsidR="00C2094C" w:rsidRPr="00C2094C">
        <w:t xml:space="preserve"> </w:t>
      </w:r>
      <w:r w:rsidR="00C2094C">
        <w:t xml:space="preserve">to terminate </w:t>
      </w:r>
      <w:r w:rsidR="00D9259A">
        <w:t xml:space="preserve">its </w:t>
      </w:r>
      <w:r w:rsidR="00C2094C">
        <w:t>injection</w:t>
      </w:r>
      <w:r w:rsidR="00D9259A">
        <w:t xml:space="preserve"> of </w:t>
      </w:r>
      <w:r w:rsidR="006043E9">
        <w:t>g</w:t>
      </w:r>
      <w:r w:rsidR="00D9259A">
        <w:t>as</w:t>
      </w:r>
      <w:r>
        <w:t xml:space="preserve"> after </w:t>
      </w:r>
      <w:r w:rsidR="00066039">
        <w:t>becoming</w:t>
      </w:r>
      <w:r>
        <w:t xml:space="preserve"> aware that it </w:t>
      </w:r>
      <w:r w:rsidR="00C2094C">
        <w:t>has been</w:t>
      </w:r>
      <w:r>
        <w:t xml:space="preserve"> injecting Non-Specification Gas</w:t>
      </w:r>
      <w:r w:rsidR="007E0AE2">
        <w:rPr>
          <w:iCs/>
        </w:rPr>
        <w:t>)</w:t>
      </w:r>
      <w:r>
        <w:rPr>
          <w:lang w:val="en-AU"/>
        </w:rPr>
        <w:t>.</w:t>
      </w:r>
    </w:p>
    <w:p w14:paraId="5F0CDD88" w14:textId="77777777" w:rsidR="00392BC2" w:rsidRDefault="00392BC2" w:rsidP="00392BC2">
      <w:pPr>
        <w:pStyle w:val="Heading2"/>
        <w:rPr>
          <w:lang w:val="en-AU"/>
        </w:rPr>
      </w:pPr>
      <w:r>
        <w:rPr>
          <w:lang w:val="en-AU"/>
        </w:rPr>
        <w:t>Non-Specification Gas</w:t>
      </w:r>
    </w:p>
    <w:p w14:paraId="518B585F" w14:textId="77777777" w:rsidR="00392BC2" w:rsidRDefault="00A64DF4" w:rsidP="009871BE">
      <w:pPr>
        <w:numPr>
          <w:ilvl w:val="1"/>
          <w:numId w:val="4"/>
        </w:numPr>
        <w:rPr>
          <w:del w:id="1015" w:author="Steve Kirkman" w:date="2017-12-22T12:48:00Z"/>
          <w:lang w:val="en-AU"/>
        </w:rPr>
      </w:pPr>
      <w:r>
        <w:rPr>
          <w:lang w:val="en-AU"/>
        </w:rPr>
        <w:t>First Gas</w:t>
      </w:r>
      <w:r w:rsidR="00BC1A33" w:rsidRPr="00BC1A33">
        <w:t xml:space="preserve"> </w:t>
      </w:r>
      <w:r w:rsidR="00BC1A33">
        <w:t xml:space="preserve">shall promptly </w:t>
      </w:r>
      <w:r w:rsidR="00BC1A33">
        <w:rPr>
          <w:lang w:val="en-AU"/>
        </w:rPr>
        <w:t>notify the Interconnected Party if it</w:t>
      </w:r>
      <w:del w:id="1016" w:author="Steve Kirkman" w:date="2017-12-22T12:48:00Z">
        <w:r w:rsidR="00392BC2">
          <w:rPr>
            <w:lang w:val="en-AU"/>
          </w:rPr>
          <w:delText>:</w:delText>
        </w:r>
      </w:del>
    </w:p>
    <w:p w14:paraId="094770D8" w14:textId="77777777" w:rsidR="00392BC2" w:rsidRPr="00392BC2" w:rsidRDefault="003348F6" w:rsidP="009871BE">
      <w:pPr>
        <w:numPr>
          <w:ilvl w:val="2"/>
          <w:numId w:val="4"/>
        </w:numPr>
        <w:rPr>
          <w:del w:id="1017" w:author="Steve Kirkman" w:date="2017-12-22T12:48:00Z"/>
          <w:lang w:val="en-AU"/>
        </w:rPr>
      </w:pPr>
      <w:ins w:id="1018" w:author="Steve Kirkman" w:date="2017-12-22T12:48:00Z">
        <w:r>
          <w:rPr>
            <w:lang w:val="en-AU"/>
          </w:rPr>
          <w:t xml:space="preserve"> </w:t>
        </w:r>
      </w:ins>
      <w:r w:rsidR="00392BC2" w:rsidRPr="003348F6">
        <w:rPr>
          <w:lang w:val="en-AU"/>
        </w:rPr>
        <w:t>detects</w:t>
      </w:r>
      <w:r w:rsidR="00392BC2" w:rsidRPr="003348F6">
        <w:rPr>
          <w:sz w:val="20"/>
        </w:rPr>
        <w:t xml:space="preserve"> </w:t>
      </w:r>
      <w:del w:id="1019" w:author="Steve Kirkman" w:date="2017-12-22T12:48:00Z">
        <w:r w:rsidR="00392BC2">
          <w:delText xml:space="preserve">that Non-Specification Gas has </w:delText>
        </w:r>
        <w:r w:rsidR="00D65B4A">
          <w:delText>been injected</w:delText>
        </w:r>
        <w:r w:rsidR="00392BC2">
          <w:delText xml:space="preserve"> </w:delText>
        </w:r>
      </w:del>
      <w:r>
        <w:t xml:space="preserve">or </w:t>
      </w:r>
      <w:del w:id="1020" w:author="Steve Kirkman" w:date="2017-12-22T12:48:00Z">
        <w:r w:rsidR="00392BC2">
          <w:delText xml:space="preserve">is </w:delText>
        </w:r>
        <w:r w:rsidR="00D65B4A">
          <w:delText>being injected</w:delText>
        </w:r>
        <w:r w:rsidR="00392BC2">
          <w:delText>; or</w:delText>
        </w:r>
      </w:del>
    </w:p>
    <w:p w14:paraId="0B9B9A5A" w14:textId="69CA19AA" w:rsidR="00D9259A" w:rsidRPr="00392BC2" w:rsidRDefault="003348F6" w:rsidP="000466B0">
      <w:pPr>
        <w:numPr>
          <w:ilvl w:val="1"/>
          <w:numId w:val="4"/>
        </w:numPr>
      </w:pPr>
      <w:r w:rsidRPr="003348F6">
        <w:rPr>
          <w:lang w:val="en-AU"/>
        </w:rPr>
        <w:t>reasonably suspects</w:t>
      </w:r>
      <w:r>
        <w:t xml:space="preserve"> </w:t>
      </w:r>
      <w:r w:rsidR="00392BC2">
        <w:t xml:space="preserve">that Non-Specification Gas has </w:t>
      </w:r>
      <w:r w:rsidR="00D65B4A">
        <w:t>been injected</w:t>
      </w:r>
      <w:r w:rsidR="00392BC2">
        <w:t xml:space="preserve"> or is </w:t>
      </w:r>
      <w:r w:rsidR="00D65B4A">
        <w:t>being injected</w:t>
      </w:r>
      <w:r w:rsidR="00BC1A33">
        <w:t>.</w:t>
      </w:r>
    </w:p>
    <w:p w14:paraId="6B7D3068" w14:textId="14C0B908" w:rsidR="00BC1A33" w:rsidRPr="003348F6" w:rsidRDefault="00870B26" w:rsidP="000466B0">
      <w:pPr>
        <w:numPr>
          <w:ilvl w:val="1"/>
          <w:numId w:val="4"/>
        </w:numPr>
        <w:rPr>
          <w:lang w:val="en-AU"/>
        </w:rPr>
      </w:pPr>
      <w:r>
        <w:t>On</w:t>
      </w:r>
      <w:r w:rsidR="00BC1A33">
        <w:t xml:space="preserve"> becoming aware that </w:t>
      </w:r>
      <w:r w:rsidR="00BC1A33">
        <w:rPr>
          <w:lang w:val="en-AU"/>
        </w:rPr>
        <w:t xml:space="preserve">it has </w:t>
      </w:r>
      <w:r w:rsidR="00BC1A33">
        <w:t xml:space="preserve">injected or is injecting </w:t>
      </w:r>
      <w:r w:rsidR="00BC1A33">
        <w:rPr>
          <w:lang w:val="en-AU"/>
        </w:rPr>
        <w:t>Non-Specification Gas</w:t>
      </w:r>
      <w:r>
        <w:rPr>
          <w:lang w:val="en-AU"/>
        </w:rPr>
        <w:t xml:space="preserve"> (including</w:t>
      </w:r>
      <w:r>
        <w:t xml:space="preserve"> pursuant to </w:t>
      </w:r>
      <w:r w:rsidRPr="00F055CF">
        <w:rPr>
          <w:i/>
        </w:rPr>
        <w:t>section 6.3</w:t>
      </w:r>
      <w:r>
        <w:rPr>
          <w:lang w:val="en-AU"/>
        </w:rPr>
        <w:t>)</w:t>
      </w:r>
      <w:r w:rsidR="00BC1A33">
        <w:rPr>
          <w:lang w:val="en-AU"/>
        </w:rPr>
        <w:t xml:space="preserve">, the </w:t>
      </w:r>
      <w:r w:rsidR="00BC1A33">
        <w:t xml:space="preserve">Interconnected Party </w:t>
      </w:r>
      <w:r w:rsidR="00BC1A33">
        <w:rPr>
          <w:lang w:val="en-AU"/>
        </w:rPr>
        <w:t>shall</w:t>
      </w:r>
      <w:del w:id="1021" w:author="Steve Kirkman" w:date="2017-12-22T12:48:00Z">
        <w:r w:rsidR="00392BC2">
          <w:rPr>
            <w:lang w:val="en-AU"/>
          </w:rPr>
          <w:delText>:</w:delText>
        </w:r>
      </w:del>
      <w:ins w:id="1022" w:author="Steve Kirkman" w:date="2017-12-22T12:48:00Z">
        <w:r w:rsidR="003348F6">
          <w:t xml:space="preserve"> </w:t>
        </w:r>
        <w:r w:rsidR="00311D2B">
          <w:t>immediately</w:t>
        </w:r>
        <w:r w:rsidR="00392BC2">
          <w:t xml:space="preserve"> </w:t>
        </w:r>
        <w:r w:rsidR="00BC1A33">
          <w:t>halt</w:t>
        </w:r>
        <w:r w:rsidR="00392BC2">
          <w:t xml:space="preserve"> </w:t>
        </w:r>
        <w:r w:rsidR="00BC1A33">
          <w:t xml:space="preserve">further </w:t>
        </w:r>
        <w:r w:rsidR="00392BC2">
          <w:t>injection</w:t>
        </w:r>
        <w:r w:rsidR="00E5713D">
          <w:t xml:space="preserve"> of</w:t>
        </w:r>
        <w:r w:rsidR="00BC1A33">
          <w:t xml:space="preserve"> gas until it has investigated the matter</w:t>
        </w:r>
        <w:r w:rsidR="003348F6">
          <w:t>.</w:t>
        </w:r>
      </w:ins>
    </w:p>
    <w:p w14:paraId="1B2F44E5" w14:textId="77777777" w:rsidR="00BC1A33" w:rsidRPr="00F055CF" w:rsidRDefault="00311D2B" w:rsidP="009871BE">
      <w:pPr>
        <w:numPr>
          <w:ilvl w:val="2"/>
          <w:numId w:val="4"/>
        </w:numPr>
        <w:rPr>
          <w:del w:id="1023" w:author="Steve Kirkman" w:date="2017-12-22T12:48:00Z"/>
          <w:lang w:val="en-AU"/>
        </w:rPr>
      </w:pPr>
      <w:del w:id="1024" w:author="Steve Kirkman" w:date="2017-12-22T12:48:00Z">
        <w:r>
          <w:lastRenderedPageBreak/>
          <w:delText>immediately</w:delText>
        </w:r>
        <w:r w:rsidR="00392BC2">
          <w:delText xml:space="preserve"> </w:delText>
        </w:r>
        <w:r w:rsidR="00BC1A33">
          <w:delText>halt</w:delText>
        </w:r>
        <w:r w:rsidR="00392BC2">
          <w:delText xml:space="preserve"> </w:delText>
        </w:r>
        <w:r w:rsidR="00BC1A33">
          <w:delText xml:space="preserve">further </w:delText>
        </w:r>
        <w:r w:rsidR="00392BC2">
          <w:delText>injection</w:delText>
        </w:r>
        <w:r w:rsidR="00E5713D">
          <w:delText xml:space="preserve"> of</w:delText>
        </w:r>
        <w:r w:rsidR="00BC1A33">
          <w:delText xml:space="preserve"> gas until</w:delText>
        </w:r>
      </w:del>
      <w:ins w:id="1025" w:author="Steve Kirkman" w:date="2017-12-22T12:48:00Z">
        <w:r w:rsidR="003348F6">
          <w:t>Where</w:t>
        </w:r>
      </w:ins>
      <w:r w:rsidR="003348F6">
        <w:t xml:space="preserve"> it </w:t>
      </w:r>
      <w:del w:id="1026" w:author="Steve Kirkman" w:date="2017-12-22T12:48:00Z">
        <w:r w:rsidR="00BC1A33">
          <w:delText>has investigated the matter;</w:delText>
        </w:r>
      </w:del>
    </w:p>
    <w:p w14:paraId="3CB6EB16" w14:textId="7236E65B" w:rsidR="00392BC2" w:rsidRDefault="00F055CF" w:rsidP="000466B0">
      <w:pPr>
        <w:numPr>
          <w:ilvl w:val="1"/>
          <w:numId w:val="4"/>
        </w:numPr>
        <w:rPr>
          <w:lang w:val="en-AU"/>
        </w:rPr>
      </w:pPr>
      <w:del w:id="1027" w:author="Steve Kirkman" w:date="2017-12-22T12:48:00Z">
        <w:r>
          <w:delText>if</w:delText>
        </w:r>
      </w:del>
      <w:ins w:id="1028" w:author="Steve Kirkman" w:date="2017-12-22T12:48:00Z">
        <w:r w:rsidR="003348F6">
          <w:t>finds that it did inject, or was injecting</w:t>
        </w:r>
      </w:ins>
      <w:r w:rsidR="003348F6">
        <w:t xml:space="preserve"> </w:t>
      </w:r>
      <w:r>
        <w:t>Non-Specification Gas</w:t>
      </w:r>
      <w:del w:id="1029" w:author="Steve Kirkman" w:date="2017-12-22T12:48:00Z">
        <w:r>
          <w:delText xml:space="preserve"> was injected, </w:delText>
        </w:r>
        <w:r w:rsidR="00392BC2">
          <w:delText>remedy the</w:delText>
        </w:r>
        <w:r w:rsidR="00392BC2">
          <w:rPr>
            <w:sz w:val="20"/>
          </w:rPr>
          <w:delText xml:space="preserve"> </w:delText>
        </w:r>
        <w:r w:rsidR="00392BC2">
          <w:delText xml:space="preserve">cause </w:delText>
        </w:r>
        <w:r w:rsidR="00BC1A33">
          <w:delText>before resuming injection of gas</w:delText>
        </w:r>
        <w:r w:rsidR="00392BC2">
          <w:rPr>
            <w:lang w:val="en-AU"/>
          </w:rPr>
          <w:delText>;</w:delText>
        </w:r>
      </w:del>
      <w:ins w:id="1030" w:author="Steve Kirkman" w:date="2017-12-22T12:48:00Z">
        <w:r>
          <w:t xml:space="preserve">, </w:t>
        </w:r>
        <w:r w:rsidR="003348F6">
          <w:t>the Interconnected Party shall:</w:t>
        </w:r>
      </w:ins>
    </w:p>
    <w:p w14:paraId="506574A5" w14:textId="3F30202D" w:rsidR="00E5713D" w:rsidRDefault="00392BC2" w:rsidP="009871BE">
      <w:pPr>
        <w:numPr>
          <w:ilvl w:val="2"/>
          <w:numId w:val="4"/>
        </w:numPr>
        <w:rPr>
          <w:lang w:val="en-AU"/>
        </w:rPr>
      </w:pPr>
      <w:r>
        <w:rPr>
          <w:lang w:val="en-AU"/>
        </w:rPr>
        <w:t xml:space="preserve">notify </w:t>
      </w:r>
      <w:r w:rsidR="00A64DF4">
        <w:rPr>
          <w:lang w:val="en-AU"/>
        </w:rPr>
        <w:t>First Gas</w:t>
      </w:r>
      <w:r>
        <w:rPr>
          <w:lang w:val="en-AU"/>
        </w:rPr>
        <w:t xml:space="preserve"> </w:t>
      </w:r>
      <w:r>
        <w:t>as soon as practicable</w:t>
      </w:r>
      <w:del w:id="1031" w:author="Steve Kirkman" w:date="2017-12-22T12:48:00Z">
        <w:r>
          <w:rPr>
            <w:lang w:val="en-AU"/>
          </w:rPr>
          <w:delText xml:space="preserve"> of</w:delText>
        </w:r>
      </w:del>
      <w:ins w:id="1032" w:author="Steve Kirkman" w:date="2017-12-22T12:48:00Z">
        <w:r w:rsidR="003348F6">
          <w:t>, together with the following information</w:t>
        </w:r>
      </w:ins>
      <w:r w:rsidR="00E5713D">
        <w:rPr>
          <w:lang w:val="en-AU"/>
        </w:rPr>
        <w:t>:</w:t>
      </w:r>
    </w:p>
    <w:p w14:paraId="344F4693" w14:textId="77777777" w:rsidR="00F055CF" w:rsidRDefault="00F055CF" w:rsidP="009871BE">
      <w:pPr>
        <w:numPr>
          <w:ilvl w:val="3"/>
          <w:numId w:val="16"/>
        </w:numPr>
        <w:rPr>
          <w:del w:id="1033" w:author="Steve Kirkman" w:date="2017-12-22T12:48:00Z"/>
          <w:lang w:val="en-AU"/>
        </w:rPr>
      </w:pPr>
      <w:del w:id="1034" w:author="Steve Kirkman" w:date="2017-12-22T12:48:00Z">
        <w:r>
          <w:rPr>
            <w:lang w:val="en-AU"/>
          </w:rPr>
          <w:delText xml:space="preserve">the results of its investigation pursuant to this </w:delText>
        </w:r>
        <w:r w:rsidRPr="00F055CF">
          <w:rPr>
            <w:i/>
            <w:lang w:val="en-AU"/>
          </w:rPr>
          <w:delText>section 6.4</w:delText>
        </w:r>
        <w:r w:rsidR="00870B26">
          <w:rPr>
            <w:i/>
            <w:lang w:val="en-AU"/>
          </w:rPr>
          <w:delText>(a)</w:delText>
        </w:r>
        <w:r>
          <w:rPr>
            <w:lang w:val="en-AU"/>
          </w:rPr>
          <w:delText>;</w:delText>
        </w:r>
      </w:del>
    </w:p>
    <w:p w14:paraId="5F38CCFC" w14:textId="77777777" w:rsidR="00E5713D" w:rsidRPr="00812844" w:rsidRDefault="00392BC2" w:rsidP="009871BE">
      <w:pPr>
        <w:numPr>
          <w:ilvl w:val="3"/>
          <w:numId w:val="16"/>
        </w:numPr>
        <w:rPr>
          <w:lang w:val="en-AU"/>
        </w:rPr>
      </w:pPr>
      <w:r>
        <w:rPr>
          <w:lang w:val="en-AU"/>
        </w:rPr>
        <w:t>the reason why Non-Specification Gas was injected</w:t>
      </w:r>
      <w:r>
        <w:t>;</w:t>
      </w:r>
    </w:p>
    <w:p w14:paraId="211CC0BB" w14:textId="77777777" w:rsidR="00E5713D" w:rsidRPr="00812844" w:rsidRDefault="00392BC2" w:rsidP="009871BE">
      <w:pPr>
        <w:numPr>
          <w:ilvl w:val="3"/>
          <w:numId w:val="16"/>
        </w:numPr>
        <w:rPr>
          <w:lang w:val="en-AU"/>
        </w:rPr>
      </w:pPr>
      <w:r>
        <w:t>the likely time during which Non-Specification Gas was injected</w:t>
      </w:r>
      <w:r w:rsidR="00FE7736">
        <w:t xml:space="preserve"> and the </w:t>
      </w:r>
      <w:r w:rsidR="00364545">
        <w:t>estimated</w:t>
      </w:r>
      <w:r w:rsidR="00412A85">
        <w:t xml:space="preserve"> </w:t>
      </w:r>
      <w:r w:rsidR="00FE7736">
        <w:t>quantities of</w:t>
      </w:r>
      <w:r w:rsidR="00412A85">
        <w:t xml:space="preserve"> Non-Specification Gas injected</w:t>
      </w:r>
      <w:r w:rsidR="00E5713D">
        <w:t>; and</w:t>
      </w:r>
    </w:p>
    <w:p w14:paraId="671A8FF6" w14:textId="60534247" w:rsidR="00392BC2" w:rsidRPr="00E5713D" w:rsidRDefault="00392BC2" w:rsidP="009871BE">
      <w:pPr>
        <w:numPr>
          <w:ilvl w:val="3"/>
          <w:numId w:val="16"/>
        </w:numPr>
        <w:rPr>
          <w:lang w:val="en-AU"/>
        </w:rPr>
      </w:pPr>
      <w:r>
        <w:t xml:space="preserve">the extent </w:t>
      </w:r>
      <w:r w:rsidR="00FE7736">
        <w:t>to which</w:t>
      </w:r>
      <w:r w:rsidR="00412A85">
        <w:t xml:space="preserve">, </w:t>
      </w:r>
      <w:r w:rsidR="00750527">
        <w:t xml:space="preserve">in terms of the gas characteristics and components referred to in </w:t>
      </w:r>
      <w:r w:rsidR="00750527" w:rsidRPr="00812844">
        <w:rPr>
          <w:i/>
        </w:rPr>
        <w:t xml:space="preserve">section </w:t>
      </w:r>
      <w:r w:rsidR="003348F6">
        <w:rPr>
          <w:i/>
        </w:rPr>
        <w:t>6.</w:t>
      </w:r>
      <w:del w:id="1035" w:author="Steve Kirkman" w:date="2017-12-22T12:48:00Z">
        <w:r w:rsidR="00E3320B">
          <w:rPr>
            <w:i/>
          </w:rPr>
          <w:delText>9</w:delText>
        </w:r>
      </w:del>
      <w:ins w:id="1036" w:author="Steve Kirkman" w:date="2017-12-22T12:48:00Z">
        <w:r w:rsidR="003348F6">
          <w:rPr>
            <w:i/>
          </w:rPr>
          <w:t>10</w:t>
        </w:r>
      </w:ins>
      <w:r w:rsidR="00412A85" w:rsidRPr="00412A85">
        <w:t>,</w:t>
      </w:r>
      <w:r w:rsidR="00750527">
        <w:t xml:space="preserve"> </w:t>
      </w:r>
      <w:r w:rsidR="00412A85">
        <w:t>the gas</w:t>
      </w:r>
      <w:ins w:id="1037" w:author="Steve Kirkman" w:date="2017-12-22T12:48:00Z">
        <w:r w:rsidR="00412A85">
          <w:t xml:space="preserve"> </w:t>
        </w:r>
        <w:r w:rsidR="003348F6">
          <w:t>it</w:t>
        </w:r>
      </w:ins>
      <w:r w:rsidR="003348F6">
        <w:t xml:space="preserve"> </w:t>
      </w:r>
      <w:r w:rsidR="00412A85">
        <w:t>injected was Non-Specification Gas</w:t>
      </w:r>
      <w:r>
        <w:t>;</w:t>
      </w:r>
    </w:p>
    <w:p w14:paraId="0111BBE5" w14:textId="77777777" w:rsidR="00392BC2" w:rsidRPr="00392BC2" w:rsidRDefault="00392BC2" w:rsidP="00364545">
      <w:pPr>
        <w:numPr>
          <w:ilvl w:val="2"/>
          <w:numId w:val="4"/>
        </w:numPr>
        <w:rPr>
          <w:lang w:val="en-AU"/>
        </w:rPr>
      </w:pPr>
      <w:r>
        <w:t xml:space="preserve">assist </w:t>
      </w:r>
      <w:r w:rsidR="00A64DF4">
        <w:t>First Gas</w:t>
      </w:r>
      <w:r>
        <w:t xml:space="preserve"> to the maximum extent practicable to mitigate the effects of </w:t>
      </w:r>
      <w:r w:rsidR="004F2EA2">
        <w:t>any</w:t>
      </w:r>
      <w:r>
        <w:t xml:space="preserve"> Non-Specification Gas</w:t>
      </w:r>
      <w:r w:rsidR="00E5713D">
        <w:t xml:space="preserve"> injected</w:t>
      </w:r>
      <w:r>
        <w:t>; and</w:t>
      </w:r>
    </w:p>
    <w:p w14:paraId="2061E668" w14:textId="77777777" w:rsidR="00392BC2" w:rsidRPr="00392BC2" w:rsidRDefault="003348F6" w:rsidP="00364545">
      <w:pPr>
        <w:numPr>
          <w:ilvl w:val="2"/>
          <w:numId w:val="4"/>
        </w:numPr>
        <w:rPr>
          <w:lang w:val="en-AU"/>
        </w:rPr>
      </w:pPr>
      <w:ins w:id="1038" w:author="Steve Kirkman" w:date="2017-12-22T12:48:00Z">
        <w:r>
          <w:t>remedy the</w:t>
        </w:r>
        <w:r>
          <w:rPr>
            <w:sz w:val="20"/>
          </w:rPr>
          <w:t xml:space="preserve"> </w:t>
        </w:r>
        <w:r>
          <w:t xml:space="preserve">cause of the injection of Non-Specification Gas before injecting any further gas at that Receipt Point, and </w:t>
        </w:r>
      </w:ins>
      <w:r w:rsidR="00392BC2">
        <w:t xml:space="preserve">take all practicable </w:t>
      </w:r>
      <w:r w:rsidR="00614BE1">
        <w:t xml:space="preserve">steps </w:t>
      </w:r>
      <w:r w:rsidR="00392BC2">
        <w:t xml:space="preserve">to prevent </w:t>
      </w:r>
      <w:r w:rsidR="00E5713D">
        <w:t xml:space="preserve">further injection of </w:t>
      </w:r>
      <w:r w:rsidR="00392BC2">
        <w:t>Non-Specification Gas.</w:t>
      </w:r>
    </w:p>
    <w:p w14:paraId="66D0EFAF" w14:textId="77777777" w:rsidR="00392BC2" w:rsidRPr="00392BC2" w:rsidRDefault="00392BC2" w:rsidP="00392BC2">
      <w:pPr>
        <w:pStyle w:val="Heading2"/>
      </w:pPr>
      <w:bookmarkStart w:id="1039" w:name="_Toc226195954"/>
      <w:r>
        <w:rPr>
          <w:lang w:val="en-AU"/>
        </w:rPr>
        <w:t>Demonstration of Gas</w:t>
      </w:r>
      <w:bookmarkEnd w:id="1039"/>
      <w:r w:rsidR="003607CB">
        <w:rPr>
          <w:lang w:val="en-AU"/>
        </w:rPr>
        <w:t xml:space="preserve"> Quality</w:t>
      </w:r>
    </w:p>
    <w:p w14:paraId="7887F1FD" w14:textId="75228591" w:rsidR="00392BC2" w:rsidRPr="00392BC2" w:rsidRDefault="00392BC2" w:rsidP="009871BE">
      <w:pPr>
        <w:numPr>
          <w:ilvl w:val="1"/>
          <w:numId w:val="4"/>
        </w:numPr>
      </w:pPr>
      <w:r>
        <w:rPr>
          <w:lang w:val="en-AU"/>
        </w:rPr>
        <w:t xml:space="preserve">Upon </w:t>
      </w:r>
      <w:r w:rsidR="00A64DF4">
        <w:rPr>
          <w:lang w:val="en-AU"/>
        </w:rPr>
        <w:t>First Gas’</w:t>
      </w:r>
      <w:r>
        <w:rPr>
          <w:lang w:val="en-AU"/>
        </w:rPr>
        <w:t xml:space="preserve"> written request at any time, the Interconnected Party shall </w:t>
      </w:r>
      <w:r w:rsidR="00735E6C">
        <w:rPr>
          <w:lang w:val="en-AU"/>
        </w:rPr>
        <w:t xml:space="preserve">promptly </w:t>
      </w:r>
      <w:r>
        <w:rPr>
          <w:lang w:val="en-AU"/>
        </w:rPr>
        <w:t xml:space="preserve">demonstrate to </w:t>
      </w:r>
      <w:r w:rsidR="00A64DF4">
        <w:rPr>
          <w:lang w:val="en-AU"/>
        </w:rPr>
        <w:t>First Gas</w:t>
      </w:r>
      <w:r>
        <w:rPr>
          <w:lang w:val="en-AU"/>
        </w:rPr>
        <w:t xml:space="preserve"> that it has </w:t>
      </w:r>
      <w:r w:rsidR="00870B26">
        <w:rPr>
          <w:lang w:val="en-AU"/>
        </w:rPr>
        <w:t>sufficient</w:t>
      </w:r>
      <w:r>
        <w:rPr>
          <w:lang w:val="en-AU"/>
        </w:rPr>
        <w:t xml:space="preserve"> facilities, </w:t>
      </w:r>
      <w:r w:rsidR="00870B26">
        <w:rPr>
          <w:lang w:val="en-AU"/>
        </w:rPr>
        <w:t>monitoring</w:t>
      </w:r>
      <w:r>
        <w:rPr>
          <w:lang w:val="en-AU"/>
        </w:rPr>
        <w:t xml:space="preserve"> and procedures in place to ensure that </w:t>
      </w:r>
      <w:ins w:id="1040" w:author="Steve Kirkman" w:date="2017-12-22T12:48:00Z">
        <w:r w:rsidR="00C97BD2">
          <w:rPr>
            <w:lang w:val="en-AU"/>
          </w:rPr>
          <w:t xml:space="preserve">all gas </w:t>
        </w:r>
      </w:ins>
      <w:r w:rsidR="00735E6C">
        <w:rPr>
          <w:lang w:val="en-AU"/>
        </w:rPr>
        <w:t xml:space="preserve">it injects </w:t>
      </w:r>
      <w:del w:id="1041" w:author="Steve Kirkman" w:date="2017-12-22T12:48:00Z">
        <w:r w:rsidR="00735E6C">
          <w:rPr>
            <w:lang w:val="en-AU"/>
          </w:rPr>
          <w:delText xml:space="preserve">only </w:delText>
        </w:r>
        <w:r w:rsidR="005440C4">
          <w:rPr>
            <w:lang w:val="en-AU"/>
          </w:rPr>
          <w:delText>Gas</w:delText>
        </w:r>
        <w:r w:rsidR="003607CB">
          <w:rPr>
            <w:lang w:val="en-AU"/>
          </w:rPr>
          <w:delText xml:space="preserve"> </w:delText>
        </w:r>
      </w:del>
      <w:r w:rsidR="00C97BD2">
        <w:rPr>
          <w:lang w:val="en-AU"/>
        </w:rPr>
        <w:t>at a Receipt Point</w:t>
      </w:r>
      <w:ins w:id="1042" w:author="Steve Kirkman" w:date="2017-12-22T12:48:00Z">
        <w:r w:rsidR="00C97BD2">
          <w:rPr>
            <w:lang w:val="en-AU"/>
          </w:rPr>
          <w:t xml:space="preserve"> complies with the Gas Specification</w:t>
        </w:r>
      </w:ins>
      <w:r>
        <w:rPr>
          <w:lang w:val="en-AU"/>
        </w:rPr>
        <w:t>.</w:t>
      </w:r>
    </w:p>
    <w:p w14:paraId="125B5E2A" w14:textId="486AFB78" w:rsidR="00392BC2" w:rsidRPr="00392BC2" w:rsidRDefault="00392BC2" w:rsidP="009871BE">
      <w:pPr>
        <w:numPr>
          <w:ilvl w:val="1"/>
          <w:numId w:val="4"/>
        </w:numPr>
      </w:pPr>
      <w:r>
        <w:rPr>
          <w:lang w:val="en-AU"/>
        </w:rPr>
        <w:t xml:space="preserve">If the Interconnected Party </w:t>
      </w:r>
      <w:r w:rsidR="00CC6793">
        <w:rPr>
          <w:lang w:val="en-AU"/>
        </w:rPr>
        <w:t>fails to</w:t>
      </w:r>
      <w:r>
        <w:rPr>
          <w:lang w:val="en-AU"/>
        </w:rPr>
        <w:t xml:space="preserve"> comply with </w:t>
      </w:r>
      <w:r>
        <w:rPr>
          <w:i/>
          <w:iCs/>
          <w:lang w:val="en-AU"/>
        </w:rPr>
        <w:t xml:space="preserve">section </w:t>
      </w:r>
      <w:r w:rsidR="003348F6">
        <w:rPr>
          <w:i/>
          <w:iCs/>
          <w:lang w:val="en-AU"/>
        </w:rPr>
        <w:t>6.</w:t>
      </w:r>
      <w:del w:id="1043" w:author="Steve Kirkman" w:date="2017-12-22T12:48:00Z">
        <w:r w:rsidR="00E3320B">
          <w:rPr>
            <w:i/>
            <w:iCs/>
            <w:lang w:val="en-AU"/>
          </w:rPr>
          <w:delText>5</w:delText>
        </w:r>
      </w:del>
      <w:ins w:id="1044" w:author="Steve Kirkman" w:date="2017-12-22T12:48:00Z">
        <w:r w:rsidR="003348F6">
          <w:rPr>
            <w:i/>
            <w:iCs/>
            <w:lang w:val="en-AU"/>
          </w:rPr>
          <w:t>6</w:t>
        </w:r>
      </w:ins>
      <w:r w:rsidR="00997AFA">
        <w:rPr>
          <w:i/>
          <w:iCs/>
          <w:lang w:val="en-AU"/>
        </w:rPr>
        <w:t xml:space="preserve"> </w:t>
      </w:r>
      <w:r w:rsidR="00997AFA">
        <w:rPr>
          <w:iCs/>
          <w:lang w:val="en-AU"/>
        </w:rPr>
        <w:t>within a reasonable time</w:t>
      </w:r>
      <w:r>
        <w:rPr>
          <w:lang w:val="en-AU"/>
        </w:rPr>
        <w:t xml:space="preserve">, </w:t>
      </w:r>
      <w:r w:rsidR="00A64DF4">
        <w:rPr>
          <w:lang w:val="en-AU"/>
        </w:rPr>
        <w:t>First Gas</w:t>
      </w:r>
      <w:r>
        <w:rPr>
          <w:lang w:val="en-AU"/>
        </w:rPr>
        <w:t xml:space="preserve"> </w:t>
      </w:r>
      <w:r w:rsidR="00B44870">
        <w:rPr>
          <w:lang w:val="en-AU"/>
        </w:rPr>
        <w:t>may</w:t>
      </w:r>
      <w:r>
        <w:rPr>
          <w:lang w:val="en-AU"/>
        </w:rPr>
        <w:t>:</w:t>
      </w:r>
    </w:p>
    <w:p w14:paraId="5638306C" w14:textId="4B3E04BB" w:rsidR="00735E6C" w:rsidRPr="00D23D4C" w:rsidRDefault="00735E6C" w:rsidP="009871BE">
      <w:pPr>
        <w:numPr>
          <w:ilvl w:val="2"/>
          <w:numId w:val="4"/>
        </w:numPr>
      </w:pPr>
      <w:r w:rsidRPr="000A002D">
        <w:rPr>
          <w:lang w:val="en-AU"/>
        </w:rPr>
        <w:t>require the Interconnected Party to immediately cease injecting gas until</w:t>
      </w:r>
      <w:r w:rsidR="00804C2F">
        <w:rPr>
          <w:lang w:val="en-AU"/>
        </w:rPr>
        <w:t xml:space="preserve"> it does comply</w:t>
      </w:r>
      <w:r w:rsidRPr="000A002D">
        <w:rPr>
          <w:lang w:val="en-AU"/>
        </w:rPr>
        <w:t xml:space="preserve"> with </w:t>
      </w:r>
      <w:r w:rsidRPr="000A002D">
        <w:rPr>
          <w:i/>
          <w:iCs/>
          <w:lang w:val="en-AU"/>
        </w:rPr>
        <w:t xml:space="preserve">section </w:t>
      </w:r>
      <w:r w:rsidR="003348F6">
        <w:rPr>
          <w:i/>
          <w:iCs/>
          <w:lang w:val="en-AU"/>
        </w:rPr>
        <w:t>6.</w:t>
      </w:r>
      <w:del w:id="1045" w:author="Steve Kirkman" w:date="2017-12-22T12:48:00Z">
        <w:r w:rsidR="00E3320B">
          <w:rPr>
            <w:i/>
            <w:iCs/>
            <w:lang w:val="en-AU"/>
          </w:rPr>
          <w:delText>5</w:delText>
        </w:r>
      </w:del>
      <w:ins w:id="1046" w:author="Steve Kirkman" w:date="2017-12-22T12:48:00Z">
        <w:r w:rsidR="003348F6">
          <w:rPr>
            <w:i/>
            <w:iCs/>
            <w:lang w:val="en-AU"/>
          </w:rPr>
          <w:t>6</w:t>
        </w:r>
      </w:ins>
      <w:r w:rsidRPr="00E24DCD">
        <w:rPr>
          <w:iCs/>
          <w:lang w:val="en-AU"/>
        </w:rPr>
        <w:t>; and/or</w:t>
      </w:r>
    </w:p>
    <w:p w14:paraId="44A67DCB" w14:textId="65B6A296" w:rsidR="00AA5631" w:rsidRPr="00812844" w:rsidRDefault="00804C2F" w:rsidP="009871BE">
      <w:pPr>
        <w:numPr>
          <w:ilvl w:val="2"/>
          <w:numId w:val="4"/>
        </w:numPr>
      </w:pPr>
      <w:r>
        <w:rPr>
          <w:lang w:val="en-AU"/>
        </w:rPr>
        <w:t xml:space="preserve">subject to the relevant provisions of </w:t>
      </w:r>
      <w:r w:rsidRPr="00804C2F">
        <w:rPr>
          <w:i/>
          <w:lang w:val="en-AU"/>
        </w:rPr>
        <w:t xml:space="preserve">section </w:t>
      </w:r>
      <w:r w:rsidR="0084709B">
        <w:rPr>
          <w:i/>
          <w:lang w:val="en-AU"/>
        </w:rPr>
        <w:t>13</w:t>
      </w:r>
      <w:r>
        <w:rPr>
          <w:lang w:val="en-AU"/>
        </w:rPr>
        <w:t xml:space="preserve">, </w:t>
      </w:r>
      <w:r w:rsidR="00392BC2" w:rsidRPr="00735E6C">
        <w:rPr>
          <w:lang w:val="en-AU"/>
        </w:rPr>
        <w:t xml:space="preserve">enter </w:t>
      </w:r>
      <w:del w:id="1047" w:author="Steve Kirkman" w:date="2017-12-22T12:48:00Z">
        <w:r>
          <w:rPr>
            <w:lang w:val="en-AU"/>
          </w:rPr>
          <w:delText>a</w:delText>
        </w:r>
      </w:del>
      <w:ins w:id="1048" w:author="Steve Kirkman" w:date="2017-12-22T12:48:00Z">
        <w:r w:rsidR="002A2210">
          <w:rPr>
            <w:lang w:val="en-AU"/>
          </w:rPr>
          <w:t>that</w:t>
        </w:r>
      </w:ins>
      <w:r w:rsidR="00392BC2" w:rsidRPr="00735E6C">
        <w:rPr>
          <w:lang w:val="en-AU"/>
        </w:rPr>
        <w:t xml:space="preserve"> </w:t>
      </w:r>
      <w:r>
        <w:rPr>
          <w:lang w:val="en-AU"/>
        </w:rPr>
        <w:t xml:space="preserve">Receipt Point, or any facility owned or operated by the </w:t>
      </w:r>
      <w:r w:rsidR="001212C4">
        <w:rPr>
          <w:lang w:val="en-AU"/>
        </w:rPr>
        <w:t xml:space="preserve">Interconnected </w:t>
      </w:r>
      <w:r>
        <w:rPr>
          <w:lang w:val="en-AU"/>
        </w:rPr>
        <w:t>Party that is a source of gas injected at that Receipt Point,</w:t>
      </w:r>
      <w:r w:rsidR="00392BC2" w:rsidRPr="001212C4">
        <w:rPr>
          <w:lang w:val="en-AU"/>
        </w:rPr>
        <w:t xml:space="preserve"> </w:t>
      </w:r>
      <w:r w:rsidR="009304C3" w:rsidRPr="001212C4">
        <w:rPr>
          <w:lang w:val="en-AU"/>
        </w:rPr>
        <w:t>at any reasonable time to</w:t>
      </w:r>
      <w:r w:rsidR="00392BC2" w:rsidRPr="001212C4">
        <w:rPr>
          <w:lang w:val="en-AU"/>
        </w:rPr>
        <w:t xml:space="preserve"> undertake such </w:t>
      </w:r>
      <w:r w:rsidR="001A61AA">
        <w:rPr>
          <w:lang w:val="en-AU"/>
        </w:rPr>
        <w:t xml:space="preserve">reasonable </w:t>
      </w:r>
      <w:r w:rsidR="00392BC2" w:rsidRPr="001212C4">
        <w:rPr>
          <w:lang w:val="en-AU"/>
        </w:rPr>
        <w:t>inspections, inquiries</w:t>
      </w:r>
      <w:r w:rsidR="00364545">
        <w:rPr>
          <w:lang w:val="en-AU"/>
        </w:rPr>
        <w:t>,</w:t>
      </w:r>
      <w:r w:rsidR="00392BC2" w:rsidRPr="001212C4">
        <w:rPr>
          <w:lang w:val="en-AU"/>
        </w:rPr>
        <w:t xml:space="preserve"> </w:t>
      </w:r>
      <w:r w:rsidR="00B52283" w:rsidRPr="001212C4">
        <w:rPr>
          <w:lang w:val="en-AU"/>
        </w:rPr>
        <w:t xml:space="preserve">sampling or </w:t>
      </w:r>
      <w:r w:rsidR="00392BC2" w:rsidRPr="001212C4">
        <w:rPr>
          <w:lang w:val="en-AU"/>
        </w:rPr>
        <w:t xml:space="preserve">testing </w:t>
      </w:r>
      <w:r w:rsidR="001A61AA">
        <w:rPr>
          <w:lang w:val="en-AU"/>
        </w:rPr>
        <w:t xml:space="preserve">of gas </w:t>
      </w:r>
      <w:r w:rsidR="00392BC2" w:rsidRPr="001212C4">
        <w:rPr>
          <w:lang w:val="en-AU"/>
        </w:rPr>
        <w:t xml:space="preserve">to </w:t>
      </w:r>
      <w:r w:rsidR="00B52283" w:rsidRPr="001212C4">
        <w:rPr>
          <w:lang w:val="en-AU"/>
        </w:rPr>
        <w:t>determine</w:t>
      </w:r>
      <w:r w:rsidR="00392BC2" w:rsidRPr="001212C4">
        <w:rPr>
          <w:lang w:val="en-AU"/>
        </w:rPr>
        <w:t xml:space="preserve"> </w:t>
      </w:r>
      <w:r w:rsidR="00D85120" w:rsidRPr="001212C4">
        <w:rPr>
          <w:lang w:val="en-AU"/>
        </w:rPr>
        <w:t xml:space="preserve">the Interconnected </w:t>
      </w:r>
      <w:r w:rsidR="00392BC2" w:rsidRPr="001212C4">
        <w:rPr>
          <w:lang w:val="en-AU"/>
        </w:rPr>
        <w:t>Party</w:t>
      </w:r>
      <w:r w:rsidR="00B52283" w:rsidRPr="001212C4">
        <w:rPr>
          <w:lang w:val="en-AU"/>
        </w:rPr>
        <w:t>’s compliance</w:t>
      </w:r>
      <w:r w:rsidR="00392BC2" w:rsidRPr="001212C4">
        <w:rPr>
          <w:lang w:val="en-AU"/>
        </w:rPr>
        <w:t xml:space="preserve"> with </w:t>
      </w:r>
      <w:r w:rsidR="00392BC2" w:rsidRPr="001212C4">
        <w:rPr>
          <w:i/>
          <w:iCs/>
          <w:lang w:val="en-AU"/>
        </w:rPr>
        <w:t xml:space="preserve">section </w:t>
      </w:r>
      <w:r w:rsidR="003348F6">
        <w:rPr>
          <w:i/>
          <w:iCs/>
          <w:lang w:val="en-AU"/>
        </w:rPr>
        <w:t>6.</w:t>
      </w:r>
      <w:del w:id="1049" w:author="Steve Kirkman" w:date="2017-12-22T12:48:00Z">
        <w:r w:rsidR="00E3320B">
          <w:rPr>
            <w:i/>
            <w:iCs/>
            <w:lang w:val="en-AU"/>
          </w:rPr>
          <w:delText>5</w:delText>
        </w:r>
      </w:del>
      <w:ins w:id="1050" w:author="Steve Kirkman" w:date="2017-12-22T12:48:00Z">
        <w:r w:rsidR="003348F6">
          <w:rPr>
            <w:i/>
            <w:iCs/>
            <w:lang w:val="en-AU"/>
          </w:rPr>
          <w:t>6</w:t>
        </w:r>
      </w:ins>
      <w:r w:rsidR="001A61AA">
        <w:rPr>
          <w:iCs/>
          <w:lang w:val="en-AU"/>
        </w:rPr>
        <w:t>.</w:t>
      </w:r>
    </w:p>
    <w:p w14:paraId="4234B76D" w14:textId="2A884A95" w:rsidR="001F71E0" w:rsidRDefault="00AA5631" w:rsidP="009871BE">
      <w:pPr>
        <w:numPr>
          <w:ilvl w:val="1"/>
          <w:numId w:val="4"/>
        </w:numPr>
        <w:rPr>
          <w:lang w:val="en-AU"/>
        </w:rPr>
      </w:pPr>
      <w:r>
        <w:rPr>
          <w:lang w:val="en-AU"/>
        </w:rPr>
        <w:t>T</w:t>
      </w:r>
      <w:r w:rsidR="001F71E0">
        <w:rPr>
          <w:lang w:val="en-AU"/>
        </w:rPr>
        <w:t xml:space="preserve">he Interconnected Party shall pay </w:t>
      </w:r>
      <w:r>
        <w:rPr>
          <w:lang w:val="en-AU"/>
        </w:rPr>
        <w:t>all</w:t>
      </w:r>
      <w:r w:rsidR="001F71E0">
        <w:rPr>
          <w:lang w:val="en-AU"/>
        </w:rPr>
        <w:t xml:space="preserve"> </w:t>
      </w:r>
      <w:r w:rsidR="004F2EA2">
        <w:rPr>
          <w:lang w:val="en-AU"/>
        </w:rPr>
        <w:t xml:space="preserve">First Gas’ </w:t>
      </w:r>
      <w:r>
        <w:rPr>
          <w:lang w:val="en-AU"/>
        </w:rPr>
        <w:t>reasonable</w:t>
      </w:r>
      <w:r w:rsidR="001F71E0">
        <w:rPr>
          <w:lang w:val="en-AU"/>
        </w:rPr>
        <w:t xml:space="preserve"> costs </w:t>
      </w:r>
      <w:r>
        <w:rPr>
          <w:lang w:val="en-AU"/>
        </w:rPr>
        <w:t xml:space="preserve">incurred in exercising its </w:t>
      </w:r>
      <w:r w:rsidR="00BB4776">
        <w:rPr>
          <w:lang w:val="en-AU"/>
        </w:rPr>
        <w:t xml:space="preserve">rights </w:t>
      </w:r>
      <w:r w:rsidR="001F71E0">
        <w:rPr>
          <w:lang w:val="en-AU"/>
        </w:rPr>
        <w:t xml:space="preserve">under </w:t>
      </w:r>
      <w:r w:rsidR="001F71E0">
        <w:rPr>
          <w:i/>
          <w:iCs/>
          <w:lang w:val="en-AU"/>
        </w:rPr>
        <w:t xml:space="preserve">section </w:t>
      </w:r>
      <w:r w:rsidR="003348F6">
        <w:rPr>
          <w:i/>
          <w:iCs/>
          <w:lang w:val="en-AU"/>
        </w:rPr>
        <w:t>6.</w:t>
      </w:r>
      <w:del w:id="1051" w:author="Steve Kirkman" w:date="2017-12-22T12:48:00Z">
        <w:r w:rsidR="00E3320B">
          <w:rPr>
            <w:i/>
            <w:iCs/>
            <w:lang w:val="en-AU"/>
          </w:rPr>
          <w:delText>6</w:delText>
        </w:r>
      </w:del>
      <w:ins w:id="1052" w:author="Steve Kirkman" w:date="2017-12-22T12:48:00Z">
        <w:r w:rsidR="003348F6">
          <w:rPr>
            <w:i/>
            <w:iCs/>
            <w:lang w:val="en-AU"/>
          </w:rPr>
          <w:t>7</w:t>
        </w:r>
      </w:ins>
      <w:r w:rsidR="00412A85">
        <w:rPr>
          <w:i/>
          <w:iCs/>
          <w:lang w:val="en-AU"/>
        </w:rPr>
        <w:t>(b)</w:t>
      </w:r>
      <w:r w:rsidR="001F71E0">
        <w:rPr>
          <w:lang w:val="en-AU"/>
        </w:rPr>
        <w:t xml:space="preserve">. </w:t>
      </w:r>
    </w:p>
    <w:p w14:paraId="7B6DB2E6" w14:textId="77777777" w:rsidR="001F71E0" w:rsidRDefault="00A64DF4" w:rsidP="009871BE">
      <w:pPr>
        <w:numPr>
          <w:ilvl w:val="1"/>
          <w:numId w:val="4"/>
        </w:numPr>
        <w:rPr>
          <w:lang w:val="en-AU"/>
        </w:rPr>
      </w:pPr>
      <w:r>
        <w:rPr>
          <w:lang w:val="en-AU"/>
        </w:rPr>
        <w:t>First Gas</w:t>
      </w:r>
      <w:r w:rsidR="001F71E0">
        <w:rPr>
          <w:lang w:val="en-AU"/>
        </w:rPr>
        <w:t xml:space="preserve"> shall have no liability to the Interconnected Party, and the Interconnected Party shall not be relieved of its obligations</w:t>
      </w:r>
      <w:r w:rsidR="00E02C90">
        <w:rPr>
          <w:lang w:val="en-AU"/>
        </w:rPr>
        <w:t xml:space="preserve"> under this Agreement</w:t>
      </w:r>
      <w:r w:rsidR="001F71E0">
        <w:rPr>
          <w:lang w:val="en-AU"/>
        </w:rPr>
        <w:t xml:space="preserve">, by reason only that </w:t>
      </w:r>
      <w:r>
        <w:rPr>
          <w:lang w:val="en-AU"/>
        </w:rPr>
        <w:t>First Gas</w:t>
      </w:r>
      <w:r w:rsidR="001F71E0">
        <w:rPr>
          <w:lang w:val="en-AU"/>
        </w:rPr>
        <w:t xml:space="preserve"> exercised its rights in accordance with this </w:t>
      </w:r>
      <w:r w:rsidR="001F71E0">
        <w:rPr>
          <w:i/>
          <w:iCs/>
          <w:lang w:val="en-AU"/>
        </w:rPr>
        <w:t xml:space="preserve">section </w:t>
      </w:r>
      <w:r w:rsidR="00E3320B">
        <w:rPr>
          <w:i/>
          <w:iCs/>
          <w:lang w:val="en-AU"/>
        </w:rPr>
        <w:t>6</w:t>
      </w:r>
      <w:r w:rsidR="001F71E0">
        <w:rPr>
          <w:lang w:val="en-AU"/>
        </w:rPr>
        <w:t>.</w:t>
      </w:r>
      <w:r w:rsidR="000F4A34">
        <w:rPr>
          <w:lang w:val="en-AU"/>
        </w:rPr>
        <w:t xml:space="preserve"> </w:t>
      </w:r>
    </w:p>
    <w:p w14:paraId="3A752DBF" w14:textId="77777777" w:rsidR="001F71E0" w:rsidRDefault="001F71E0" w:rsidP="001F71E0">
      <w:pPr>
        <w:pStyle w:val="Heading2"/>
        <w:rPr>
          <w:lang w:val="en-AU"/>
        </w:rPr>
      </w:pPr>
      <w:r>
        <w:rPr>
          <w:lang w:val="en-AU"/>
        </w:rPr>
        <w:t>Monitoring of Gas Quality</w:t>
      </w:r>
    </w:p>
    <w:p w14:paraId="3C68CC88" w14:textId="77777777" w:rsidR="001F71E0" w:rsidRPr="00812844" w:rsidRDefault="001F71E0" w:rsidP="009871BE">
      <w:pPr>
        <w:numPr>
          <w:ilvl w:val="1"/>
          <w:numId w:val="4"/>
        </w:numPr>
        <w:rPr>
          <w:lang w:val="en-AU"/>
        </w:rPr>
      </w:pPr>
      <w:r>
        <w:rPr>
          <w:lang w:val="en-AU"/>
        </w:rPr>
        <w:t xml:space="preserve">Without </w:t>
      </w:r>
      <w:r w:rsidR="00870851">
        <w:rPr>
          <w:lang w:val="en-AU"/>
        </w:rPr>
        <w:t>limitation</w:t>
      </w:r>
      <w:r>
        <w:rPr>
          <w:lang w:val="en-AU"/>
        </w:rPr>
        <w:t xml:space="preserve">, the </w:t>
      </w:r>
      <w:r>
        <w:t>Interconnected Party</w:t>
      </w:r>
      <w:r>
        <w:rPr>
          <w:lang w:val="en-AU"/>
        </w:rPr>
        <w:t xml:space="preserve"> shall monitor </w:t>
      </w:r>
      <w:r w:rsidR="002B23ED">
        <w:rPr>
          <w:lang w:val="en-AU"/>
        </w:rPr>
        <w:t xml:space="preserve">the </w:t>
      </w:r>
      <w:r w:rsidR="00870851">
        <w:rPr>
          <w:lang w:val="en-AU"/>
        </w:rPr>
        <w:t xml:space="preserve">quality of the </w:t>
      </w:r>
      <w:r>
        <w:rPr>
          <w:lang w:val="en-AU"/>
        </w:rPr>
        <w:t xml:space="preserve">gas </w:t>
      </w:r>
      <w:r w:rsidR="002B23ED">
        <w:rPr>
          <w:lang w:val="en-AU"/>
        </w:rPr>
        <w:t>it</w:t>
      </w:r>
      <w:r>
        <w:rPr>
          <w:lang w:val="en-AU"/>
        </w:rPr>
        <w:t xml:space="preserve"> inject</w:t>
      </w:r>
      <w:r w:rsidR="002B23ED">
        <w:rPr>
          <w:lang w:val="en-AU"/>
        </w:rPr>
        <w:t>s</w:t>
      </w:r>
      <w:r>
        <w:t xml:space="preserve"> </w:t>
      </w:r>
      <w:r w:rsidR="00735E6C">
        <w:t>as</w:t>
      </w:r>
      <w:r w:rsidR="00673D3F">
        <w:t xml:space="preserve"> set out</w:t>
      </w:r>
      <w:r w:rsidR="002B23ED">
        <w:t xml:space="preserve"> </w:t>
      </w:r>
      <w:r w:rsidR="009248B8">
        <w:t>in the following table</w:t>
      </w:r>
      <w:r>
        <w:t>:</w:t>
      </w:r>
    </w:p>
    <w:tbl>
      <w:tblPr>
        <w:tblStyle w:val="TableGrid"/>
        <w:tblW w:w="0" w:type="auto"/>
        <w:tblInd w:w="619" w:type="dxa"/>
        <w:tblLook w:val="04A0" w:firstRow="1" w:lastRow="0" w:firstColumn="1" w:lastColumn="0" w:noHBand="0" w:noVBand="1"/>
      </w:tblPr>
      <w:tblGrid>
        <w:gridCol w:w="647"/>
        <w:gridCol w:w="3124"/>
        <w:gridCol w:w="3685"/>
      </w:tblGrid>
      <w:tr w:rsidR="009544D0" w14:paraId="6B9CD752" w14:textId="77777777" w:rsidTr="00686E37">
        <w:tc>
          <w:tcPr>
            <w:tcW w:w="3771" w:type="dxa"/>
            <w:gridSpan w:val="2"/>
          </w:tcPr>
          <w:p w14:paraId="1B7B5693" w14:textId="77777777" w:rsidR="009248B8" w:rsidRPr="00812844" w:rsidRDefault="009248B8" w:rsidP="008049B9">
            <w:pPr>
              <w:rPr>
                <w:b/>
                <w:lang w:val="en-AU"/>
              </w:rPr>
            </w:pPr>
            <w:r w:rsidRPr="00812844">
              <w:rPr>
                <w:b/>
                <w:lang w:val="en-AU"/>
              </w:rPr>
              <w:lastRenderedPageBreak/>
              <w:t>Characteristic or Component</w:t>
            </w:r>
            <w:r w:rsidR="00673D3F">
              <w:rPr>
                <w:b/>
                <w:lang w:val="en-AU"/>
              </w:rPr>
              <w:t xml:space="preserve"> to </w:t>
            </w:r>
            <w:r w:rsidR="008049B9">
              <w:rPr>
                <w:b/>
                <w:lang w:val="en-AU"/>
              </w:rPr>
              <w:t>Measure and/or Determine</w:t>
            </w:r>
          </w:p>
        </w:tc>
        <w:tc>
          <w:tcPr>
            <w:tcW w:w="3685" w:type="dxa"/>
          </w:tcPr>
          <w:p w14:paraId="65B4FEB8" w14:textId="77777777" w:rsidR="009248B8" w:rsidRPr="00812844" w:rsidRDefault="009248B8" w:rsidP="008049B9">
            <w:pPr>
              <w:rPr>
                <w:b/>
                <w:lang w:val="en-AU"/>
              </w:rPr>
            </w:pPr>
            <w:r w:rsidRPr="00812844">
              <w:rPr>
                <w:b/>
                <w:lang w:val="en-AU"/>
              </w:rPr>
              <w:t xml:space="preserve">Required </w:t>
            </w:r>
            <w:r w:rsidR="008049B9">
              <w:rPr>
                <w:b/>
                <w:lang w:val="en-AU"/>
              </w:rPr>
              <w:t>Measurement and/or Determination</w:t>
            </w:r>
            <w:r w:rsidRPr="00812844">
              <w:rPr>
                <w:b/>
                <w:lang w:val="en-AU"/>
              </w:rPr>
              <w:t xml:space="preserve"> Frequency</w:t>
            </w:r>
          </w:p>
        </w:tc>
      </w:tr>
      <w:tr w:rsidR="009544D0" w14:paraId="340B45C5" w14:textId="77777777" w:rsidTr="00686E37">
        <w:tc>
          <w:tcPr>
            <w:tcW w:w="647" w:type="dxa"/>
          </w:tcPr>
          <w:p w14:paraId="7AFD5601" w14:textId="77777777" w:rsidR="009544D0" w:rsidRDefault="009544D0" w:rsidP="00812844">
            <w:pPr>
              <w:jc w:val="center"/>
              <w:rPr>
                <w:lang w:val="en-AU"/>
              </w:rPr>
            </w:pPr>
            <w:r>
              <w:rPr>
                <w:lang w:val="en-AU"/>
              </w:rPr>
              <w:t>(a)</w:t>
            </w:r>
          </w:p>
        </w:tc>
        <w:tc>
          <w:tcPr>
            <w:tcW w:w="3124" w:type="dxa"/>
          </w:tcPr>
          <w:p w14:paraId="63D94FE2" w14:textId="77777777" w:rsidR="009544D0" w:rsidRDefault="009544D0" w:rsidP="009544D0">
            <w:pPr>
              <w:rPr>
                <w:lang w:val="en-AU"/>
              </w:rPr>
            </w:pPr>
            <w:r>
              <w:rPr>
                <w:lang w:val="en-AU"/>
              </w:rPr>
              <w:t>Wobbe Index</w:t>
            </w:r>
          </w:p>
        </w:tc>
        <w:tc>
          <w:tcPr>
            <w:tcW w:w="3685" w:type="dxa"/>
          </w:tcPr>
          <w:p w14:paraId="22DA841E" w14:textId="77777777" w:rsidR="009544D0" w:rsidRDefault="009544D0" w:rsidP="009544D0">
            <w:pPr>
              <w:rPr>
                <w:lang w:val="en-AU"/>
              </w:rPr>
            </w:pPr>
            <w:r>
              <w:rPr>
                <w:lang w:val="en-AU"/>
              </w:rPr>
              <w:t>continuously</w:t>
            </w:r>
          </w:p>
        </w:tc>
      </w:tr>
      <w:tr w:rsidR="009544D0" w14:paraId="6F1FC2C1" w14:textId="77777777" w:rsidTr="00641F76">
        <w:tc>
          <w:tcPr>
            <w:tcW w:w="647" w:type="dxa"/>
          </w:tcPr>
          <w:p w14:paraId="2F806C5C" w14:textId="77777777" w:rsidR="009544D0" w:rsidRDefault="009544D0" w:rsidP="00812844">
            <w:pPr>
              <w:jc w:val="center"/>
              <w:rPr>
                <w:lang w:val="en-AU"/>
              </w:rPr>
            </w:pPr>
            <w:r>
              <w:rPr>
                <w:lang w:val="en-AU"/>
              </w:rPr>
              <w:t>(b)</w:t>
            </w:r>
          </w:p>
        </w:tc>
        <w:tc>
          <w:tcPr>
            <w:tcW w:w="3124" w:type="dxa"/>
          </w:tcPr>
          <w:p w14:paraId="6CC9DE6F" w14:textId="77777777" w:rsidR="009544D0" w:rsidRDefault="009544D0" w:rsidP="009544D0">
            <w:pPr>
              <w:rPr>
                <w:lang w:val="en-AU"/>
              </w:rPr>
            </w:pPr>
            <w:r>
              <w:rPr>
                <w:lang w:val="en-AU"/>
              </w:rPr>
              <w:t>Relative Density</w:t>
            </w:r>
          </w:p>
        </w:tc>
        <w:tc>
          <w:tcPr>
            <w:tcW w:w="3685" w:type="dxa"/>
          </w:tcPr>
          <w:p w14:paraId="17674070" w14:textId="77777777" w:rsidR="009544D0" w:rsidRDefault="009544D0" w:rsidP="009544D0">
            <w:pPr>
              <w:rPr>
                <w:lang w:val="en-AU"/>
              </w:rPr>
            </w:pPr>
            <w:r>
              <w:rPr>
                <w:lang w:val="en-AU"/>
              </w:rPr>
              <w:t>continuously</w:t>
            </w:r>
          </w:p>
        </w:tc>
      </w:tr>
      <w:tr w:rsidR="00F3440D" w14:paraId="4C08AF3D" w14:textId="77777777" w:rsidTr="00F94F9A">
        <w:tc>
          <w:tcPr>
            <w:tcW w:w="647" w:type="dxa"/>
          </w:tcPr>
          <w:p w14:paraId="307F5D8D" w14:textId="77777777" w:rsidR="00F3440D" w:rsidRDefault="00F3440D" w:rsidP="00F3440D">
            <w:pPr>
              <w:jc w:val="center"/>
              <w:rPr>
                <w:lang w:val="en-AU"/>
              </w:rPr>
            </w:pPr>
            <w:r>
              <w:rPr>
                <w:lang w:val="en-AU"/>
              </w:rPr>
              <w:t>(c)</w:t>
            </w:r>
          </w:p>
        </w:tc>
        <w:tc>
          <w:tcPr>
            <w:tcW w:w="3124" w:type="dxa"/>
          </w:tcPr>
          <w:p w14:paraId="2134B261" w14:textId="77777777" w:rsidR="00F3440D" w:rsidRDefault="00F3440D" w:rsidP="00F3440D">
            <w:pPr>
              <w:rPr>
                <w:lang w:val="en-AU"/>
              </w:rPr>
            </w:pPr>
            <w:r>
              <w:rPr>
                <w:lang w:val="en-AU"/>
              </w:rPr>
              <w:t>Hydrocarbon dewpoint</w:t>
            </w:r>
          </w:p>
        </w:tc>
        <w:tc>
          <w:tcPr>
            <w:tcW w:w="3685" w:type="dxa"/>
          </w:tcPr>
          <w:p w14:paraId="7DAC0A00" w14:textId="77777777" w:rsidR="00F3440D" w:rsidRDefault="00F3440D" w:rsidP="00F3440D">
            <w:pPr>
              <w:rPr>
                <w:lang w:val="en-AU"/>
              </w:rPr>
            </w:pPr>
            <w:r>
              <w:rPr>
                <w:lang w:val="en-AU"/>
              </w:rPr>
              <w:t>continuously</w:t>
            </w:r>
          </w:p>
        </w:tc>
      </w:tr>
      <w:tr w:rsidR="00F3440D" w14:paraId="71C2598E" w14:textId="77777777" w:rsidTr="00641F76">
        <w:tc>
          <w:tcPr>
            <w:tcW w:w="647" w:type="dxa"/>
          </w:tcPr>
          <w:p w14:paraId="0437A023" w14:textId="77777777" w:rsidR="00F3440D" w:rsidRDefault="00F3440D" w:rsidP="00F3440D">
            <w:pPr>
              <w:jc w:val="center"/>
              <w:rPr>
                <w:lang w:val="en-AU"/>
              </w:rPr>
            </w:pPr>
            <w:r>
              <w:rPr>
                <w:lang w:val="en-AU"/>
              </w:rPr>
              <w:t>(d)</w:t>
            </w:r>
          </w:p>
        </w:tc>
        <w:tc>
          <w:tcPr>
            <w:tcW w:w="3124" w:type="dxa"/>
          </w:tcPr>
          <w:p w14:paraId="6507248C" w14:textId="77777777" w:rsidR="00F3440D" w:rsidRDefault="00F3440D" w:rsidP="00F3440D">
            <w:pPr>
              <w:rPr>
                <w:lang w:val="en-AU"/>
              </w:rPr>
            </w:pPr>
            <w:r>
              <w:rPr>
                <w:lang w:val="en-AU"/>
              </w:rPr>
              <w:t>Water</w:t>
            </w:r>
          </w:p>
        </w:tc>
        <w:tc>
          <w:tcPr>
            <w:tcW w:w="3685" w:type="dxa"/>
          </w:tcPr>
          <w:p w14:paraId="5E11F3C9" w14:textId="77777777" w:rsidR="00F3440D" w:rsidRDefault="00F3440D" w:rsidP="00F3440D">
            <w:pPr>
              <w:rPr>
                <w:lang w:val="en-AU"/>
              </w:rPr>
            </w:pPr>
            <w:r>
              <w:rPr>
                <w:lang w:val="en-AU"/>
              </w:rPr>
              <w:t>continuously</w:t>
            </w:r>
          </w:p>
        </w:tc>
      </w:tr>
      <w:tr w:rsidR="00F3440D" w14:paraId="00E2EEC4" w14:textId="77777777" w:rsidTr="00641F76">
        <w:tc>
          <w:tcPr>
            <w:tcW w:w="647" w:type="dxa"/>
          </w:tcPr>
          <w:p w14:paraId="47F2A03C" w14:textId="77777777" w:rsidR="00F3440D" w:rsidRDefault="00F3440D" w:rsidP="00F3440D">
            <w:pPr>
              <w:jc w:val="center"/>
              <w:rPr>
                <w:lang w:val="en-AU"/>
              </w:rPr>
            </w:pPr>
            <w:r>
              <w:rPr>
                <w:lang w:val="en-AU"/>
              </w:rPr>
              <w:t>(e)</w:t>
            </w:r>
          </w:p>
        </w:tc>
        <w:tc>
          <w:tcPr>
            <w:tcW w:w="3124" w:type="dxa"/>
          </w:tcPr>
          <w:p w14:paraId="41F9FD2E" w14:textId="77777777" w:rsidR="00F3440D" w:rsidRDefault="00F3440D" w:rsidP="00F3440D">
            <w:pPr>
              <w:rPr>
                <w:lang w:val="en-AU"/>
              </w:rPr>
            </w:pPr>
            <w:r>
              <w:rPr>
                <w:lang w:val="en-AU"/>
              </w:rPr>
              <w:t>Hydrogen Sulphide</w:t>
            </w:r>
          </w:p>
        </w:tc>
        <w:tc>
          <w:tcPr>
            <w:tcW w:w="3685" w:type="dxa"/>
          </w:tcPr>
          <w:p w14:paraId="2E72B051" w14:textId="77777777" w:rsidR="00F3440D" w:rsidRDefault="00F3440D" w:rsidP="00F3440D">
            <w:pPr>
              <w:rPr>
                <w:lang w:val="en-AU"/>
              </w:rPr>
            </w:pPr>
            <w:r>
              <w:t>as required but not less than quarterly</w:t>
            </w:r>
          </w:p>
        </w:tc>
      </w:tr>
      <w:tr w:rsidR="00F3440D" w14:paraId="57D86EBE" w14:textId="77777777" w:rsidTr="00641F76">
        <w:tc>
          <w:tcPr>
            <w:tcW w:w="647" w:type="dxa"/>
          </w:tcPr>
          <w:p w14:paraId="1CEE98CA" w14:textId="77777777" w:rsidR="00F3440D" w:rsidRDefault="00F3440D" w:rsidP="00F3440D">
            <w:pPr>
              <w:jc w:val="center"/>
              <w:rPr>
                <w:lang w:val="en-AU"/>
              </w:rPr>
            </w:pPr>
            <w:r>
              <w:rPr>
                <w:lang w:val="en-AU"/>
              </w:rPr>
              <w:t>(f)</w:t>
            </w:r>
          </w:p>
        </w:tc>
        <w:tc>
          <w:tcPr>
            <w:tcW w:w="3124" w:type="dxa"/>
          </w:tcPr>
          <w:p w14:paraId="08685115" w14:textId="77777777" w:rsidR="00F3440D" w:rsidRDefault="00F3440D" w:rsidP="00D73454">
            <w:pPr>
              <w:rPr>
                <w:lang w:val="en-AU"/>
              </w:rPr>
            </w:pPr>
            <w:r>
              <w:rPr>
                <w:lang w:val="en-AU"/>
              </w:rPr>
              <w:t xml:space="preserve">Total Sulphur (as S, excluding </w:t>
            </w:r>
            <w:r w:rsidR="00D73454">
              <w:rPr>
                <w:lang w:val="en-AU"/>
              </w:rPr>
              <w:t>Sulphur</w:t>
            </w:r>
            <w:r>
              <w:rPr>
                <w:lang w:val="en-AU"/>
              </w:rPr>
              <w:t xml:space="preserve"> due to odorant) </w:t>
            </w:r>
          </w:p>
        </w:tc>
        <w:tc>
          <w:tcPr>
            <w:tcW w:w="3685" w:type="dxa"/>
          </w:tcPr>
          <w:p w14:paraId="24FB4D7D" w14:textId="77777777" w:rsidR="00F3440D" w:rsidRDefault="00F3440D" w:rsidP="00F3440D">
            <w:pPr>
              <w:rPr>
                <w:lang w:val="en-AU"/>
              </w:rPr>
            </w:pPr>
            <w:r>
              <w:t>as required but not less than quarterly</w:t>
            </w:r>
          </w:p>
        </w:tc>
      </w:tr>
      <w:tr w:rsidR="00F3440D" w14:paraId="4707396A" w14:textId="77777777" w:rsidTr="00641F76">
        <w:tc>
          <w:tcPr>
            <w:tcW w:w="647" w:type="dxa"/>
          </w:tcPr>
          <w:p w14:paraId="251D454E" w14:textId="77777777" w:rsidR="00F3440D" w:rsidRDefault="00F3440D" w:rsidP="00F3440D">
            <w:pPr>
              <w:jc w:val="center"/>
              <w:rPr>
                <w:lang w:val="en-AU"/>
              </w:rPr>
            </w:pPr>
            <w:r>
              <w:rPr>
                <w:lang w:val="en-AU"/>
              </w:rPr>
              <w:t>(g)</w:t>
            </w:r>
          </w:p>
        </w:tc>
        <w:tc>
          <w:tcPr>
            <w:tcW w:w="3124" w:type="dxa"/>
          </w:tcPr>
          <w:p w14:paraId="6EF88E0F" w14:textId="77777777" w:rsidR="00F3440D" w:rsidRDefault="00F3440D" w:rsidP="00F3440D">
            <w:pPr>
              <w:rPr>
                <w:lang w:val="en-AU"/>
              </w:rPr>
            </w:pPr>
            <w:r>
              <w:rPr>
                <w:lang w:val="en-AU"/>
              </w:rPr>
              <w:t>Oxygen</w:t>
            </w:r>
          </w:p>
        </w:tc>
        <w:tc>
          <w:tcPr>
            <w:tcW w:w="3685" w:type="dxa"/>
          </w:tcPr>
          <w:p w14:paraId="506ED5A7" w14:textId="77777777" w:rsidR="00F3440D" w:rsidRDefault="00F3440D" w:rsidP="00F3440D">
            <w:pPr>
              <w:rPr>
                <w:lang w:val="en-AU"/>
              </w:rPr>
            </w:pPr>
            <w:r>
              <w:rPr>
                <w:lang w:val="en-AU"/>
              </w:rPr>
              <w:t>continuously</w:t>
            </w:r>
          </w:p>
        </w:tc>
      </w:tr>
      <w:tr w:rsidR="00F3440D" w14:paraId="5E041BD9" w14:textId="77777777" w:rsidTr="00641F76">
        <w:tc>
          <w:tcPr>
            <w:tcW w:w="647" w:type="dxa"/>
          </w:tcPr>
          <w:p w14:paraId="7B3277DD" w14:textId="77777777" w:rsidR="00F3440D" w:rsidRDefault="00F3440D" w:rsidP="00F3440D">
            <w:pPr>
              <w:jc w:val="center"/>
              <w:rPr>
                <w:lang w:val="en-AU"/>
              </w:rPr>
            </w:pPr>
            <w:r>
              <w:rPr>
                <w:lang w:val="en-AU"/>
              </w:rPr>
              <w:t>(h)</w:t>
            </w:r>
          </w:p>
        </w:tc>
        <w:tc>
          <w:tcPr>
            <w:tcW w:w="3124" w:type="dxa"/>
          </w:tcPr>
          <w:p w14:paraId="5A2D49C0" w14:textId="77777777" w:rsidR="00F3440D" w:rsidRDefault="00F3440D" w:rsidP="00F3440D">
            <w:pPr>
              <w:rPr>
                <w:lang w:val="en-AU"/>
              </w:rPr>
            </w:pPr>
            <w:r>
              <w:rPr>
                <w:lang w:val="en-AU"/>
              </w:rPr>
              <w:t>Hydrogen</w:t>
            </w:r>
          </w:p>
        </w:tc>
        <w:tc>
          <w:tcPr>
            <w:tcW w:w="3685" w:type="dxa"/>
          </w:tcPr>
          <w:p w14:paraId="16733D51" w14:textId="77777777" w:rsidR="00F3440D" w:rsidRDefault="00F3440D" w:rsidP="00F3440D">
            <w:pPr>
              <w:rPr>
                <w:lang w:val="en-AU"/>
              </w:rPr>
            </w:pPr>
            <w:r>
              <w:t>as required but not less than quarterly</w:t>
            </w:r>
          </w:p>
        </w:tc>
      </w:tr>
      <w:tr w:rsidR="00F3440D" w14:paraId="3E47F7EC" w14:textId="77777777" w:rsidTr="00641F76">
        <w:tc>
          <w:tcPr>
            <w:tcW w:w="647" w:type="dxa"/>
          </w:tcPr>
          <w:p w14:paraId="5EAD425A" w14:textId="77777777" w:rsidR="00F3440D" w:rsidRDefault="00F3440D" w:rsidP="00F3440D">
            <w:pPr>
              <w:jc w:val="center"/>
              <w:rPr>
                <w:lang w:val="en-AU"/>
              </w:rPr>
            </w:pPr>
            <w:r>
              <w:rPr>
                <w:lang w:val="en-AU"/>
              </w:rPr>
              <w:t>(i)</w:t>
            </w:r>
          </w:p>
        </w:tc>
        <w:tc>
          <w:tcPr>
            <w:tcW w:w="3124" w:type="dxa"/>
          </w:tcPr>
          <w:p w14:paraId="37D74D77" w14:textId="77777777" w:rsidR="00F3440D" w:rsidRDefault="00F3440D" w:rsidP="00F3440D">
            <w:pPr>
              <w:rPr>
                <w:lang w:val="en-AU"/>
              </w:rPr>
            </w:pPr>
            <w:r>
              <w:rPr>
                <w:lang w:val="en-AU"/>
              </w:rPr>
              <w:t>Temperature</w:t>
            </w:r>
          </w:p>
        </w:tc>
        <w:tc>
          <w:tcPr>
            <w:tcW w:w="3685" w:type="dxa"/>
          </w:tcPr>
          <w:p w14:paraId="59C38EBE" w14:textId="77777777" w:rsidR="00F3440D" w:rsidRDefault="00F3440D" w:rsidP="00F3440D">
            <w:pPr>
              <w:rPr>
                <w:lang w:val="en-AU"/>
              </w:rPr>
            </w:pPr>
            <w:r>
              <w:rPr>
                <w:lang w:val="en-AU"/>
              </w:rPr>
              <w:t>continuously</w:t>
            </w:r>
          </w:p>
        </w:tc>
      </w:tr>
    </w:tbl>
    <w:p w14:paraId="69FEFDF6" w14:textId="77777777" w:rsidR="009544D0" w:rsidRDefault="009544D0" w:rsidP="00812844">
      <w:pPr>
        <w:ind w:firstLine="624"/>
      </w:pPr>
    </w:p>
    <w:p w14:paraId="7661AF6A" w14:textId="77777777" w:rsidR="00586392" w:rsidRDefault="009544D0" w:rsidP="0089064D">
      <w:pPr>
        <w:ind w:left="624" w:hanging="624"/>
      </w:pPr>
      <w:r>
        <w:tab/>
      </w:r>
      <w:r w:rsidR="006F4FA2">
        <w:t>To</w:t>
      </w:r>
      <w:r w:rsidR="001F71E0">
        <w:t xml:space="preserve"> the extent </w:t>
      </w:r>
      <w:r w:rsidR="00FA2527">
        <w:t>the Interconnected Party</w:t>
      </w:r>
      <w:r w:rsidR="008049B9">
        <w:t xml:space="preserve"> can</w:t>
      </w:r>
      <w:r w:rsidR="00CD51B3">
        <w:t xml:space="preserve"> </w:t>
      </w:r>
      <w:r w:rsidR="00673D3F">
        <w:t>demonstrate</w:t>
      </w:r>
      <w:r w:rsidR="00CC2C06">
        <w:t xml:space="preserve"> </w:t>
      </w:r>
      <w:r w:rsidR="006E7162">
        <w:t xml:space="preserve">to First Gas with </w:t>
      </w:r>
      <w:r w:rsidR="00A63476">
        <w:t xml:space="preserve">reasonable </w:t>
      </w:r>
      <w:r w:rsidR="006E7162">
        <w:t xml:space="preserve">supporting evidence </w:t>
      </w:r>
      <w:r w:rsidR="00CC2C06">
        <w:t>that</w:t>
      </w:r>
      <w:r w:rsidR="00FA2527">
        <w:t>:</w:t>
      </w:r>
      <w:r w:rsidR="006F4FA2">
        <w:t xml:space="preserve"> </w:t>
      </w:r>
    </w:p>
    <w:p w14:paraId="1C9368AD" w14:textId="77777777" w:rsidR="00D96195" w:rsidRPr="0089064D" w:rsidRDefault="00586392" w:rsidP="00586392">
      <w:pPr>
        <w:numPr>
          <w:ilvl w:val="2"/>
          <w:numId w:val="4"/>
        </w:numPr>
      </w:pPr>
      <w:r>
        <w:t xml:space="preserve">none of </w:t>
      </w:r>
      <w:r w:rsidR="006F4FA2">
        <w:t xml:space="preserve">the </w:t>
      </w:r>
      <w:r>
        <w:t xml:space="preserve">characteristics or </w:t>
      </w:r>
      <w:r w:rsidR="001F71E0" w:rsidRPr="00586392">
        <w:rPr>
          <w:lang w:val="en-AU"/>
        </w:rPr>
        <w:t xml:space="preserve">components </w:t>
      </w:r>
      <w:r w:rsidR="004F3919" w:rsidRPr="00586392">
        <w:rPr>
          <w:lang w:val="en-AU"/>
        </w:rPr>
        <w:t xml:space="preserve">in the above table </w:t>
      </w:r>
      <w:r w:rsidRPr="00586392">
        <w:rPr>
          <w:lang w:val="en-AU"/>
        </w:rPr>
        <w:t>can exceed; or</w:t>
      </w:r>
    </w:p>
    <w:p w14:paraId="5E236F5D" w14:textId="77777777" w:rsidR="00586392" w:rsidRPr="00A9312C" w:rsidRDefault="00A31D1F" w:rsidP="008049B9">
      <w:pPr>
        <w:numPr>
          <w:ilvl w:val="2"/>
          <w:numId w:val="4"/>
        </w:numPr>
      </w:pPr>
      <w:r>
        <w:rPr>
          <w:lang w:val="en-AU"/>
        </w:rPr>
        <w:t xml:space="preserve">one or more </w:t>
      </w:r>
      <w:r w:rsidR="00586392">
        <w:rPr>
          <w:lang w:val="en-AU"/>
        </w:rPr>
        <w:t xml:space="preserve">of the components (e) to (h) in the above table </w:t>
      </w:r>
      <w:r>
        <w:rPr>
          <w:lang w:val="en-AU"/>
        </w:rPr>
        <w:t>does not occur at all</w:t>
      </w:r>
      <w:r w:rsidR="00586392">
        <w:rPr>
          <w:lang w:val="en-AU"/>
        </w:rPr>
        <w:t xml:space="preserve">, or </w:t>
      </w:r>
      <w:r>
        <w:rPr>
          <w:lang w:val="en-AU"/>
        </w:rPr>
        <w:t>occurs</w:t>
      </w:r>
      <w:r w:rsidR="00586392">
        <w:rPr>
          <w:lang w:val="en-AU"/>
        </w:rPr>
        <w:t xml:space="preserve"> only at a </w:t>
      </w:r>
      <w:r>
        <w:rPr>
          <w:lang w:val="en-AU"/>
        </w:rPr>
        <w:t>much lower</w:t>
      </w:r>
      <w:r w:rsidR="00586392">
        <w:rPr>
          <w:lang w:val="en-AU"/>
        </w:rPr>
        <w:t xml:space="preserve"> </w:t>
      </w:r>
      <w:r w:rsidR="000051D4">
        <w:rPr>
          <w:lang w:val="en-AU"/>
        </w:rPr>
        <w:t>concentration</w:t>
      </w:r>
      <w:r w:rsidR="00586392">
        <w:rPr>
          <w:lang w:val="en-AU"/>
        </w:rPr>
        <w:t xml:space="preserve"> compared to,</w:t>
      </w:r>
    </w:p>
    <w:p w14:paraId="10743DAC" w14:textId="77777777" w:rsidR="001F71E0" w:rsidRDefault="000051D4" w:rsidP="00A9312C">
      <w:pPr>
        <w:ind w:left="624"/>
      </w:pPr>
      <w:r>
        <w:rPr>
          <w:lang w:val="en-AU"/>
        </w:rPr>
        <w:t xml:space="preserve">the </w:t>
      </w:r>
      <w:r w:rsidR="00A31D1F">
        <w:rPr>
          <w:lang w:val="en-AU"/>
        </w:rPr>
        <w:t xml:space="preserve">relevant </w:t>
      </w:r>
      <w:r>
        <w:rPr>
          <w:lang w:val="en-AU"/>
        </w:rPr>
        <w:t>limit set out in</w:t>
      </w:r>
      <w:r w:rsidRPr="00586392">
        <w:rPr>
          <w:lang w:val="en-AU"/>
        </w:rPr>
        <w:t xml:space="preserve"> </w:t>
      </w:r>
      <w:r w:rsidR="00586392" w:rsidRPr="00586392">
        <w:rPr>
          <w:lang w:val="en-AU"/>
        </w:rPr>
        <w:t>the Gas Specification</w:t>
      </w:r>
      <w:r w:rsidR="00586392">
        <w:rPr>
          <w:lang w:val="en-AU"/>
        </w:rPr>
        <w:t xml:space="preserve">, </w:t>
      </w:r>
      <w:r w:rsidR="001F71E0">
        <w:t>the Interconnected Party</w:t>
      </w:r>
      <w:r w:rsidR="001F71E0">
        <w:rPr>
          <w:lang w:val="en-AU"/>
        </w:rPr>
        <w:t xml:space="preserve"> may </w:t>
      </w:r>
      <w:r w:rsidR="00D96195">
        <w:rPr>
          <w:lang w:val="en-AU"/>
        </w:rPr>
        <w:t xml:space="preserve">measure and/or determine </w:t>
      </w:r>
      <w:r w:rsidR="00586392">
        <w:rPr>
          <w:lang w:val="en-AU"/>
        </w:rPr>
        <w:t>that</w:t>
      </w:r>
      <w:r w:rsidR="00D96195">
        <w:rPr>
          <w:lang w:val="en-AU"/>
        </w:rPr>
        <w:t xml:space="preserve"> </w:t>
      </w:r>
      <w:r w:rsidR="00586392">
        <w:rPr>
          <w:lang w:val="en-AU"/>
        </w:rPr>
        <w:t xml:space="preserve">characteristic or </w:t>
      </w:r>
      <w:r w:rsidR="001F71E0">
        <w:t xml:space="preserve">component </w:t>
      </w:r>
      <w:r w:rsidR="004F3919">
        <w:t>less frequently than stipulated in the above table</w:t>
      </w:r>
      <w:r w:rsidR="0020799F">
        <w:t>,</w:t>
      </w:r>
      <w:r w:rsidR="004F3919">
        <w:t xml:space="preserve"> provided that its </w:t>
      </w:r>
      <w:r w:rsidR="006F4FA2">
        <w:t xml:space="preserve">monitoring </w:t>
      </w:r>
      <w:r w:rsidR="00A31D1F">
        <w:t>is</w:t>
      </w:r>
      <w:r w:rsidR="004F3919">
        <w:t xml:space="preserve"> sufficient</w:t>
      </w:r>
      <w:r w:rsidR="001F71E0">
        <w:t xml:space="preserve"> to demonstrate </w:t>
      </w:r>
      <w:r w:rsidR="00E232B3">
        <w:t>compliance with the Gas Specification</w:t>
      </w:r>
      <w:r w:rsidR="001F71E0">
        <w:t>.</w:t>
      </w:r>
    </w:p>
    <w:p w14:paraId="566E9EC3" w14:textId="65129F64" w:rsidR="00686E37" w:rsidRDefault="00686E37" w:rsidP="009871BE">
      <w:pPr>
        <w:numPr>
          <w:ilvl w:val="1"/>
          <w:numId w:val="4"/>
        </w:numPr>
        <w:rPr>
          <w:lang w:val="en-AU"/>
        </w:rPr>
      </w:pPr>
      <w:r>
        <w:rPr>
          <w:lang w:val="en-AU"/>
        </w:rPr>
        <w:t xml:space="preserve">First Gas may disclose any </w:t>
      </w:r>
      <w:r w:rsidR="00D30B8D">
        <w:rPr>
          <w:lang w:val="en-AU"/>
        </w:rPr>
        <w:t xml:space="preserve">exceptions </w:t>
      </w:r>
      <w:del w:id="1053" w:author="Steve Kirkman" w:date="2017-12-22T12:48:00Z">
        <w:r w:rsidR="00D30B8D">
          <w:rPr>
            <w:lang w:val="en-AU"/>
          </w:rPr>
          <w:delText xml:space="preserve">agreed with the Interconnected Party </w:delText>
        </w:r>
      </w:del>
      <w:r w:rsidR="00D30B8D">
        <w:rPr>
          <w:lang w:val="en-AU"/>
        </w:rPr>
        <w:t xml:space="preserve">to the </w:t>
      </w:r>
      <w:r>
        <w:rPr>
          <w:lang w:val="en-AU"/>
        </w:rPr>
        <w:t xml:space="preserve">testing </w:t>
      </w:r>
      <w:r w:rsidR="00D30B8D">
        <w:rPr>
          <w:lang w:val="en-AU"/>
        </w:rPr>
        <w:t xml:space="preserve">frequencies set out in </w:t>
      </w:r>
      <w:r w:rsidRPr="003148A9">
        <w:rPr>
          <w:i/>
          <w:lang w:val="en-AU"/>
        </w:rPr>
        <w:t xml:space="preserve">section </w:t>
      </w:r>
      <w:r w:rsidR="002A2210">
        <w:rPr>
          <w:i/>
          <w:lang w:val="en-AU"/>
        </w:rPr>
        <w:t>6.</w:t>
      </w:r>
      <w:del w:id="1054" w:author="Steve Kirkman" w:date="2017-12-22T12:48:00Z">
        <w:r w:rsidRPr="003148A9">
          <w:rPr>
            <w:i/>
            <w:lang w:val="en-AU"/>
          </w:rPr>
          <w:delText>9</w:delText>
        </w:r>
      </w:del>
      <w:ins w:id="1055" w:author="Steve Kirkman" w:date="2017-12-22T12:48:00Z">
        <w:r w:rsidR="002A2210">
          <w:rPr>
            <w:i/>
            <w:lang w:val="en-AU"/>
          </w:rPr>
          <w:t>10</w:t>
        </w:r>
      </w:ins>
      <w:r>
        <w:rPr>
          <w:lang w:val="en-AU"/>
        </w:rPr>
        <w:t xml:space="preserve"> to any other person</w:t>
      </w:r>
      <w:ins w:id="1056" w:author="Steve Kirkman" w:date="2017-12-22T12:48:00Z">
        <w:r w:rsidR="002A2210">
          <w:rPr>
            <w:lang w:val="en-AU"/>
          </w:rPr>
          <w:t>, including by publishing that information on OATIS</w:t>
        </w:r>
      </w:ins>
      <w:r>
        <w:rPr>
          <w:lang w:val="en-AU"/>
        </w:rPr>
        <w:t>.</w:t>
      </w:r>
    </w:p>
    <w:p w14:paraId="6CCD9047" w14:textId="1679A7B5" w:rsidR="00686E37" w:rsidRDefault="004F2EA2" w:rsidP="009871BE">
      <w:pPr>
        <w:numPr>
          <w:ilvl w:val="1"/>
          <w:numId w:val="4"/>
        </w:numPr>
        <w:rPr>
          <w:lang w:val="en-AU"/>
        </w:rPr>
      </w:pPr>
      <w:r>
        <w:rPr>
          <w:lang w:val="en-AU"/>
        </w:rPr>
        <w:t xml:space="preserve">Where it </w:t>
      </w:r>
      <w:r w:rsidR="005F1EDD">
        <w:rPr>
          <w:lang w:val="en-AU"/>
        </w:rPr>
        <w:t>also produces</w:t>
      </w:r>
      <w:r>
        <w:rPr>
          <w:lang w:val="en-AU"/>
        </w:rPr>
        <w:t xml:space="preserve"> the gas </w:t>
      </w:r>
      <w:r w:rsidR="005F1EDD">
        <w:rPr>
          <w:lang w:val="en-AU"/>
        </w:rPr>
        <w:t>it injects</w:t>
      </w:r>
      <w:r>
        <w:rPr>
          <w:lang w:val="en-AU"/>
        </w:rPr>
        <w:t xml:space="preserve">, the Interconnected Party shall test for </w:t>
      </w:r>
      <w:r w:rsidR="005F1EDD">
        <w:rPr>
          <w:lang w:val="en-AU"/>
        </w:rPr>
        <w:t>each of</w:t>
      </w:r>
      <w:r>
        <w:rPr>
          <w:lang w:val="en-AU"/>
        </w:rPr>
        <w:t xml:space="preserve"> the components (e) to (h) in </w:t>
      </w:r>
      <w:r w:rsidRPr="003148A9">
        <w:rPr>
          <w:i/>
          <w:lang w:val="en-AU"/>
        </w:rPr>
        <w:t xml:space="preserve">section </w:t>
      </w:r>
      <w:r w:rsidR="002A2210">
        <w:rPr>
          <w:i/>
          <w:lang w:val="en-AU"/>
        </w:rPr>
        <w:t>6.</w:t>
      </w:r>
      <w:del w:id="1057" w:author="Steve Kirkman" w:date="2017-12-22T12:48:00Z">
        <w:r w:rsidRPr="003148A9">
          <w:rPr>
            <w:i/>
            <w:lang w:val="en-AU"/>
          </w:rPr>
          <w:delText>9</w:delText>
        </w:r>
      </w:del>
      <w:ins w:id="1058" w:author="Steve Kirkman" w:date="2017-12-22T12:48:00Z">
        <w:r w:rsidR="002A2210">
          <w:rPr>
            <w:i/>
            <w:lang w:val="en-AU"/>
          </w:rPr>
          <w:t>10</w:t>
        </w:r>
      </w:ins>
      <w:r>
        <w:rPr>
          <w:lang w:val="en-AU"/>
        </w:rPr>
        <w:t xml:space="preserve"> following any material change in the source of its gas, including in the proportions of gas obtained from </w:t>
      </w:r>
      <w:r w:rsidR="003148A9">
        <w:rPr>
          <w:lang w:val="en-AU"/>
        </w:rPr>
        <w:t>any new reservoir</w:t>
      </w:r>
      <w:r>
        <w:rPr>
          <w:lang w:val="en-AU"/>
        </w:rPr>
        <w:t xml:space="preserve"> and/or production </w:t>
      </w:r>
      <w:r w:rsidR="003148A9">
        <w:rPr>
          <w:lang w:val="en-AU"/>
        </w:rPr>
        <w:t xml:space="preserve">zones in any reservoir. </w:t>
      </w:r>
      <w:r w:rsidR="00686E37">
        <w:rPr>
          <w:lang w:val="en-AU"/>
        </w:rPr>
        <w:t xml:space="preserve"> </w:t>
      </w:r>
    </w:p>
    <w:p w14:paraId="2524F426" w14:textId="54237F34" w:rsidR="001F71E0" w:rsidRDefault="00686E37" w:rsidP="009871BE">
      <w:pPr>
        <w:numPr>
          <w:ilvl w:val="1"/>
          <w:numId w:val="4"/>
        </w:numPr>
        <w:rPr>
          <w:lang w:val="en-AU"/>
        </w:rPr>
      </w:pPr>
      <w:r>
        <w:rPr>
          <w:lang w:val="en-AU"/>
        </w:rPr>
        <w:t>The</w:t>
      </w:r>
      <w:r w:rsidR="0089064D">
        <w:rPr>
          <w:lang w:val="en-AU"/>
        </w:rPr>
        <w:t xml:space="preserve"> Interconnected Party shall determine </w:t>
      </w:r>
      <w:r w:rsidR="007E7D02">
        <w:rPr>
          <w:lang w:val="en-AU"/>
        </w:rPr>
        <w:t xml:space="preserve">the </w:t>
      </w:r>
      <w:r w:rsidR="005F1EDD">
        <w:rPr>
          <w:lang w:val="en-AU"/>
        </w:rPr>
        <w:t xml:space="preserve">values </w:t>
      </w:r>
      <w:r w:rsidR="007E7D02">
        <w:rPr>
          <w:lang w:val="en-AU"/>
        </w:rPr>
        <w:t xml:space="preserve">of </w:t>
      </w:r>
      <w:r w:rsidR="005F1EDD">
        <w:rPr>
          <w:lang w:val="en-AU"/>
        </w:rPr>
        <w:t xml:space="preserve">the characteristics or </w:t>
      </w:r>
      <w:r w:rsidR="007E7D02">
        <w:rPr>
          <w:lang w:val="en-AU"/>
        </w:rPr>
        <w:t xml:space="preserve">components </w:t>
      </w:r>
      <w:r w:rsidR="00F3440D">
        <w:rPr>
          <w:lang w:val="en-AU"/>
        </w:rPr>
        <w:t>(d</w:t>
      </w:r>
      <w:r w:rsidR="0089064D">
        <w:rPr>
          <w:lang w:val="en-AU"/>
        </w:rPr>
        <w:t>) to (</w:t>
      </w:r>
      <w:r w:rsidR="005F1EDD">
        <w:rPr>
          <w:lang w:val="en-AU"/>
        </w:rPr>
        <w:t>i</w:t>
      </w:r>
      <w:r w:rsidR="0089064D">
        <w:rPr>
          <w:lang w:val="en-AU"/>
        </w:rPr>
        <w:t xml:space="preserve">) in </w:t>
      </w:r>
      <w:r w:rsidR="0089064D" w:rsidRPr="00641F76">
        <w:rPr>
          <w:i/>
          <w:lang w:val="en-AU"/>
        </w:rPr>
        <w:t xml:space="preserve">section </w:t>
      </w:r>
      <w:r w:rsidR="002A2210">
        <w:rPr>
          <w:i/>
          <w:lang w:val="en-AU"/>
        </w:rPr>
        <w:t>6.</w:t>
      </w:r>
      <w:del w:id="1059" w:author="Steve Kirkman" w:date="2017-12-22T12:48:00Z">
        <w:r w:rsidR="00E3320B">
          <w:rPr>
            <w:i/>
            <w:lang w:val="en-AU"/>
          </w:rPr>
          <w:delText>9</w:delText>
        </w:r>
      </w:del>
      <w:ins w:id="1060" w:author="Steve Kirkman" w:date="2017-12-22T12:48:00Z">
        <w:r w:rsidR="002A2210">
          <w:rPr>
            <w:i/>
            <w:lang w:val="en-AU"/>
          </w:rPr>
          <w:t>10</w:t>
        </w:r>
      </w:ins>
      <w:r w:rsidR="0089064D">
        <w:rPr>
          <w:lang w:val="en-AU"/>
        </w:rPr>
        <w:t xml:space="preserve"> by direct measurement or testing. </w:t>
      </w:r>
      <w:r w:rsidR="0061601E">
        <w:rPr>
          <w:lang w:val="en-AU"/>
        </w:rPr>
        <w:t>W</w:t>
      </w:r>
      <w:r w:rsidR="0061601E">
        <w:rPr>
          <w:snapToGrid w:val="0"/>
        </w:rPr>
        <w:t xml:space="preserve">hen </w:t>
      </w:r>
      <w:r w:rsidR="0089064D">
        <w:rPr>
          <w:snapToGrid w:val="0"/>
        </w:rPr>
        <w:t xml:space="preserve">so doing </w:t>
      </w:r>
      <w:r w:rsidR="0061601E">
        <w:rPr>
          <w:snapToGrid w:val="0"/>
        </w:rPr>
        <w:t>t</w:t>
      </w:r>
      <w:r w:rsidR="001F71E0">
        <w:rPr>
          <w:lang w:val="en-AU"/>
        </w:rPr>
        <w:t xml:space="preserve">he </w:t>
      </w:r>
      <w:r w:rsidR="001F71E0">
        <w:t>Interconnected Party</w:t>
      </w:r>
      <w:r w:rsidR="001F71E0">
        <w:rPr>
          <w:lang w:val="en-AU"/>
        </w:rPr>
        <w:t xml:space="preserve"> shall</w:t>
      </w:r>
      <w:r w:rsidR="00E24DCD">
        <w:rPr>
          <w:lang w:val="en-AU"/>
        </w:rPr>
        <w:t xml:space="preserve"> use</w:t>
      </w:r>
      <w:r w:rsidR="00A9312C">
        <w:rPr>
          <w:lang w:val="en-AU"/>
        </w:rPr>
        <w:t xml:space="preserve"> only</w:t>
      </w:r>
      <w:r w:rsidR="001F71E0">
        <w:rPr>
          <w:lang w:val="en-AU"/>
        </w:rPr>
        <w:t>:</w:t>
      </w:r>
    </w:p>
    <w:p w14:paraId="15B70F21" w14:textId="77777777" w:rsidR="001F71E0" w:rsidRPr="001F71E0" w:rsidRDefault="00A9312C" w:rsidP="009871BE">
      <w:pPr>
        <w:numPr>
          <w:ilvl w:val="2"/>
          <w:numId w:val="4"/>
        </w:numPr>
      </w:pPr>
      <w:r>
        <w:rPr>
          <w:snapToGrid w:val="0"/>
        </w:rPr>
        <w:lastRenderedPageBreak/>
        <w:t xml:space="preserve">industry standard equipment and facilities and suitably </w:t>
      </w:r>
      <w:r w:rsidR="001F71E0">
        <w:rPr>
          <w:snapToGrid w:val="0"/>
        </w:rPr>
        <w:t>qualified and competent person</w:t>
      </w:r>
      <w:r w:rsidR="00E24DCD">
        <w:rPr>
          <w:snapToGrid w:val="0"/>
        </w:rPr>
        <w:t>s</w:t>
      </w:r>
      <w:r w:rsidR="001F71E0">
        <w:rPr>
          <w:snapToGrid w:val="0"/>
        </w:rPr>
        <w:t>; and</w:t>
      </w:r>
    </w:p>
    <w:p w14:paraId="2ACC16BE" w14:textId="77777777" w:rsidR="0089064D" w:rsidRPr="0089064D" w:rsidRDefault="0061601E" w:rsidP="009871BE">
      <w:pPr>
        <w:numPr>
          <w:ilvl w:val="2"/>
          <w:numId w:val="4"/>
        </w:numPr>
      </w:pPr>
      <w:r>
        <w:rPr>
          <w:snapToGrid w:val="0"/>
        </w:rPr>
        <w:t xml:space="preserve">either </w:t>
      </w:r>
      <w:r w:rsidR="001F71E0">
        <w:rPr>
          <w:snapToGrid w:val="0"/>
        </w:rPr>
        <w:t xml:space="preserve">the </w:t>
      </w:r>
      <w:r w:rsidR="0091192B">
        <w:rPr>
          <w:snapToGrid w:val="0"/>
        </w:rPr>
        <w:t xml:space="preserve">relevant </w:t>
      </w:r>
      <w:r w:rsidR="001F71E0">
        <w:rPr>
          <w:snapToGrid w:val="0"/>
        </w:rPr>
        <w:t xml:space="preserve">test method </w:t>
      </w:r>
      <w:r w:rsidR="0020799F">
        <w:rPr>
          <w:snapToGrid w:val="0"/>
        </w:rPr>
        <w:t>suggested</w:t>
      </w:r>
      <w:r w:rsidR="001F71E0">
        <w:rPr>
          <w:snapToGrid w:val="0"/>
        </w:rPr>
        <w:t xml:space="preserve"> in </w:t>
      </w:r>
      <w:r w:rsidR="00A9312C">
        <w:rPr>
          <w:snapToGrid w:val="0"/>
        </w:rPr>
        <w:t>the Gas Specification</w:t>
      </w:r>
      <w:r>
        <w:rPr>
          <w:snapToGrid w:val="0"/>
        </w:rPr>
        <w:t xml:space="preserve"> or such other method as will produce results </w:t>
      </w:r>
      <w:r w:rsidR="006E2A86">
        <w:rPr>
          <w:snapToGrid w:val="0"/>
        </w:rPr>
        <w:t xml:space="preserve">that are </w:t>
      </w:r>
      <w:r>
        <w:rPr>
          <w:snapToGrid w:val="0"/>
        </w:rPr>
        <w:t>no less accura</w:t>
      </w:r>
      <w:r w:rsidR="006E2A86">
        <w:rPr>
          <w:snapToGrid w:val="0"/>
        </w:rPr>
        <w:t>te</w:t>
      </w:r>
      <w:r>
        <w:rPr>
          <w:snapToGrid w:val="0"/>
        </w:rPr>
        <w:t xml:space="preserve"> or reproducib</w:t>
      </w:r>
      <w:r w:rsidR="006E2A86">
        <w:rPr>
          <w:snapToGrid w:val="0"/>
        </w:rPr>
        <w:t>le</w:t>
      </w:r>
      <w:r w:rsidR="001F71E0">
        <w:rPr>
          <w:snapToGrid w:val="0"/>
        </w:rPr>
        <w:t>.</w:t>
      </w:r>
    </w:p>
    <w:p w14:paraId="729141E0" w14:textId="70D3CD6C" w:rsidR="0089064D" w:rsidRPr="00641F76" w:rsidRDefault="0089064D" w:rsidP="0089064D">
      <w:pPr>
        <w:numPr>
          <w:ilvl w:val="1"/>
          <w:numId w:val="4"/>
        </w:numPr>
      </w:pPr>
      <w:r>
        <w:rPr>
          <w:snapToGrid w:val="0"/>
        </w:rPr>
        <w:t xml:space="preserve">The Interconnected Party may determine </w:t>
      </w:r>
      <w:r w:rsidR="007E7D02">
        <w:rPr>
          <w:snapToGrid w:val="0"/>
        </w:rPr>
        <w:t xml:space="preserve">the </w:t>
      </w:r>
      <w:r w:rsidR="00EC6460">
        <w:rPr>
          <w:lang w:val="en-AU"/>
        </w:rPr>
        <w:t>value of</w:t>
      </w:r>
      <w:r w:rsidR="007E7D02">
        <w:rPr>
          <w:snapToGrid w:val="0"/>
        </w:rPr>
        <w:t xml:space="preserve"> </w:t>
      </w:r>
      <w:r w:rsidR="005F1EDD">
        <w:rPr>
          <w:snapToGrid w:val="0"/>
        </w:rPr>
        <w:t>characteristic</w:t>
      </w:r>
      <w:r w:rsidR="00F3440D">
        <w:rPr>
          <w:snapToGrid w:val="0"/>
        </w:rPr>
        <w:t xml:space="preserve"> </w:t>
      </w:r>
      <w:r>
        <w:rPr>
          <w:snapToGrid w:val="0"/>
        </w:rPr>
        <w:t>(</w:t>
      </w:r>
      <w:r w:rsidR="00F3440D">
        <w:rPr>
          <w:snapToGrid w:val="0"/>
        </w:rPr>
        <w:t>c</w:t>
      </w:r>
      <w:r>
        <w:rPr>
          <w:snapToGrid w:val="0"/>
        </w:rPr>
        <w:t xml:space="preserve">) in </w:t>
      </w:r>
      <w:r w:rsidRPr="00641F76">
        <w:rPr>
          <w:i/>
          <w:snapToGrid w:val="0"/>
        </w:rPr>
        <w:t xml:space="preserve">section </w:t>
      </w:r>
      <w:r w:rsidR="002A2210">
        <w:rPr>
          <w:i/>
          <w:snapToGrid w:val="0"/>
        </w:rPr>
        <w:t>6.</w:t>
      </w:r>
      <w:del w:id="1061" w:author="Steve Kirkman" w:date="2017-12-22T12:48:00Z">
        <w:r w:rsidR="00E3320B">
          <w:rPr>
            <w:i/>
            <w:snapToGrid w:val="0"/>
          </w:rPr>
          <w:delText>9</w:delText>
        </w:r>
      </w:del>
      <w:ins w:id="1062" w:author="Steve Kirkman" w:date="2017-12-22T12:48:00Z">
        <w:r w:rsidR="002A2210">
          <w:rPr>
            <w:i/>
            <w:snapToGrid w:val="0"/>
          </w:rPr>
          <w:t>10</w:t>
        </w:r>
      </w:ins>
      <w:r>
        <w:rPr>
          <w:snapToGrid w:val="0"/>
        </w:rPr>
        <w:t xml:space="preserve"> by calculation</w:t>
      </w:r>
      <w:r w:rsidR="00D73454">
        <w:rPr>
          <w:snapToGrid w:val="0"/>
        </w:rPr>
        <w:t xml:space="preserve"> from the composition of gas injected</w:t>
      </w:r>
      <w:r>
        <w:rPr>
          <w:snapToGrid w:val="0"/>
        </w:rPr>
        <w:t xml:space="preserve">, provided that: </w:t>
      </w:r>
    </w:p>
    <w:p w14:paraId="499919D2" w14:textId="77777777" w:rsidR="007E7D02" w:rsidRPr="00641F76" w:rsidRDefault="0089064D" w:rsidP="00641F76">
      <w:pPr>
        <w:numPr>
          <w:ilvl w:val="2"/>
          <w:numId w:val="4"/>
        </w:numPr>
      </w:pPr>
      <w:r>
        <w:rPr>
          <w:snapToGrid w:val="0"/>
        </w:rPr>
        <w:t xml:space="preserve">it </w:t>
      </w:r>
      <w:r w:rsidR="007E7D02">
        <w:rPr>
          <w:snapToGrid w:val="0"/>
        </w:rPr>
        <w:t xml:space="preserve">obtains </w:t>
      </w:r>
      <w:r>
        <w:rPr>
          <w:snapToGrid w:val="0"/>
        </w:rPr>
        <w:t>First Gas</w:t>
      </w:r>
      <w:r w:rsidR="007E7D02">
        <w:rPr>
          <w:snapToGrid w:val="0"/>
        </w:rPr>
        <w:t>’ approval (not to be unreasonably withheld); and</w:t>
      </w:r>
    </w:p>
    <w:p w14:paraId="1180796A" w14:textId="77777777" w:rsidR="00407329" w:rsidRPr="00407329" w:rsidRDefault="007E7D02" w:rsidP="00641F76">
      <w:pPr>
        <w:numPr>
          <w:ilvl w:val="2"/>
          <w:numId w:val="4"/>
        </w:numPr>
      </w:pPr>
      <w:r>
        <w:rPr>
          <w:snapToGrid w:val="0"/>
        </w:rPr>
        <w:t xml:space="preserve">the method it uses is sufficiently accurate to meet the requirements of </w:t>
      </w:r>
      <w:r w:rsidR="00686E37">
        <w:rPr>
          <w:snapToGrid w:val="0"/>
        </w:rPr>
        <w:t>the Gas Specification</w:t>
      </w:r>
      <w:r>
        <w:rPr>
          <w:bCs/>
        </w:rPr>
        <w:t>.</w:t>
      </w:r>
    </w:p>
    <w:p w14:paraId="08BE8F1C" w14:textId="77777777" w:rsidR="00585736" w:rsidRPr="00540C68" w:rsidRDefault="00585736" w:rsidP="00585736">
      <w:pPr>
        <w:pStyle w:val="Heading2"/>
        <w:rPr>
          <w:lang w:val="en-AU"/>
        </w:rPr>
      </w:pPr>
      <w:r>
        <w:t>No Contaminants</w:t>
      </w:r>
    </w:p>
    <w:p w14:paraId="1184D01C" w14:textId="5C28C967" w:rsidR="001F71E0" w:rsidRDefault="00585736" w:rsidP="00585736">
      <w:pPr>
        <w:numPr>
          <w:ilvl w:val="1"/>
          <w:numId w:val="4"/>
        </w:numPr>
      </w:pPr>
      <w:r>
        <w:rPr>
          <w:lang w:val="en-AU"/>
        </w:rPr>
        <w:t xml:space="preserve">During both normal operations and when pigging </w:t>
      </w:r>
      <w:ins w:id="1063" w:author="Steve Kirkman" w:date="2017-12-22T12:48:00Z">
        <w:r w:rsidR="002A2210">
          <w:rPr>
            <w:lang w:val="en-AU"/>
          </w:rPr>
          <w:t xml:space="preserve">or otherwise cleaning </w:t>
        </w:r>
      </w:ins>
      <w:r>
        <w:rPr>
          <w:lang w:val="en-AU"/>
        </w:rPr>
        <w:t>its Pipeline</w:t>
      </w:r>
      <w:del w:id="1064" w:author="Steve Kirkman" w:date="2017-12-22T12:48:00Z">
        <w:r>
          <w:rPr>
            <w:lang w:val="en-AU"/>
          </w:rPr>
          <w:delText xml:space="preserve"> (if applicable)</w:delText>
        </w:r>
      </w:del>
      <w:ins w:id="1065" w:author="Steve Kirkman" w:date="2017-12-22T12:48:00Z">
        <w:r w:rsidR="002A2210">
          <w:rPr>
            <w:lang w:val="en-AU"/>
          </w:rPr>
          <w:t>,</w:t>
        </w:r>
      </w:ins>
      <w:r>
        <w:rPr>
          <w:lang w:val="en-AU"/>
        </w:rPr>
        <w:t xml:space="preserve"> the Interconnected Party shall ensure that all gas it injects</w:t>
      </w:r>
      <w:ins w:id="1066" w:author="Steve Kirkman" w:date="2017-12-22T12:48:00Z">
        <w:r>
          <w:rPr>
            <w:lang w:val="en-AU"/>
          </w:rPr>
          <w:t xml:space="preserve"> </w:t>
        </w:r>
        <w:r w:rsidR="002A2210">
          <w:rPr>
            <w:lang w:val="en-AU"/>
          </w:rPr>
          <w:t>at a Receipt Point</w:t>
        </w:r>
      </w:ins>
      <w:r w:rsidR="002A2210">
        <w:rPr>
          <w:lang w:val="en-AU"/>
        </w:rPr>
        <w:t xml:space="preserve"> </w:t>
      </w:r>
      <w:r>
        <w:rPr>
          <w:lang w:val="en-AU"/>
        </w:rPr>
        <w:t xml:space="preserve">is free of both dust and other solid and liquid matter, including hydrocarbon liquids, wax, gums, compressor oil and unsaturated hydrocarbons to an extent that might damage or interfere with the proper operation of </w:t>
      </w:r>
      <w:r w:rsidR="005515B7">
        <w:rPr>
          <w:lang w:val="en-AU"/>
        </w:rPr>
        <w:t xml:space="preserve">any </w:t>
      </w:r>
      <w:r>
        <w:rPr>
          <w:lang w:val="en-AU"/>
        </w:rPr>
        <w:t>First Gas</w:t>
      </w:r>
      <w:r w:rsidR="005515B7">
        <w:rPr>
          <w:lang w:val="en-AU"/>
        </w:rPr>
        <w:t xml:space="preserve"> </w:t>
      </w:r>
      <w:r>
        <w:rPr>
          <w:lang w:val="en-AU"/>
        </w:rPr>
        <w:t>Equipment</w:t>
      </w:r>
      <w:del w:id="1067" w:author="Steve Kirkman" w:date="2017-12-22T12:48:00Z">
        <w:r>
          <w:rPr>
            <w:lang w:val="en-AU"/>
          </w:rPr>
          <w:delText>,</w:delText>
        </w:r>
      </w:del>
      <w:ins w:id="1068" w:author="Steve Kirkman" w:date="2017-12-22T12:48:00Z">
        <w:r w:rsidR="002A2210">
          <w:rPr>
            <w:lang w:val="en-AU"/>
          </w:rPr>
          <w:t xml:space="preserve"> or</w:t>
        </w:r>
      </w:ins>
      <w:r>
        <w:rPr>
          <w:lang w:val="en-AU"/>
        </w:rPr>
        <w:t xml:space="preserve"> First Gas’ Pipeline</w:t>
      </w:r>
      <w:del w:id="1069" w:author="Steve Kirkman" w:date="2017-12-22T12:48:00Z">
        <w:r>
          <w:rPr>
            <w:lang w:val="en-AU"/>
          </w:rPr>
          <w:delText xml:space="preserve"> or </w:delText>
        </w:r>
        <w:r w:rsidR="00FB2AF0">
          <w:rPr>
            <w:lang w:val="en-AU"/>
          </w:rPr>
          <w:delText>Transmission System</w:delText>
        </w:r>
      </w:del>
      <w:r>
        <w:rPr>
          <w:lang w:val="en-AU"/>
        </w:rPr>
        <w:t>, either immediately or over time.</w:t>
      </w:r>
    </w:p>
    <w:p w14:paraId="2F3078B9" w14:textId="77777777" w:rsidR="001F71E0" w:rsidRDefault="001F71E0" w:rsidP="001F71E0">
      <w:pPr>
        <w:pStyle w:val="Heading2"/>
        <w:rPr>
          <w:lang w:val="en-AU"/>
        </w:rPr>
      </w:pPr>
      <w:r>
        <w:rPr>
          <w:lang w:val="en-AU"/>
        </w:rPr>
        <w:t>Provide Gas Testing Results</w:t>
      </w:r>
    </w:p>
    <w:p w14:paraId="71940DAC" w14:textId="23C35F31" w:rsidR="001F71E0" w:rsidRPr="001F71E0" w:rsidRDefault="005515B7" w:rsidP="009871BE">
      <w:pPr>
        <w:numPr>
          <w:ilvl w:val="1"/>
          <w:numId w:val="4"/>
        </w:numPr>
        <w:rPr>
          <w:lang w:val="en-AU"/>
        </w:rPr>
      </w:pPr>
      <w:r>
        <w:rPr>
          <w:lang w:val="en-AU"/>
        </w:rPr>
        <w:t>The</w:t>
      </w:r>
      <w:r w:rsidR="001F71E0">
        <w:rPr>
          <w:lang w:val="en-AU"/>
        </w:rPr>
        <w:t xml:space="preserve"> Interconnected Party shall</w:t>
      </w:r>
      <w:r>
        <w:rPr>
          <w:lang w:val="en-AU"/>
        </w:rPr>
        <w:t xml:space="preserve"> on request</w:t>
      </w:r>
      <w:r w:rsidR="001F71E0">
        <w:rPr>
          <w:lang w:val="en-AU"/>
        </w:rPr>
        <w:t xml:space="preserve"> promptly provide </w:t>
      </w:r>
      <w:r w:rsidR="00A64DF4">
        <w:rPr>
          <w:lang w:val="en-AU"/>
        </w:rPr>
        <w:t>First Gas</w:t>
      </w:r>
      <w:r w:rsidR="001F71E0">
        <w:rPr>
          <w:lang w:val="en-AU"/>
        </w:rPr>
        <w:t xml:space="preserve"> with copies of </w:t>
      </w:r>
      <w:r>
        <w:rPr>
          <w:lang w:val="en-AU"/>
        </w:rPr>
        <w:t xml:space="preserve">any </w:t>
      </w:r>
      <w:r w:rsidR="001F71E0">
        <w:rPr>
          <w:lang w:val="en-AU"/>
        </w:rPr>
        <w:t xml:space="preserve">data </w:t>
      </w:r>
      <w:r>
        <w:rPr>
          <w:lang w:val="en-AU"/>
        </w:rPr>
        <w:t xml:space="preserve">from monitoring, </w:t>
      </w:r>
      <w:r w:rsidR="007E7D02">
        <w:rPr>
          <w:lang w:val="en-AU"/>
        </w:rPr>
        <w:t xml:space="preserve">measuring or </w:t>
      </w:r>
      <w:r w:rsidR="001F71E0">
        <w:rPr>
          <w:lang w:val="en-AU"/>
        </w:rPr>
        <w:t xml:space="preserve">testing </w:t>
      </w:r>
      <w:r w:rsidR="007E7D02">
        <w:rPr>
          <w:lang w:val="en-AU"/>
        </w:rPr>
        <w:t xml:space="preserve">of gas </w:t>
      </w:r>
      <w:r w:rsidR="001F71E0">
        <w:rPr>
          <w:lang w:val="en-AU"/>
        </w:rPr>
        <w:t>undertaken</w:t>
      </w:r>
      <w:r w:rsidR="001F71E0">
        <w:t xml:space="preserve"> pursuant to this </w:t>
      </w:r>
      <w:r w:rsidR="001F71E0">
        <w:rPr>
          <w:i/>
          <w:iCs/>
        </w:rPr>
        <w:t xml:space="preserve">section </w:t>
      </w:r>
      <w:r w:rsidR="00E3320B">
        <w:rPr>
          <w:i/>
          <w:iCs/>
        </w:rPr>
        <w:t>6</w:t>
      </w:r>
      <w:r>
        <w:rPr>
          <w:iCs/>
        </w:rPr>
        <w:t>, including for up to 5 years prior to the date of the request</w:t>
      </w:r>
      <w:r w:rsidR="0081028D">
        <w:rPr>
          <w:iCs/>
        </w:rPr>
        <w:t>.</w:t>
      </w:r>
      <w:r w:rsidR="001F71E0">
        <w:rPr>
          <w:i/>
          <w:iCs/>
        </w:rPr>
        <w:t xml:space="preserve"> </w:t>
      </w:r>
      <w:r w:rsidR="00A64DF4">
        <w:t>First Gas</w:t>
      </w:r>
      <w:r w:rsidR="001F71E0">
        <w:t xml:space="preserve"> </w:t>
      </w:r>
      <w:r w:rsidR="00A9312C">
        <w:t>may</w:t>
      </w:r>
      <w:r w:rsidR="00AA5875">
        <w:t xml:space="preserve"> </w:t>
      </w:r>
      <w:r w:rsidR="001F71E0">
        <w:t xml:space="preserve">disclose such information to any </w:t>
      </w:r>
      <w:r w:rsidR="006E2A86">
        <w:t>other person</w:t>
      </w:r>
      <w:del w:id="1070" w:author="Steve Kirkman" w:date="2017-12-22T12:48:00Z">
        <w:r w:rsidR="001F71E0">
          <w:delText>.</w:delText>
        </w:r>
      </w:del>
      <w:ins w:id="1071" w:author="Steve Kirkman" w:date="2017-12-22T12:48:00Z">
        <w:r w:rsidR="002A2210">
          <w:rPr>
            <w:lang w:val="en-AU"/>
          </w:rPr>
          <w:t>, including by publishing that information on OATIS</w:t>
        </w:r>
        <w:r w:rsidR="001F71E0">
          <w:t>.</w:t>
        </w:r>
        <w:r w:rsidR="002A2210">
          <w:t xml:space="preserve"> </w:t>
        </w:r>
      </w:ins>
    </w:p>
    <w:p w14:paraId="57DD6FBA" w14:textId="1FE620B7" w:rsidR="000F58B6" w:rsidRDefault="00A9312C" w:rsidP="00585736">
      <w:pPr>
        <w:numPr>
          <w:ilvl w:val="1"/>
          <w:numId w:val="4"/>
        </w:numPr>
        <w:rPr>
          <w:lang w:val="en-AU"/>
        </w:rPr>
      </w:pPr>
      <w:r>
        <w:rPr>
          <w:lang w:val="en-AU"/>
        </w:rPr>
        <w:t xml:space="preserve">The Interconnected Party agrees that </w:t>
      </w:r>
      <w:r w:rsidR="001F71E0">
        <w:rPr>
          <w:lang w:val="en-AU"/>
        </w:rPr>
        <w:t xml:space="preserve">any </w:t>
      </w:r>
      <w:del w:id="1072" w:author="Steve Kirkman" w:date="2017-12-22T12:48:00Z">
        <w:r w:rsidR="001F71E0">
          <w:rPr>
            <w:lang w:val="en-AU"/>
          </w:rPr>
          <w:delText>failure</w:delText>
        </w:r>
      </w:del>
      <w:ins w:id="1073" w:author="Steve Kirkman" w:date="2017-12-22T12:48:00Z">
        <w:r w:rsidR="002A2210">
          <w:rPr>
            <w:lang w:val="en-AU"/>
          </w:rPr>
          <w:t>injection</w:t>
        </w:r>
      </w:ins>
      <w:r w:rsidR="002A2210">
        <w:rPr>
          <w:lang w:val="en-AU"/>
        </w:rPr>
        <w:t xml:space="preserve"> by it </w:t>
      </w:r>
      <w:del w:id="1074" w:author="Steve Kirkman" w:date="2017-12-22T12:48:00Z">
        <w:r w:rsidR="001F71E0">
          <w:rPr>
            <w:lang w:val="en-AU"/>
          </w:rPr>
          <w:delText xml:space="preserve">to comply with this </w:delText>
        </w:r>
        <w:r w:rsidR="001F71E0">
          <w:rPr>
            <w:i/>
            <w:iCs/>
            <w:lang w:val="en-AU"/>
          </w:rPr>
          <w:delText xml:space="preserve">section </w:delText>
        </w:r>
        <w:r w:rsidR="00E3320B">
          <w:rPr>
            <w:i/>
            <w:iCs/>
            <w:lang w:val="en-AU"/>
          </w:rPr>
          <w:delText>6</w:delText>
        </w:r>
      </w:del>
      <w:ins w:id="1075" w:author="Steve Kirkman" w:date="2017-12-22T12:48:00Z">
        <w:r w:rsidR="002A2210">
          <w:rPr>
            <w:lang w:val="en-AU"/>
          </w:rPr>
          <w:t>of Non-Specification Gas</w:t>
        </w:r>
      </w:ins>
      <w:r w:rsidR="00E3320B">
        <w:rPr>
          <w:i/>
          <w:iCs/>
          <w:lang w:val="en-AU"/>
        </w:rPr>
        <w:t xml:space="preserve"> </w:t>
      </w:r>
      <w:r w:rsidR="001F71E0">
        <w:rPr>
          <w:lang w:val="en-AU"/>
        </w:rPr>
        <w:t>shall constitute a failure to act as a Reasonable and Prudent Operator</w:t>
      </w:r>
      <w:del w:id="1076" w:author="Steve Kirkman" w:date="2017-12-22T12:48:00Z">
        <w:r>
          <w:rPr>
            <w:lang w:val="en-AU"/>
          </w:rPr>
          <w:delText xml:space="preserve"> and that the limitation of its liability set out in </w:delText>
        </w:r>
        <w:r w:rsidRPr="00A9312C">
          <w:rPr>
            <w:i/>
            <w:lang w:val="en-AU"/>
          </w:rPr>
          <w:delText>section 16.1</w:delText>
        </w:r>
        <w:r>
          <w:rPr>
            <w:lang w:val="en-AU"/>
          </w:rPr>
          <w:delText xml:space="preserve"> shall not apply</w:delText>
        </w:r>
      </w:del>
      <w:r w:rsidR="001F71E0">
        <w:rPr>
          <w:lang w:val="en-AU"/>
        </w:rPr>
        <w:t xml:space="preserve">. </w:t>
      </w:r>
    </w:p>
    <w:p w14:paraId="6514104E" w14:textId="77777777" w:rsidR="00C6575C" w:rsidRPr="00530C8E" w:rsidRDefault="00C6575C" w:rsidP="009871BE">
      <w:pPr>
        <w:pStyle w:val="Heading1"/>
        <w:numPr>
          <w:ilvl w:val="0"/>
          <w:numId w:val="4"/>
        </w:numPr>
        <w:rPr>
          <w:snapToGrid w:val="0"/>
        </w:rPr>
      </w:pPr>
      <w:bookmarkStart w:id="1077" w:name="_Toc423342325"/>
      <w:bookmarkStart w:id="1078" w:name="_Toc423348016"/>
      <w:bookmarkStart w:id="1079" w:name="_Toc424040082"/>
      <w:bookmarkStart w:id="1080" w:name="_Toc424043139"/>
      <w:bookmarkStart w:id="1081" w:name="_Toc424124600"/>
      <w:bookmarkStart w:id="1082" w:name="_Toc423342326"/>
      <w:bookmarkStart w:id="1083" w:name="_Toc423348017"/>
      <w:bookmarkStart w:id="1084" w:name="_Toc424040083"/>
      <w:bookmarkStart w:id="1085" w:name="_Toc424043140"/>
      <w:bookmarkStart w:id="1086" w:name="_Toc424124601"/>
      <w:bookmarkStart w:id="1087" w:name="_Toc501708728"/>
      <w:bookmarkStart w:id="1088" w:name="_Toc57649810"/>
      <w:bookmarkStart w:id="1089" w:name="_Toc495310830"/>
      <w:bookmarkEnd w:id="1077"/>
      <w:bookmarkEnd w:id="1078"/>
      <w:bookmarkEnd w:id="1079"/>
      <w:bookmarkEnd w:id="1080"/>
      <w:bookmarkEnd w:id="1081"/>
      <w:bookmarkEnd w:id="1082"/>
      <w:bookmarkEnd w:id="1083"/>
      <w:bookmarkEnd w:id="1084"/>
      <w:bookmarkEnd w:id="1085"/>
      <w:bookmarkEnd w:id="1086"/>
      <w:r w:rsidRPr="00530C8E">
        <w:rPr>
          <w:snapToGrid w:val="0"/>
        </w:rPr>
        <w:t>odorisation</w:t>
      </w:r>
      <w:bookmarkEnd w:id="1087"/>
      <w:bookmarkEnd w:id="1089"/>
    </w:p>
    <w:p w14:paraId="4DC26317" w14:textId="77777777" w:rsidR="00AA3B5D" w:rsidRDefault="00ED0DAD" w:rsidP="00AA3B5D">
      <w:pPr>
        <w:pStyle w:val="Heading2"/>
      </w:pPr>
      <w:r>
        <w:t>Odorised Pipeline</w:t>
      </w:r>
    </w:p>
    <w:p w14:paraId="356052A1" w14:textId="43C6F0F6" w:rsidR="00BB2841" w:rsidRDefault="00F04093" w:rsidP="009871BE">
      <w:pPr>
        <w:numPr>
          <w:ilvl w:val="1"/>
          <w:numId w:val="4"/>
        </w:numPr>
      </w:pPr>
      <w:r>
        <w:t>If</w:t>
      </w:r>
      <w:r w:rsidR="00AA3B5D">
        <w:t xml:space="preserve"> </w:t>
      </w:r>
      <w:r w:rsidR="00A64DF4">
        <w:t>First Gas’</w:t>
      </w:r>
      <w:r w:rsidR="00AA3B5D">
        <w:t xml:space="preserve"> Pipeline </w:t>
      </w:r>
      <w:r>
        <w:t xml:space="preserve">is stipulated </w:t>
      </w:r>
      <w:r w:rsidR="00CC0392">
        <w:t>as</w:t>
      </w:r>
      <w:r>
        <w:t xml:space="preserve"> “Odorised”</w:t>
      </w:r>
      <w:r w:rsidR="00AA3B5D">
        <w:t xml:space="preserve"> in </w:t>
      </w:r>
      <w:r w:rsidR="00820DAF">
        <w:t>Schedule One</w:t>
      </w:r>
      <w:r>
        <w:t xml:space="preserve">, </w:t>
      </w:r>
      <w:r w:rsidR="00552DA0">
        <w:t xml:space="preserve">there </w:t>
      </w:r>
      <w:del w:id="1090" w:author="Steve Kirkman" w:date="2017-12-22T12:48:00Z">
        <w:r w:rsidR="00552DA0">
          <w:delText>shall</w:delText>
        </w:r>
      </w:del>
      <w:ins w:id="1091" w:author="Steve Kirkman" w:date="2017-12-22T12:48:00Z">
        <w:r w:rsidR="00297755">
          <w:t>must</w:t>
        </w:r>
      </w:ins>
      <w:r w:rsidR="00552DA0">
        <w:t xml:space="preserve"> be </w:t>
      </w:r>
      <w:r w:rsidR="00D87B38">
        <w:t xml:space="preserve">appropriate Odorisation Facilities </w:t>
      </w:r>
      <w:del w:id="1092" w:author="Steve Kirkman" w:date="2017-12-22T12:48:00Z">
        <w:r w:rsidR="00552DA0">
          <w:delText>to odorise</w:delText>
        </w:r>
        <w:r w:rsidR="00D87B38">
          <w:delText xml:space="preserve"> </w:delText>
        </w:r>
        <w:r w:rsidR="00AA3B5D">
          <w:delText xml:space="preserve">all </w:delText>
        </w:r>
        <w:r w:rsidR="00BB2841">
          <w:delText xml:space="preserve">Gas injected </w:delText>
        </w:r>
      </w:del>
      <w:r w:rsidR="00BB2841">
        <w:t xml:space="preserve">at </w:t>
      </w:r>
      <w:r w:rsidR="00E940A6">
        <w:t>that</w:t>
      </w:r>
      <w:r w:rsidR="00BB2841">
        <w:t xml:space="preserve"> Receipt Point</w:t>
      </w:r>
      <w:ins w:id="1093" w:author="Steve Kirkman" w:date="2017-12-22T12:48:00Z">
        <w:r w:rsidR="00DD4F89">
          <w:t xml:space="preserve"> </w:t>
        </w:r>
        <w:r w:rsidR="00714047">
          <w:t>to ensure that all Gas injected</w:t>
        </w:r>
      </w:ins>
      <w:r w:rsidR="00714047">
        <w:t xml:space="preserve"> </w:t>
      </w:r>
      <w:r w:rsidR="002A7EBE">
        <w:t>complies with the detectability requirements set out in</w:t>
      </w:r>
      <w:r w:rsidR="00BB2841">
        <w:t xml:space="preserve"> New Zealand Standard 5263:2003: Gas Detection and Odorisation.</w:t>
      </w:r>
      <w:r w:rsidR="00BF5647">
        <w:t xml:space="preserve"> </w:t>
      </w:r>
      <w:r w:rsidR="00A37E1E">
        <w:t xml:space="preserve">First Gas </w:t>
      </w:r>
      <w:r w:rsidR="002E0F9D">
        <w:t>will</w:t>
      </w:r>
      <w:r w:rsidR="00A37E1E">
        <w:t xml:space="preserve"> specify the odorant that must be used. </w:t>
      </w:r>
    </w:p>
    <w:p w14:paraId="4B4ECC32" w14:textId="77777777" w:rsidR="00BB2841" w:rsidRDefault="00BB2841" w:rsidP="00BB2841">
      <w:pPr>
        <w:pStyle w:val="Heading2"/>
      </w:pPr>
      <w:r>
        <w:t>Ownership of Odorisation Facilities</w:t>
      </w:r>
    </w:p>
    <w:p w14:paraId="28FC6E9C" w14:textId="03533E59" w:rsidR="00BB2841" w:rsidRDefault="002E0F9D" w:rsidP="009871BE">
      <w:pPr>
        <w:numPr>
          <w:ilvl w:val="1"/>
          <w:numId w:val="4"/>
        </w:numPr>
      </w:pPr>
      <w:r>
        <w:t xml:space="preserve">In respect of </w:t>
      </w:r>
      <w:del w:id="1094" w:author="Steve Kirkman" w:date="2017-12-22T12:48:00Z">
        <w:r>
          <w:delText>an</w:delText>
        </w:r>
      </w:del>
      <w:ins w:id="1095" w:author="Steve Kirkman" w:date="2017-12-22T12:48:00Z">
        <w:r w:rsidR="005442E8">
          <w:t>any</w:t>
        </w:r>
      </w:ins>
      <w:r>
        <w:t xml:space="preserve"> Additional Receipt Point</w:t>
      </w:r>
      <w:del w:id="1096" w:author="Steve Kirkman" w:date="2017-12-22T12:48:00Z">
        <w:r w:rsidR="008B226A">
          <w:delText>,</w:delText>
        </w:r>
        <w:r>
          <w:delText xml:space="preserve"> where </w:delText>
        </w:r>
        <w:r w:rsidR="008B226A">
          <w:delText>its</w:delText>
        </w:r>
      </w:del>
      <w:ins w:id="1097" w:author="Steve Kirkman" w:date="2017-12-22T12:48:00Z">
        <w:r w:rsidR="005442E8">
          <w:t xml:space="preserve"> on an Odorised</w:t>
        </w:r>
      </w:ins>
      <w:r>
        <w:t xml:space="preserve"> Pipeline</w:t>
      </w:r>
      <w:del w:id="1098" w:author="Steve Kirkman" w:date="2017-12-22T12:48:00Z">
        <w:r>
          <w:delText xml:space="preserve"> is stipulated as “Odorised”</w:delText>
        </w:r>
      </w:del>
      <w:ins w:id="1099" w:author="Steve Kirkman" w:date="2017-12-22T12:48:00Z">
        <w:r w:rsidR="005442E8">
          <w:t>,</w:t>
        </w:r>
      </w:ins>
      <w:r w:rsidR="005442E8">
        <w:t xml:space="preserve"> </w:t>
      </w:r>
      <w:r w:rsidR="00A64DF4">
        <w:t>First Gas</w:t>
      </w:r>
      <w:r w:rsidR="00573F2F">
        <w:t xml:space="preserve"> may</w:t>
      </w:r>
      <w:r w:rsidR="00FD6CE6">
        <w:t xml:space="preserve"> </w:t>
      </w:r>
      <w:r w:rsidR="00495AEE">
        <w:t>elect</w:t>
      </w:r>
      <w:r w:rsidR="00573F2F">
        <w:t xml:space="preserve">, but </w:t>
      </w:r>
      <w:r w:rsidR="00453C5B">
        <w:t>shall</w:t>
      </w:r>
      <w:r w:rsidR="00573F2F">
        <w:t xml:space="preserve"> not </w:t>
      </w:r>
      <w:r w:rsidR="00453C5B">
        <w:t xml:space="preserve">be </w:t>
      </w:r>
      <w:r w:rsidR="00573F2F">
        <w:t>obliged to</w:t>
      </w:r>
      <w:r w:rsidR="00BB2841">
        <w:t xml:space="preserve"> </w:t>
      </w:r>
      <w:r w:rsidR="00D87B38">
        <w:t>own</w:t>
      </w:r>
      <w:r w:rsidR="00BB2841">
        <w:t xml:space="preserve"> the</w:t>
      </w:r>
      <w:ins w:id="1100" w:author="Steve Kirkman" w:date="2017-12-22T12:48:00Z">
        <w:r w:rsidR="00BB2841">
          <w:t xml:space="preserve"> </w:t>
        </w:r>
        <w:r w:rsidR="005442E8">
          <w:t>required</w:t>
        </w:r>
      </w:ins>
      <w:r w:rsidR="005442E8">
        <w:t xml:space="preserve"> </w:t>
      </w:r>
      <w:r w:rsidR="00BB2841">
        <w:t>Odorisation Facilities</w:t>
      </w:r>
      <w:r w:rsidR="00573F2F">
        <w:t xml:space="preserve">. </w:t>
      </w:r>
      <w:bookmarkStart w:id="1101" w:name="_Hlk495053602"/>
      <w:r w:rsidR="00573F2F">
        <w:t xml:space="preserve">The design, construction, operation and maintenance of Odorisation Facilities shall be the responsibility of </w:t>
      </w:r>
      <w:del w:id="1102" w:author="Steve Kirkman" w:date="2017-12-22T12:48:00Z">
        <w:r w:rsidR="00573F2F">
          <w:delText>the</w:delText>
        </w:r>
        <w:r w:rsidR="00552DA0">
          <w:delText>ir</w:delText>
        </w:r>
      </w:del>
      <w:ins w:id="1103" w:author="Steve Kirkman" w:date="2017-12-22T12:48:00Z">
        <w:r w:rsidR="005442E8">
          <w:t>the</w:t>
        </w:r>
      </w:ins>
      <w:r w:rsidR="00573F2F">
        <w:t xml:space="preserve"> </w:t>
      </w:r>
      <w:r w:rsidR="00552DA0">
        <w:t>owner</w:t>
      </w:r>
      <w:bookmarkEnd w:id="1101"/>
      <w:ins w:id="1104" w:author="Steve Kirkman" w:date="2017-12-22T12:48:00Z">
        <w:r w:rsidR="005442E8">
          <w:t xml:space="preserve"> of the Odorisation Facilities</w:t>
        </w:r>
      </w:ins>
      <w:r w:rsidR="00BB2841">
        <w:t>.</w:t>
      </w:r>
      <w:r w:rsidR="00DD4F89" w:rsidRPr="00DD4F89">
        <w:t xml:space="preserve"> </w:t>
      </w:r>
    </w:p>
    <w:p w14:paraId="772C2558" w14:textId="77777777" w:rsidR="004961D9" w:rsidRDefault="004961D9" w:rsidP="004961D9">
      <w:pPr>
        <w:pStyle w:val="Heading2"/>
      </w:pPr>
      <w:r>
        <w:t>Land for Odorisation Facilities</w:t>
      </w:r>
    </w:p>
    <w:p w14:paraId="73A19687" w14:textId="6F87D4B9" w:rsidR="00602E5D" w:rsidRDefault="004961D9" w:rsidP="005A3085">
      <w:pPr>
        <w:numPr>
          <w:ilvl w:val="1"/>
          <w:numId w:val="4"/>
        </w:numPr>
      </w:pPr>
      <w:r>
        <w:t xml:space="preserve">Where </w:t>
      </w:r>
      <w:r w:rsidR="00A64DF4">
        <w:t>First Gas</w:t>
      </w:r>
      <w:r w:rsidR="00573F2F">
        <w:t xml:space="preserve"> </w:t>
      </w:r>
      <w:r w:rsidR="00495AEE">
        <w:t>elects</w:t>
      </w:r>
      <w:r w:rsidR="00FD6CE6">
        <w:t xml:space="preserve"> to </w:t>
      </w:r>
      <w:r w:rsidR="00495AEE">
        <w:t>own</w:t>
      </w:r>
      <w:r w:rsidR="00573F2F">
        <w:t xml:space="preserve"> Odorisation Facilities</w:t>
      </w:r>
      <w:r w:rsidR="00262F45">
        <w:t xml:space="preserve"> it may </w:t>
      </w:r>
      <w:r w:rsidR="006270FD">
        <w:t>require the Interconnected Party to provide it with</w:t>
      </w:r>
      <w:r w:rsidR="00262F45">
        <w:t xml:space="preserve"> an area of land </w:t>
      </w:r>
      <w:r>
        <w:t>at</w:t>
      </w:r>
      <w:r w:rsidR="006270FD">
        <w:t xml:space="preserve"> or adjacent to</w:t>
      </w:r>
      <w:r>
        <w:t xml:space="preserve"> the </w:t>
      </w:r>
      <w:r w:rsidR="00202D86">
        <w:t xml:space="preserve">Receipt </w:t>
      </w:r>
      <w:r w:rsidR="00202D86">
        <w:lastRenderedPageBreak/>
        <w:t>Point</w:t>
      </w:r>
      <w:r w:rsidR="006270FD">
        <w:t xml:space="preserve"> </w:t>
      </w:r>
      <w:del w:id="1105" w:author="Steve Kirkman" w:date="2017-12-22T12:48:00Z">
        <w:r w:rsidR="00573F2F">
          <w:delText>(</w:delText>
        </w:r>
        <w:r w:rsidR="005831FB">
          <w:delText xml:space="preserve">or </w:delText>
        </w:r>
        <w:r>
          <w:delText>Metering</w:delText>
        </w:r>
        <w:r w:rsidR="00573F2F">
          <w:delText>)</w:delText>
        </w:r>
        <w:r w:rsidR="006270FD">
          <w:delText xml:space="preserve">, free of any charge to First Gas, </w:delText>
        </w:r>
      </w:del>
      <w:r w:rsidR="006270FD">
        <w:t xml:space="preserve">which First Gas reasonably </w:t>
      </w:r>
      <w:r w:rsidR="00AF0697">
        <w:t>agrees</w:t>
      </w:r>
      <w:r w:rsidR="00262F45">
        <w:t xml:space="preserve"> </w:t>
      </w:r>
      <w:r w:rsidR="001A6660">
        <w:t>is</w:t>
      </w:r>
      <w:r w:rsidR="00262F45">
        <w:t xml:space="preserve"> sufficient to accommodate the </w:t>
      </w:r>
      <w:r w:rsidR="00262F45" w:rsidRPr="00A95A0D">
        <w:t>Odorisation Facilities</w:t>
      </w:r>
      <w:r w:rsidR="006270FD">
        <w:t>. The</w:t>
      </w:r>
      <w:r w:rsidR="00262F45">
        <w:t xml:space="preserve"> Interconnected Party will</w:t>
      </w:r>
      <w:r w:rsidR="006270FD">
        <w:t xml:space="preserve"> </w:t>
      </w:r>
      <w:r w:rsidR="00602E5D">
        <w:t xml:space="preserve">grant </w:t>
      </w:r>
      <w:r w:rsidR="00A64DF4">
        <w:t>First Gas</w:t>
      </w:r>
      <w:r w:rsidR="00602E5D">
        <w:t xml:space="preserve"> a bare licence to occupy </w:t>
      </w:r>
      <w:r w:rsidR="006270FD">
        <w:t>and use that</w:t>
      </w:r>
      <w:r w:rsidR="00602E5D">
        <w:t xml:space="preserve"> land for all purposes associated with the installation, operation</w:t>
      </w:r>
      <w:r w:rsidR="00F94F9A">
        <w:t xml:space="preserve"> (including </w:t>
      </w:r>
      <w:r w:rsidR="006270FD">
        <w:t>unloading</w:t>
      </w:r>
      <w:r w:rsidR="00F94F9A">
        <w:t>, storage and load-out of odorant</w:t>
      </w:r>
      <w:del w:id="1106" w:author="Steve Kirkman" w:date="2017-12-22T12:48:00Z">
        <w:r w:rsidR="00F94F9A">
          <w:delText>)</w:delText>
        </w:r>
        <w:r w:rsidR="00602E5D">
          <w:delText>,</w:delText>
        </w:r>
      </w:del>
      <w:ins w:id="1107" w:author="Steve Kirkman" w:date="2017-12-22T12:48:00Z">
        <w:r w:rsidR="00F94F9A">
          <w:t>)</w:t>
        </w:r>
        <w:r w:rsidR="00602E5D">
          <w:t xml:space="preserve"> </w:t>
        </w:r>
        <w:r w:rsidR="00F21EC4">
          <w:t>and</w:t>
        </w:r>
      </w:ins>
      <w:r w:rsidR="00F21EC4">
        <w:t xml:space="preserve"> </w:t>
      </w:r>
      <w:r w:rsidR="00602E5D">
        <w:t>maintenance</w:t>
      </w:r>
      <w:del w:id="1108" w:author="Steve Kirkman" w:date="2017-12-22T12:48:00Z">
        <w:r w:rsidR="00602E5D">
          <w:delText>, repair, upgrade</w:delText>
        </w:r>
        <w:r w:rsidR="006270FD">
          <w:delText xml:space="preserve"> and</w:delText>
        </w:r>
        <w:r w:rsidR="00602E5D">
          <w:delText xml:space="preserve"> replacement</w:delText>
        </w:r>
      </w:del>
      <w:ins w:id="1109" w:author="Steve Kirkman" w:date="2017-12-22T12:48:00Z">
        <w:r w:rsidR="00F21EC4">
          <w:t xml:space="preserve"> (including upgrading or replacing)</w:t>
        </w:r>
      </w:ins>
      <w:r w:rsidR="00602E5D">
        <w:t xml:space="preserve"> of Odorisation Facilities</w:t>
      </w:r>
      <w:ins w:id="1110" w:author="Steve Kirkman" w:date="2017-12-22T12:48:00Z">
        <w:r w:rsidR="00F21EC4">
          <w:t>, free of any charge</w:t>
        </w:r>
      </w:ins>
      <w:r w:rsidR="00602E5D">
        <w:t>.</w:t>
      </w:r>
    </w:p>
    <w:p w14:paraId="1918B919" w14:textId="77777777" w:rsidR="00602E5D" w:rsidRPr="00602E5D" w:rsidRDefault="00262F45" w:rsidP="009871BE">
      <w:pPr>
        <w:numPr>
          <w:ilvl w:val="1"/>
          <w:numId w:val="4"/>
        </w:numPr>
      </w:pPr>
      <w:r>
        <w:rPr>
          <w:snapToGrid w:val="0"/>
        </w:rPr>
        <w:t>When</w:t>
      </w:r>
      <w:r w:rsidR="00602E5D">
        <w:rPr>
          <w:snapToGrid w:val="0"/>
        </w:rPr>
        <w:t xml:space="preserve"> undertaking any of the activities referred to in </w:t>
      </w:r>
      <w:r w:rsidR="00602E5D">
        <w:rPr>
          <w:i/>
          <w:snapToGrid w:val="0"/>
        </w:rPr>
        <w:t xml:space="preserve">section </w:t>
      </w:r>
      <w:r w:rsidR="00AF0697">
        <w:rPr>
          <w:i/>
          <w:snapToGrid w:val="0"/>
        </w:rPr>
        <w:t>7.3</w:t>
      </w:r>
      <w:r w:rsidR="00602E5D">
        <w:rPr>
          <w:snapToGrid w:val="0"/>
        </w:rPr>
        <w:t xml:space="preserve">, </w:t>
      </w:r>
      <w:r w:rsidR="00A64DF4">
        <w:rPr>
          <w:snapToGrid w:val="0"/>
        </w:rPr>
        <w:t>First Gas</w:t>
      </w:r>
      <w:r w:rsidR="00602E5D">
        <w:rPr>
          <w:snapToGrid w:val="0"/>
        </w:rPr>
        <w:t xml:space="preserve"> shall </w:t>
      </w:r>
      <w:r w:rsidR="005A5D54">
        <w:rPr>
          <w:snapToGrid w:val="0"/>
        </w:rPr>
        <w:t xml:space="preserve">comply </w:t>
      </w:r>
      <w:r w:rsidR="00602E5D">
        <w:rPr>
          <w:snapToGrid w:val="0"/>
        </w:rPr>
        <w:t xml:space="preserve">with the requirements </w:t>
      </w:r>
      <w:r w:rsidR="005A5D54">
        <w:rPr>
          <w:snapToGrid w:val="0"/>
        </w:rPr>
        <w:t>of</w:t>
      </w:r>
      <w:r w:rsidR="00602E5D">
        <w:rPr>
          <w:snapToGrid w:val="0"/>
        </w:rPr>
        <w:t xml:space="preserve"> </w:t>
      </w:r>
      <w:r w:rsidR="00602E5D" w:rsidRPr="0029082C">
        <w:rPr>
          <w:i/>
          <w:iCs/>
          <w:snapToGrid w:val="0"/>
        </w:rPr>
        <w:t xml:space="preserve">section </w:t>
      </w:r>
      <w:r w:rsidR="00AF0697">
        <w:rPr>
          <w:i/>
          <w:iCs/>
          <w:snapToGrid w:val="0"/>
        </w:rPr>
        <w:t>13.2</w:t>
      </w:r>
      <w:r w:rsidR="00602E5D" w:rsidRPr="0029082C">
        <w:rPr>
          <w:snapToGrid w:val="0"/>
        </w:rPr>
        <w:t>.</w:t>
      </w:r>
    </w:p>
    <w:p w14:paraId="6481B7E4" w14:textId="77777777" w:rsidR="00602E5D" w:rsidRDefault="00602E5D" w:rsidP="00602E5D">
      <w:pPr>
        <w:pStyle w:val="Heading2"/>
      </w:pPr>
      <w:r>
        <w:t>Odorisation Facilities</w:t>
      </w:r>
    </w:p>
    <w:p w14:paraId="5F788E6D" w14:textId="77777777" w:rsidR="00602E5D" w:rsidRPr="001417CF" w:rsidRDefault="00F94F9A" w:rsidP="009871BE">
      <w:pPr>
        <w:numPr>
          <w:ilvl w:val="1"/>
          <w:numId w:val="4"/>
        </w:numPr>
      </w:pPr>
      <w:r>
        <w:t>The</w:t>
      </w:r>
      <w:r w:rsidR="00602E5D">
        <w:t xml:space="preserve"> Odorisation Facilities may include: </w:t>
      </w:r>
    </w:p>
    <w:p w14:paraId="2EFCDB51" w14:textId="77777777" w:rsidR="00602E5D" w:rsidRDefault="00602E5D" w:rsidP="009871BE">
      <w:pPr>
        <w:numPr>
          <w:ilvl w:val="2"/>
          <w:numId w:val="4"/>
        </w:numPr>
        <w:rPr>
          <w:snapToGrid w:val="0"/>
        </w:rPr>
      </w:pPr>
      <w:r>
        <w:rPr>
          <w:snapToGrid w:val="0"/>
        </w:rPr>
        <w:t>an odorant storage vessel not exceeding 5 cubic metres capacity;</w:t>
      </w:r>
    </w:p>
    <w:p w14:paraId="35768599" w14:textId="05096AA0" w:rsidR="00602E5D" w:rsidRDefault="0035405B" w:rsidP="009871BE">
      <w:pPr>
        <w:numPr>
          <w:ilvl w:val="2"/>
          <w:numId w:val="4"/>
        </w:numPr>
        <w:rPr>
          <w:snapToGrid w:val="0"/>
        </w:rPr>
      </w:pPr>
      <w:r>
        <w:rPr>
          <w:snapToGrid w:val="0"/>
        </w:rPr>
        <w:t>a primary means of odorisation</w:t>
      </w:r>
      <w:del w:id="1111" w:author="Steve Kirkman" w:date="2017-12-22T12:48:00Z">
        <w:r w:rsidR="00BD4D34">
          <w:rPr>
            <w:snapToGrid w:val="0"/>
          </w:rPr>
          <w:delText>, being</w:delText>
        </w:r>
      </w:del>
      <w:ins w:id="1112" w:author="Steve Kirkman" w:date="2017-12-22T12:48:00Z">
        <w:r w:rsidR="00F21EC4">
          <w:rPr>
            <w:snapToGrid w:val="0"/>
          </w:rPr>
          <w:t xml:space="preserve"> (e.g.</w:t>
        </w:r>
      </w:ins>
      <w:r w:rsidR="00BD4D34">
        <w:rPr>
          <w:snapToGrid w:val="0"/>
        </w:rPr>
        <w:t xml:space="preserve"> an </w:t>
      </w:r>
      <w:r w:rsidR="00602E5D">
        <w:rPr>
          <w:snapToGrid w:val="0"/>
        </w:rPr>
        <w:t>odorant injection pump</w:t>
      </w:r>
      <w:del w:id="1113" w:author="Steve Kirkman" w:date="2017-12-22T12:48:00Z">
        <w:r w:rsidR="00602E5D">
          <w:rPr>
            <w:snapToGrid w:val="0"/>
          </w:rPr>
          <w:delText>;</w:delText>
        </w:r>
      </w:del>
      <w:ins w:id="1114" w:author="Steve Kirkman" w:date="2017-12-22T12:48:00Z">
        <w:r w:rsidR="00F21EC4">
          <w:rPr>
            <w:snapToGrid w:val="0"/>
          </w:rPr>
          <w:t>)</w:t>
        </w:r>
        <w:r w:rsidR="00602E5D">
          <w:rPr>
            <w:snapToGrid w:val="0"/>
          </w:rPr>
          <w:t>;</w:t>
        </w:r>
      </w:ins>
    </w:p>
    <w:p w14:paraId="1EF009E3" w14:textId="77777777" w:rsidR="00BD4D34" w:rsidRDefault="00BD4D34" w:rsidP="009871BE">
      <w:pPr>
        <w:numPr>
          <w:ilvl w:val="2"/>
          <w:numId w:val="4"/>
        </w:numPr>
        <w:rPr>
          <w:snapToGrid w:val="0"/>
        </w:rPr>
      </w:pPr>
      <w:r>
        <w:rPr>
          <w:snapToGrid w:val="0"/>
        </w:rPr>
        <w:t>a</w:t>
      </w:r>
      <w:r>
        <w:t xml:space="preserve"> control system to regulate the injection</w:t>
      </w:r>
      <w:r w:rsidR="00526951">
        <w:t xml:space="preserve"> of odorant</w:t>
      </w:r>
      <w:r>
        <w:t>;</w:t>
      </w:r>
    </w:p>
    <w:p w14:paraId="79B811FE" w14:textId="2937FD07" w:rsidR="00082C40" w:rsidRDefault="00082C40" w:rsidP="009871BE">
      <w:pPr>
        <w:numPr>
          <w:ilvl w:val="2"/>
          <w:numId w:val="4"/>
        </w:numPr>
        <w:rPr>
          <w:snapToGrid w:val="0"/>
        </w:rPr>
      </w:pPr>
      <w:del w:id="1115" w:author="Steve Kirkman" w:date="2017-12-22T12:48:00Z">
        <w:r>
          <w:rPr>
            <w:snapToGrid w:val="0"/>
          </w:rPr>
          <w:delText>a</w:delText>
        </w:r>
        <w:r w:rsidR="000E0C63">
          <w:rPr>
            <w:snapToGrid w:val="0"/>
          </w:rPr>
          <w:delText>n</w:delText>
        </w:r>
        <w:r>
          <w:rPr>
            <w:snapToGrid w:val="0"/>
          </w:rPr>
          <w:delText xml:space="preserve"> </w:delText>
        </w:r>
        <w:r w:rsidR="006F53F4">
          <w:rPr>
            <w:snapToGrid w:val="0"/>
          </w:rPr>
          <w:delText>independent</w:delText>
        </w:r>
      </w:del>
      <w:ins w:id="1116" w:author="Steve Kirkman" w:date="2017-12-22T12:48:00Z">
        <w:r w:rsidR="00F21EC4">
          <w:rPr>
            <w:snapToGrid w:val="0"/>
          </w:rPr>
          <w:t>a</w:t>
        </w:r>
      </w:ins>
      <w:r w:rsidR="00F21EC4">
        <w:rPr>
          <w:snapToGrid w:val="0"/>
        </w:rPr>
        <w:t xml:space="preserve"> </w:t>
      </w:r>
      <w:r w:rsidR="0035405B">
        <w:rPr>
          <w:snapToGrid w:val="0"/>
        </w:rPr>
        <w:t xml:space="preserve">secondary </w:t>
      </w:r>
      <w:r>
        <w:rPr>
          <w:snapToGrid w:val="0"/>
        </w:rPr>
        <w:t>means of odorisation</w:t>
      </w:r>
      <w:r w:rsidR="006F53F4">
        <w:rPr>
          <w:snapToGrid w:val="0"/>
        </w:rPr>
        <w:t xml:space="preserve"> </w:t>
      </w:r>
      <w:del w:id="1117" w:author="Steve Kirkman" w:date="2017-12-22T12:48:00Z">
        <w:r w:rsidR="00BD4D34">
          <w:rPr>
            <w:snapToGrid w:val="0"/>
          </w:rPr>
          <w:delText xml:space="preserve">for use </w:delText>
        </w:r>
        <w:r w:rsidR="00AC4F64">
          <w:rPr>
            <w:snapToGrid w:val="0"/>
          </w:rPr>
          <w:delText>if</w:delText>
        </w:r>
      </w:del>
      <w:ins w:id="1118" w:author="Steve Kirkman" w:date="2017-12-22T12:48:00Z">
        <w:r w:rsidR="00F21EC4">
          <w:rPr>
            <w:snapToGrid w:val="0"/>
          </w:rPr>
          <w:t>in case</w:t>
        </w:r>
      </w:ins>
      <w:r w:rsidR="006F53F4">
        <w:rPr>
          <w:snapToGrid w:val="0"/>
        </w:rPr>
        <w:t xml:space="preserve"> </w:t>
      </w:r>
      <w:r>
        <w:rPr>
          <w:snapToGrid w:val="0"/>
        </w:rPr>
        <w:t>the primary means</w:t>
      </w:r>
      <w:r w:rsidR="00BD4D34">
        <w:rPr>
          <w:snapToGrid w:val="0"/>
        </w:rPr>
        <w:t xml:space="preserve"> </w:t>
      </w:r>
      <w:del w:id="1119" w:author="Steve Kirkman" w:date="2017-12-22T12:48:00Z">
        <w:r>
          <w:rPr>
            <w:snapToGrid w:val="0"/>
          </w:rPr>
          <w:delText xml:space="preserve">of </w:delText>
        </w:r>
        <w:r w:rsidR="00BD4D34">
          <w:rPr>
            <w:snapToGrid w:val="0"/>
          </w:rPr>
          <w:delText xml:space="preserve">odorisation </w:delText>
        </w:r>
      </w:del>
      <w:r w:rsidR="00BD4D34">
        <w:rPr>
          <w:snapToGrid w:val="0"/>
        </w:rPr>
        <w:t>fails</w:t>
      </w:r>
      <w:r>
        <w:rPr>
          <w:snapToGrid w:val="0"/>
        </w:rPr>
        <w:t>;</w:t>
      </w:r>
    </w:p>
    <w:p w14:paraId="259736E2" w14:textId="77777777" w:rsidR="00602E5D" w:rsidRPr="00BD4D34" w:rsidRDefault="00602E5D" w:rsidP="009871BE">
      <w:pPr>
        <w:numPr>
          <w:ilvl w:val="2"/>
          <w:numId w:val="4"/>
        </w:numPr>
        <w:rPr>
          <w:snapToGrid w:val="0"/>
        </w:rPr>
      </w:pPr>
      <w:r w:rsidRPr="00BD4D34">
        <w:rPr>
          <w:snapToGrid w:val="0"/>
        </w:rPr>
        <w:t xml:space="preserve">an </w:t>
      </w:r>
      <w:r>
        <w:t xml:space="preserve">internally-bunded shelter for the items in </w:t>
      </w:r>
      <w:r w:rsidR="00EE6D71" w:rsidRPr="00BD4D34">
        <w:rPr>
          <w:i/>
          <w:iCs/>
        </w:rPr>
        <w:t xml:space="preserve">sections </w:t>
      </w:r>
      <w:r w:rsidR="00AF0697">
        <w:rPr>
          <w:i/>
          <w:iCs/>
        </w:rPr>
        <w:t>7</w:t>
      </w:r>
      <w:r w:rsidR="00F94F9A">
        <w:rPr>
          <w:i/>
          <w:iCs/>
        </w:rPr>
        <w:t>.5</w:t>
      </w:r>
      <w:r w:rsidRPr="00BD4D34">
        <w:rPr>
          <w:i/>
          <w:iCs/>
        </w:rPr>
        <w:t>(a) to (</w:t>
      </w:r>
      <w:r w:rsidR="00082C40" w:rsidRPr="00BD4D34">
        <w:rPr>
          <w:i/>
          <w:iCs/>
        </w:rPr>
        <w:t>d</w:t>
      </w:r>
      <w:r w:rsidRPr="00BD4D34">
        <w:rPr>
          <w:i/>
          <w:iCs/>
        </w:rPr>
        <w:t>)</w:t>
      </w:r>
      <w:r>
        <w:t>;</w:t>
      </w:r>
    </w:p>
    <w:p w14:paraId="35214E73" w14:textId="63F2B801" w:rsidR="00602E5D" w:rsidRDefault="00602E5D" w:rsidP="009871BE">
      <w:pPr>
        <w:numPr>
          <w:ilvl w:val="2"/>
          <w:numId w:val="4"/>
        </w:numPr>
        <w:rPr>
          <w:snapToGrid w:val="0"/>
        </w:rPr>
      </w:pPr>
      <w:r>
        <w:rPr>
          <w:snapToGrid w:val="0"/>
        </w:rPr>
        <w:t xml:space="preserve">a flare </w:t>
      </w:r>
      <w:r w:rsidR="006F53F4">
        <w:rPr>
          <w:snapToGrid w:val="0"/>
        </w:rPr>
        <w:t xml:space="preserve">system </w:t>
      </w:r>
      <w:ins w:id="1120" w:author="Steve Kirkman" w:date="2017-12-22T12:48:00Z">
        <w:r>
          <w:rPr>
            <w:snapToGrid w:val="0"/>
          </w:rPr>
          <w:t>in a non-Hazardous area</w:t>
        </w:r>
        <w:r w:rsidR="00F21EC4">
          <w:rPr>
            <w:snapToGrid w:val="0"/>
          </w:rPr>
          <w:t xml:space="preserve"> </w:t>
        </w:r>
      </w:ins>
      <w:r w:rsidR="00F21EC4">
        <w:rPr>
          <w:snapToGrid w:val="0"/>
        </w:rPr>
        <w:t>to safely dispose of odorant vapour</w:t>
      </w:r>
      <w:del w:id="1121" w:author="Steve Kirkman" w:date="2017-12-22T12:48:00Z">
        <w:r>
          <w:rPr>
            <w:snapToGrid w:val="0"/>
          </w:rPr>
          <w:delText>, located in a non-Hazardous area</w:delText>
        </w:r>
      </w:del>
      <w:r>
        <w:rPr>
          <w:snapToGrid w:val="0"/>
        </w:rPr>
        <w:t>; and</w:t>
      </w:r>
    </w:p>
    <w:p w14:paraId="59CB5D27" w14:textId="7189DC9F" w:rsidR="00602E5D" w:rsidRPr="00602E5D" w:rsidRDefault="00F21EC4" w:rsidP="009871BE">
      <w:pPr>
        <w:numPr>
          <w:ilvl w:val="2"/>
          <w:numId w:val="4"/>
        </w:numPr>
        <w:rPr>
          <w:snapToGrid w:val="0"/>
        </w:rPr>
      </w:pPr>
      <w:ins w:id="1122" w:author="Steve Kirkman" w:date="2017-12-22T12:48:00Z">
        <w:r>
          <w:rPr>
            <w:snapToGrid w:val="0"/>
          </w:rPr>
          <w:t xml:space="preserve">a suitably sealed and bunded area </w:t>
        </w:r>
      </w:ins>
      <w:r w:rsidR="00082C40">
        <w:rPr>
          <w:snapToGrid w:val="0"/>
        </w:rPr>
        <w:t xml:space="preserve">where odorant is off-loaded in bulk from a vehicle to </w:t>
      </w:r>
      <w:r w:rsidR="003768C3">
        <w:rPr>
          <w:snapToGrid w:val="0"/>
        </w:rPr>
        <w:t>the</w:t>
      </w:r>
      <w:r w:rsidR="00082C40">
        <w:rPr>
          <w:snapToGrid w:val="0"/>
        </w:rPr>
        <w:t xml:space="preserve"> odorant storage vessel</w:t>
      </w:r>
      <w:del w:id="1123" w:author="Steve Kirkman" w:date="2017-12-22T12:48:00Z">
        <w:r w:rsidR="00082C40">
          <w:rPr>
            <w:snapToGrid w:val="0"/>
          </w:rPr>
          <w:delText xml:space="preserve">, </w:delText>
        </w:r>
        <w:r w:rsidR="00602E5D">
          <w:rPr>
            <w:snapToGrid w:val="0"/>
          </w:rPr>
          <w:delText>a suitabl</w:delText>
        </w:r>
        <w:r w:rsidR="00082C40">
          <w:rPr>
            <w:snapToGrid w:val="0"/>
          </w:rPr>
          <w:delText>y</w:delText>
        </w:r>
        <w:r w:rsidR="00602E5D">
          <w:rPr>
            <w:snapToGrid w:val="0"/>
          </w:rPr>
          <w:delText xml:space="preserve"> </w:delText>
        </w:r>
        <w:r w:rsidR="006F53F4">
          <w:rPr>
            <w:snapToGrid w:val="0"/>
          </w:rPr>
          <w:delText xml:space="preserve">sealed and </w:delText>
        </w:r>
        <w:r w:rsidR="00082C40">
          <w:rPr>
            <w:snapToGrid w:val="0"/>
          </w:rPr>
          <w:delText xml:space="preserve">bunded </w:delText>
        </w:r>
        <w:r w:rsidR="00602E5D">
          <w:rPr>
            <w:snapToGrid w:val="0"/>
          </w:rPr>
          <w:delText xml:space="preserve">standing area </w:delText>
        </w:r>
        <w:r w:rsidR="00082C40">
          <w:rPr>
            <w:snapToGrid w:val="0"/>
          </w:rPr>
          <w:delText>for such vehicle</w:delText>
        </w:r>
      </w:del>
      <w:r w:rsidR="00602E5D">
        <w:rPr>
          <w:snapToGrid w:val="0"/>
        </w:rPr>
        <w:t>.</w:t>
      </w:r>
    </w:p>
    <w:p w14:paraId="69C19707" w14:textId="77777777" w:rsidR="002265FA" w:rsidRDefault="002265FA" w:rsidP="002265FA">
      <w:pPr>
        <w:pStyle w:val="Heading2"/>
        <w:rPr>
          <w:snapToGrid w:val="0"/>
        </w:rPr>
      </w:pPr>
      <w:r>
        <w:rPr>
          <w:snapToGrid w:val="0"/>
        </w:rPr>
        <w:t>Services to Odorisation Facilities</w:t>
      </w:r>
    </w:p>
    <w:p w14:paraId="42CBDD08" w14:textId="243C7074" w:rsidR="002265FA" w:rsidRDefault="002265FA" w:rsidP="009871BE">
      <w:pPr>
        <w:numPr>
          <w:ilvl w:val="1"/>
          <w:numId w:val="4"/>
        </w:numPr>
        <w:rPr>
          <w:snapToGrid w:val="0"/>
        </w:rPr>
      </w:pPr>
      <w:r>
        <w:rPr>
          <w:snapToGrid w:val="0"/>
        </w:rPr>
        <w:t xml:space="preserve">Where </w:t>
      </w:r>
      <w:r w:rsidR="00A64DF4">
        <w:rPr>
          <w:snapToGrid w:val="0"/>
        </w:rPr>
        <w:t>First Gas</w:t>
      </w:r>
      <w:r w:rsidR="00277E05">
        <w:rPr>
          <w:snapToGrid w:val="0"/>
        </w:rPr>
        <w:t xml:space="preserve"> </w:t>
      </w:r>
      <w:r w:rsidR="003768C3">
        <w:rPr>
          <w:snapToGrid w:val="0"/>
        </w:rPr>
        <w:t>owns</w:t>
      </w:r>
      <w:r w:rsidR="00277E05">
        <w:rPr>
          <w:snapToGrid w:val="0"/>
        </w:rPr>
        <w:t xml:space="preserve"> the Odorisation Facilities</w:t>
      </w:r>
      <w:r>
        <w:rPr>
          <w:snapToGrid w:val="0"/>
        </w:rPr>
        <w:t xml:space="preserve">, the Interconnected Party shall provide </w:t>
      </w:r>
      <w:r w:rsidR="003768C3">
        <w:rPr>
          <w:snapToGrid w:val="0"/>
        </w:rPr>
        <w:t>it</w:t>
      </w:r>
      <w:r>
        <w:rPr>
          <w:snapToGrid w:val="0"/>
        </w:rPr>
        <w:t xml:space="preserve"> with </w:t>
      </w:r>
      <w:del w:id="1124" w:author="Steve Kirkman" w:date="2017-12-22T12:48:00Z">
        <w:r w:rsidR="003768C3">
          <w:rPr>
            <w:snapToGrid w:val="0"/>
          </w:rPr>
          <w:delText>those</w:delText>
        </w:r>
      </w:del>
      <w:ins w:id="1125" w:author="Steve Kirkman" w:date="2017-12-22T12:48:00Z">
        <w:r w:rsidR="00AA3177">
          <w:rPr>
            <w:snapToGrid w:val="0"/>
          </w:rPr>
          <w:t>the</w:t>
        </w:r>
      </w:ins>
      <w:r>
        <w:t xml:space="preserve"> services </w:t>
      </w:r>
      <w:r w:rsidR="00964606">
        <w:rPr>
          <w:snapToGrid w:val="0"/>
        </w:rPr>
        <w:t>it</w:t>
      </w:r>
      <w:r>
        <w:rPr>
          <w:snapToGrid w:val="0"/>
        </w:rPr>
        <w:t xml:space="preserve"> reasonably require</w:t>
      </w:r>
      <w:r w:rsidR="003768C3">
        <w:rPr>
          <w:snapToGrid w:val="0"/>
        </w:rPr>
        <w:t>s</w:t>
      </w:r>
      <w:r>
        <w:rPr>
          <w:snapToGrid w:val="0"/>
        </w:rPr>
        <w:t>,</w:t>
      </w:r>
      <w:r w:rsidR="00965C36">
        <w:t xml:space="preserve"> </w:t>
      </w:r>
      <w:del w:id="1126" w:author="Steve Kirkman" w:date="2017-12-22T12:48:00Z">
        <w:r w:rsidR="00965C36">
          <w:delText xml:space="preserve">at </w:delText>
        </w:r>
        <w:r w:rsidR="003768C3">
          <w:delText>the Interconnected Party’s</w:delText>
        </w:r>
        <w:r w:rsidR="00965C36">
          <w:delText xml:space="preserve"> own cost and </w:delText>
        </w:r>
      </w:del>
      <w:r w:rsidR="00965C36">
        <w:t>free of any charge</w:t>
      </w:r>
      <w:del w:id="1127" w:author="Steve Kirkman" w:date="2017-12-22T12:48:00Z">
        <w:r w:rsidR="00965C36">
          <w:delText xml:space="preserve"> to </w:delText>
        </w:r>
        <w:r w:rsidR="00A64DF4">
          <w:delText>First Gas</w:delText>
        </w:r>
      </w:del>
      <w:r w:rsidR="00965C36">
        <w:t>,</w:t>
      </w:r>
      <w:r w:rsidR="00965C36">
        <w:rPr>
          <w:snapToGrid w:val="0"/>
        </w:rPr>
        <w:t xml:space="preserve"> </w:t>
      </w:r>
      <w:r>
        <w:rPr>
          <w:snapToGrid w:val="0"/>
        </w:rPr>
        <w:t>including:</w:t>
      </w:r>
    </w:p>
    <w:p w14:paraId="21EB4E8E" w14:textId="77777777" w:rsidR="002265FA" w:rsidRPr="002265FA" w:rsidRDefault="002265FA" w:rsidP="009871BE">
      <w:pPr>
        <w:numPr>
          <w:ilvl w:val="2"/>
          <w:numId w:val="4"/>
        </w:numPr>
        <w:rPr>
          <w:snapToGrid w:val="0"/>
        </w:rPr>
      </w:pPr>
      <w:r>
        <w:t xml:space="preserve">24 Volt DC </w:t>
      </w:r>
      <w:r w:rsidR="00CA04CD">
        <w:t xml:space="preserve">and 230 Volt AC </w:t>
      </w:r>
      <w:r>
        <w:t xml:space="preserve">power </w:t>
      </w:r>
      <w:r w:rsidR="00CA04CD">
        <w:t>supplies</w:t>
      </w:r>
      <w:r>
        <w:t>;</w:t>
      </w:r>
    </w:p>
    <w:p w14:paraId="5B315E79" w14:textId="77777777" w:rsidR="002265FA" w:rsidRPr="002265FA" w:rsidRDefault="002265FA" w:rsidP="009871BE">
      <w:pPr>
        <w:numPr>
          <w:ilvl w:val="2"/>
          <w:numId w:val="4"/>
        </w:numPr>
        <w:rPr>
          <w:snapToGrid w:val="0"/>
        </w:rPr>
      </w:pPr>
      <w:r>
        <w:t xml:space="preserve">a </w:t>
      </w:r>
      <w:r w:rsidR="00CA04CD">
        <w:t xml:space="preserve">suitable </w:t>
      </w:r>
      <w:r>
        <w:t>signal represent</w:t>
      </w:r>
      <w:r w:rsidR="000E0C63">
        <w:t>ing</w:t>
      </w:r>
      <w:r>
        <w:t xml:space="preserve"> the flow rate or </w:t>
      </w:r>
      <w:r w:rsidR="003768C3">
        <w:t xml:space="preserve">quantities </w:t>
      </w:r>
      <w:r>
        <w:t>of Gas to be odorised;</w:t>
      </w:r>
    </w:p>
    <w:p w14:paraId="10022D57" w14:textId="3DB2C9D0" w:rsidR="002265FA" w:rsidRPr="002265FA" w:rsidRDefault="002265FA" w:rsidP="009871BE">
      <w:pPr>
        <w:numPr>
          <w:ilvl w:val="2"/>
          <w:numId w:val="4"/>
        </w:numPr>
        <w:rPr>
          <w:snapToGrid w:val="0"/>
        </w:rPr>
      </w:pPr>
      <w:r>
        <w:t>a supply of Gas</w:t>
      </w:r>
      <w:del w:id="1128" w:author="Steve Kirkman" w:date="2017-12-22T12:48:00Z">
        <w:r>
          <w:delText>,</w:delText>
        </w:r>
      </w:del>
      <w:r>
        <w:t xml:space="preserve"> at a pressure not exceeding 10 bar gauge</w:t>
      </w:r>
      <w:r w:rsidR="00964606">
        <w:t>;</w:t>
      </w:r>
    </w:p>
    <w:p w14:paraId="3E920CDE" w14:textId="0EF508D5" w:rsidR="002265FA" w:rsidRDefault="002265FA" w:rsidP="009871BE">
      <w:pPr>
        <w:numPr>
          <w:ilvl w:val="2"/>
          <w:numId w:val="4"/>
        </w:numPr>
      </w:pPr>
      <w:r>
        <w:t>a</w:t>
      </w:r>
      <w:del w:id="1129" w:author="Steve Kirkman" w:date="2017-12-22T12:48:00Z">
        <w:r>
          <w:delText xml:space="preserve"> suitable</w:delText>
        </w:r>
      </w:del>
      <w:r>
        <w:t xml:space="preserve"> water supply adjacent to the shelter referred to in </w:t>
      </w:r>
      <w:r w:rsidR="00EE6D71">
        <w:rPr>
          <w:i/>
        </w:rPr>
        <w:t xml:space="preserve">section </w:t>
      </w:r>
      <w:r w:rsidR="00AF0697">
        <w:rPr>
          <w:i/>
        </w:rPr>
        <w:t>7</w:t>
      </w:r>
      <w:r w:rsidR="00964606">
        <w:rPr>
          <w:i/>
        </w:rPr>
        <w:t>.5</w:t>
      </w:r>
      <w:r w:rsidRPr="009202C5">
        <w:rPr>
          <w:i/>
        </w:rPr>
        <w:t>(</w:t>
      </w:r>
      <w:r w:rsidR="000E0C63">
        <w:rPr>
          <w:i/>
        </w:rPr>
        <w:t>e</w:t>
      </w:r>
      <w:r w:rsidRPr="009202C5">
        <w:rPr>
          <w:i/>
        </w:rPr>
        <w:t>)</w:t>
      </w:r>
      <w:ins w:id="1130" w:author="Steve Kirkman" w:date="2017-12-22T12:48:00Z">
        <w:r w:rsidRPr="00882BF9">
          <w:t xml:space="preserve"> </w:t>
        </w:r>
        <w:r w:rsidR="00882BF9" w:rsidRPr="00882BF9">
          <w:t>suitable</w:t>
        </w:r>
      </w:ins>
      <w:r w:rsidR="00882BF9" w:rsidRPr="00882BF9">
        <w:t xml:space="preserve"> </w:t>
      </w:r>
      <w:r>
        <w:t xml:space="preserve">for a personnel safety shower; </w:t>
      </w:r>
    </w:p>
    <w:p w14:paraId="04046536" w14:textId="36FA130B" w:rsidR="00FF41C5" w:rsidRDefault="002265FA" w:rsidP="009871BE">
      <w:pPr>
        <w:numPr>
          <w:ilvl w:val="2"/>
          <w:numId w:val="4"/>
        </w:numPr>
      </w:pPr>
      <w:r>
        <w:t xml:space="preserve">suitable cabling and any </w:t>
      </w:r>
      <w:r w:rsidR="00964606">
        <w:t xml:space="preserve">related </w:t>
      </w:r>
      <w:r>
        <w:t xml:space="preserve">facilities to convey the data referred to in </w:t>
      </w:r>
      <w:r w:rsidRPr="00281A58">
        <w:rPr>
          <w:i/>
        </w:rPr>
        <w:t xml:space="preserve">section </w:t>
      </w:r>
      <w:r w:rsidR="00D87684">
        <w:rPr>
          <w:i/>
        </w:rPr>
        <w:t>7.</w:t>
      </w:r>
      <w:del w:id="1131" w:author="Steve Kirkman" w:date="2017-12-22T12:48:00Z">
        <w:r w:rsidR="00C46316">
          <w:rPr>
            <w:i/>
          </w:rPr>
          <w:delText>8</w:delText>
        </w:r>
      </w:del>
      <w:ins w:id="1132" w:author="Steve Kirkman" w:date="2017-12-22T12:48:00Z">
        <w:r w:rsidR="00D87684">
          <w:rPr>
            <w:i/>
          </w:rPr>
          <w:t>7</w:t>
        </w:r>
      </w:ins>
      <w:r>
        <w:t xml:space="preserve"> to </w:t>
      </w:r>
      <w:r w:rsidR="00072D0F">
        <w:t>the</w:t>
      </w:r>
      <w:r>
        <w:t xml:space="preserve"> Remote Monitoring </w:t>
      </w:r>
      <w:r w:rsidR="00965C36">
        <w:t>E</w:t>
      </w:r>
      <w:r>
        <w:t>quipment</w:t>
      </w:r>
      <w:del w:id="1133" w:author="Steve Kirkman" w:date="2017-12-22T12:48:00Z">
        <w:r>
          <w:delText xml:space="preserve">; and </w:delText>
        </w:r>
      </w:del>
      <w:ins w:id="1134" w:author="Steve Kirkman" w:date="2017-12-22T12:48:00Z">
        <w:r w:rsidR="00FF41C5">
          <w:t>,</w:t>
        </w:r>
      </w:ins>
    </w:p>
    <w:p w14:paraId="37AB83D0" w14:textId="32B9535B" w:rsidR="002265FA" w:rsidRPr="00E20D9A" w:rsidRDefault="00FF41C5" w:rsidP="000466B0">
      <w:pPr>
        <w:ind w:left="624"/>
      </w:pPr>
      <w:moveToRangeStart w:id="1135" w:author="Steve Kirkman" w:date="2017-12-22T12:48:00Z" w:name="move501710222"/>
      <w:moveTo w:id="1136" w:author="Steve Kirkman" w:date="2017-12-22T12:48:00Z">
        <w:r>
          <w:t>at agreed termination points at the boundary of the Odorisation Facilities.</w:t>
        </w:r>
        <w:r w:rsidR="00D87684">
          <w:t xml:space="preserve"> </w:t>
        </w:r>
      </w:moveTo>
      <w:moveToRangeEnd w:id="1135"/>
      <w:del w:id="1137" w:author="Steve Kirkman" w:date="2017-12-22T12:48:00Z">
        <w:r w:rsidR="00B313B8">
          <w:delText xml:space="preserve">reasonable </w:delText>
        </w:r>
        <w:r w:rsidR="000E0C63">
          <w:delText>means of</w:delText>
        </w:r>
      </w:del>
      <w:ins w:id="1138" w:author="Steve Kirkman" w:date="2017-12-22T12:48:00Z">
        <w:r w:rsidR="00D87684">
          <w:t xml:space="preserve">The Interconnected Party shall also provide </w:t>
        </w:r>
        <w:r w:rsidR="00B313B8">
          <w:t>reasonable</w:t>
        </w:r>
      </w:ins>
      <w:r w:rsidR="00B313B8">
        <w:t xml:space="preserve"> all-weather </w:t>
      </w:r>
      <w:r w:rsidR="002265FA">
        <w:t xml:space="preserve">access to the Odorisation Facilities for vehicles and personnel </w:t>
      </w:r>
      <w:r w:rsidR="00B313B8">
        <w:t xml:space="preserve">for the purposes of </w:t>
      </w:r>
      <w:r w:rsidR="002265FA" w:rsidRPr="00D23A3D">
        <w:rPr>
          <w:i/>
        </w:rPr>
        <w:t xml:space="preserve">section </w:t>
      </w:r>
      <w:r w:rsidR="00AF0697">
        <w:rPr>
          <w:i/>
        </w:rPr>
        <w:t>7</w:t>
      </w:r>
      <w:r w:rsidR="00964606">
        <w:rPr>
          <w:i/>
        </w:rPr>
        <w:t>.3</w:t>
      </w:r>
      <w:r w:rsidR="002265FA">
        <w:t>.</w:t>
      </w:r>
    </w:p>
    <w:p w14:paraId="1D03F910" w14:textId="77777777" w:rsidR="002265FA" w:rsidRPr="008E014C" w:rsidRDefault="002265FA" w:rsidP="009871BE">
      <w:pPr>
        <w:numPr>
          <w:ilvl w:val="1"/>
          <w:numId w:val="4"/>
        </w:numPr>
        <w:rPr>
          <w:del w:id="1139" w:author="Steve Kirkman" w:date="2017-12-22T12:48:00Z"/>
          <w:snapToGrid w:val="0"/>
        </w:rPr>
      </w:pPr>
      <w:del w:id="1140" w:author="Steve Kirkman" w:date="2017-12-22T12:48:00Z">
        <w:r>
          <w:rPr>
            <w:snapToGrid w:val="0"/>
          </w:rPr>
          <w:lastRenderedPageBreak/>
          <w:delText xml:space="preserve">The </w:delText>
        </w:r>
        <w:r w:rsidR="00771525">
          <w:rPr>
            <w:snapToGrid w:val="0"/>
          </w:rPr>
          <w:delText>s</w:delText>
        </w:r>
        <w:r>
          <w:rPr>
            <w:snapToGrid w:val="0"/>
          </w:rPr>
          <w:delText xml:space="preserve">ervices </w:delText>
        </w:r>
        <w:r w:rsidR="00B313B8">
          <w:rPr>
            <w:snapToGrid w:val="0"/>
          </w:rPr>
          <w:delText xml:space="preserve">referred to in </w:delText>
        </w:r>
        <w:r w:rsidR="00771525" w:rsidRPr="00641F76">
          <w:rPr>
            <w:i/>
            <w:snapToGrid w:val="0"/>
          </w:rPr>
          <w:delText>(a)</w:delText>
        </w:r>
        <w:r w:rsidR="00771525">
          <w:rPr>
            <w:snapToGrid w:val="0"/>
          </w:rPr>
          <w:delText xml:space="preserve"> to </w:delText>
        </w:r>
        <w:r w:rsidR="00771525" w:rsidRPr="00641F76">
          <w:rPr>
            <w:i/>
            <w:snapToGrid w:val="0"/>
          </w:rPr>
          <w:delText>(e)</w:delText>
        </w:r>
        <w:r w:rsidR="00771525">
          <w:rPr>
            <w:snapToGrid w:val="0"/>
          </w:rPr>
          <w:delText xml:space="preserve"> </w:delText>
        </w:r>
        <w:r w:rsidR="000E0C63">
          <w:rPr>
            <w:snapToGrid w:val="0"/>
          </w:rPr>
          <w:delText xml:space="preserve">in </w:delText>
        </w:r>
        <w:r w:rsidR="00965C36" w:rsidRPr="00965C36">
          <w:rPr>
            <w:i/>
            <w:snapToGrid w:val="0"/>
          </w:rPr>
          <w:delText xml:space="preserve">section </w:delText>
        </w:r>
        <w:r w:rsidR="00AF0697">
          <w:rPr>
            <w:i/>
            <w:snapToGrid w:val="0"/>
          </w:rPr>
          <w:delText>7</w:delText>
        </w:r>
        <w:r w:rsidR="00964606">
          <w:rPr>
            <w:i/>
            <w:snapToGrid w:val="0"/>
          </w:rPr>
          <w:delText>.6</w:delText>
        </w:r>
        <w:r w:rsidR="000E0C63">
          <w:rPr>
            <w:snapToGrid w:val="0"/>
          </w:rPr>
          <w:delText xml:space="preserve"> </w:delText>
        </w:r>
        <w:r w:rsidR="00B313B8">
          <w:rPr>
            <w:snapToGrid w:val="0"/>
          </w:rPr>
          <w:delText xml:space="preserve">shall be made </w:delText>
        </w:r>
        <w:r>
          <w:rPr>
            <w:snapToGrid w:val="0"/>
          </w:rPr>
          <w:delText xml:space="preserve">available </w:delText>
        </w:r>
      </w:del>
      <w:moveFromRangeStart w:id="1141" w:author="Steve Kirkman" w:date="2017-12-22T12:48:00Z" w:name="move501710222"/>
      <w:moveFrom w:id="1142" w:author="Steve Kirkman" w:date="2017-12-22T12:48:00Z">
        <w:r w:rsidR="00FF41C5">
          <w:t>at agreed termination points at the boundary of the Odorisation Facilities.</w:t>
        </w:r>
        <w:r w:rsidR="00D87684">
          <w:t xml:space="preserve"> </w:t>
        </w:r>
      </w:moveFrom>
      <w:moveFromRangeEnd w:id="1141"/>
    </w:p>
    <w:p w14:paraId="49EC8912" w14:textId="7278BD52" w:rsidR="00CC4AB0" w:rsidRPr="00CC4AB0" w:rsidRDefault="00CC4AB0" w:rsidP="00CC4AB0">
      <w:pPr>
        <w:pStyle w:val="Heading2"/>
      </w:pPr>
      <w:r>
        <w:t>Remote Monitoring of Odorisation Facilities</w:t>
      </w:r>
    </w:p>
    <w:p w14:paraId="12534E76" w14:textId="77777777" w:rsidR="00AC40D8" w:rsidRDefault="00C93C1B" w:rsidP="009871BE">
      <w:pPr>
        <w:numPr>
          <w:ilvl w:val="1"/>
          <w:numId w:val="4"/>
        </w:numPr>
      </w:pPr>
      <w:r>
        <w:rPr>
          <w:lang w:val="en-AU"/>
        </w:rPr>
        <w:t>Irrespective of whether it owns any Odorisation Facilities</w:t>
      </w:r>
      <w:r w:rsidR="00EC1A40">
        <w:rPr>
          <w:lang w:val="en-AU"/>
        </w:rPr>
        <w:t xml:space="preserve">, </w:t>
      </w:r>
      <w:r w:rsidR="00AF0697">
        <w:rPr>
          <w:lang w:val="en-AU"/>
        </w:rPr>
        <w:t>the</w:t>
      </w:r>
      <w:r w:rsidR="00AF0697">
        <w:t xml:space="preserve"> Interconnected Party shall enable First Gas to </w:t>
      </w:r>
      <w:r>
        <w:t xml:space="preserve">remotely </w:t>
      </w:r>
      <w:r w:rsidR="00AF0697">
        <w:t>monitor</w:t>
      </w:r>
      <w:r w:rsidR="00AC40D8">
        <w:t>:</w:t>
      </w:r>
    </w:p>
    <w:p w14:paraId="2E1D5D73" w14:textId="77777777" w:rsidR="00AC40D8" w:rsidRDefault="008A3701" w:rsidP="009871BE">
      <w:pPr>
        <w:numPr>
          <w:ilvl w:val="2"/>
          <w:numId w:val="4"/>
        </w:numPr>
        <w:rPr>
          <w:del w:id="1143" w:author="Steve Kirkman" w:date="2017-12-22T12:48:00Z"/>
        </w:rPr>
      </w:pPr>
      <w:r>
        <w:t xml:space="preserve">the </w:t>
      </w:r>
      <w:r w:rsidR="00AC40D8">
        <w:t xml:space="preserve">status or availability of </w:t>
      </w:r>
      <w:del w:id="1144" w:author="Steve Kirkman" w:date="2017-12-22T12:48:00Z">
        <w:r w:rsidR="003A2879">
          <w:delText>any</w:delText>
        </w:r>
      </w:del>
      <w:ins w:id="1145" w:author="Steve Kirkman" w:date="2017-12-22T12:48:00Z">
        <w:r w:rsidR="0093656F">
          <w:t>the primary means of odorisation including, where that is an</w:t>
        </w:r>
      </w:ins>
      <w:r w:rsidR="003A2879">
        <w:t xml:space="preserve"> </w:t>
      </w:r>
      <w:r w:rsidR="00AC40D8">
        <w:t>odorant injection pump</w:t>
      </w:r>
      <w:del w:id="1146" w:author="Steve Kirkman" w:date="2017-12-22T12:48:00Z">
        <w:r w:rsidR="00AC40D8">
          <w:delText>;</w:delText>
        </w:r>
      </w:del>
    </w:p>
    <w:p w14:paraId="20F5ACF5" w14:textId="2F759D93" w:rsidR="00AC40D8" w:rsidRDefault="008A3701" w:rsidP="0093656F">
      <w:pPr>
        <w:numPr>
          <w:ilvl w:val="2"/>
          <w:numId w:val="4"/>
        </w:numPr>
      </w:pPr>
      <w:del w:id="1147" w:author="Steve Kirkman" w:date="2017-12-22T12:48:00Z">
        <w:r>
          <w:delText>any</w:delText>
        </w:r>
      </w:del>
      <w:ins w:id="1148" w:author="Steve Kirkman" w:date="2017-12-22T12:48:00Z">
        <w:r w:rsidR="0093656F">
          <w:t>,</w:t>
        </w:r>
      </w:ins>
      <w:r w:rsidR="0093656F">
        <w:t xml:space="preserve"> </w:t>
      </w:r>
      <w:r>
        <w:t xml:space="preserve">direct indication of </w:t>
      </w:r>
      <w:del w:id="1149" w:author="Steve Kirkman" w:date="2017-12-22T12:48:00Z">
        <w:r>
          <w:delText xml:space="preserve">odorant injection pump </w:delText>
        </w:r>
      </w:del>
      <w:r>
        <w:t>operation</w:t>
      </w:r>
      <w:del w:id="1150" w:author="Steve Kirkman" w:date="2017-12-22T12:48:00Z">
        <w:r>
          <w:delText>,</w:delText>
        </w:r>
      </w:del>
      <w:r>
        <w:t xml:space="preserve"> </w:t>
      </w:r>
      <w:r w:rsidR="003A2879">
        <w:t xml:space="preserve">such as </w:t>
      </w:r>
      <w:r w:rsidR="00AC40D8">
        <w:t>stroke rate</w:t>
      </w:r>
      <w:r>
        <w:t xml:space="preserve"> </w:t>
      </w:r>
      <w:r w:rsidR="003A2879">
        <w:t xml:space="preserve">or </w:t>
      </w:r>
      <w:r w:rsidR="00AC40D8">
        <w:t>speed;</w:t>
      </w:r>
    </w:p>
    <w:p w14:paraId="0BF8ED4D" w14:textId="77777777" w:rsidR="00AC40D8" w:rsidRDefault="00AC40D8" w:rsidP="009871BE">
      <w:pPr>
        <w:numPr>
          <w:ilvl w:val="2"/>
          <w:numId w:val="4"/>
        </w:numPr>
      </w:pPr>
      <w:r>
        <w:t>odorant flow rate and</w:t>
      </w:r>
      <w:r w:rsidR="00DE1E62">
        <w:t>/or the</w:t>
      </w:r>
      <w:r>
        <w:t xml:space="preserve"> volume</w:t>
      </w:r>
      <w:r w:rsidR="00C93C1B">
        <w:t>s</w:t>
      </w:r>
      <w:r>
        <w:t xml:space="preserve"> </w:t>
      </w:r>
      <w:r w:rsidR="00DB6C77">
        <w:t xml:space="preserve">of odorant </w:t>
      </w:r>
      <w:r w:rsidR="00C93C1B">
        <w:t xml:space="preserve">being </w:t>
      </w:r>
      <w:r w:rsidR="00DB6C77">
        <w:t>injected</w:t>
      </w:r>
      <w:r>
        <w:t>;</w:t>
      </w:r>
    </w:p>
    <w:p w14:paraId="67B46296" w14:textId="77777777" w:rsidR="00AC40D8" w:rsidRDefault="00AC40D8" w:rsidP="009871BE">
      <w:pPr>
        <w:numPr>
          <w:ilvl w:val="2"/>
          <w:numId w:val="4"/>
        </w:numPr>
      </w:pPr>
      <w:r>
        <w:t xml:space="preserve">odorant </w:t>
      </w:r>
      <w:r w:rsidRPr="00877A6A">
        <w:t xml:space="preserve">storage </w:t>
      </w:r>
      <w:r>
        <w:t>vessel</w:t>
      </w:r>
      <w:r w:rsidRPr="00877A6A">
        <w:t xml:space="preserve"> </w:t>
      </w:r>
      <w:r w:rsidR="001319C3">
        <w:t xml:space="preserve">inventory or liquid </w:t>
      </w:r>
      <w:r w:rsidRPr="00877A6A">
        <w:t>level</w:t>
      </w:r>
      <w:r>
        <w:t>;</w:t>
      </w:r>
    </w:p>
    <w:p w14:paraId="0E36F680" w14:textId="77777777" w:rsidR="004414B9" w:rsidRDefault="00DB6C77" w:rsidP="00C93C1B">
      <w:pPr>
        <w:numPr>
          <w:ilvl w:val="2"/>
          <w:numId w:val="4"/>
        </w:numPr>
      </w:pPr>
      <w:r>
        <w:t xml:space="preserve">odorant </w:t>
      </w:r>
      <w:r w:rsidRPr="00877A6A">
        <w:t xml:space="preserve">storage </w:t>
      </w:r>
      <w:r>
        <w:t>vessel vapour space pressure</w:t>
      </w:r>
      <w:r w:rsidR="00C93C1B">
        <w:t xml:space="preserve"> and </w:t>
      </w:r>
      <w:r w:rsidR="001B2406">
        <w:t xml:space="preserve">the status of any </w:t>
      </w:r>
      <w:r w:rsidR="004414B9">
        <w:t xml:space="preserve">pressure-relief device; </w:t>
      </w:r>
    </w:p>
    <w:p w14:paraId="6D9B5674" w14:textId="77777777" w:rsidR="00AC40D8" w:rsidRDefault="004414B9" w:rsidP="009871BE">
      <w:pPr>
        <w:numPr>
          <w:ilvl w:val="2"/>
          <w:numId w:val="4"/>
        </w:numPr>
      </w:pPr>
      <w:r>
        <w:t xml:space="preserve">the </w:t>
      </w:r>
      <w:r w:rsidR="00AC40D8">
        <w:t xml:space="preserve">Gas </w:t>
      </w:r>
      <w:r>
        <w:t xml:space="preserve">supply </w:t>
      </w:r>
      <w:r w:rsidR="00AC40D8">
        <w:t xml:space="preserve">pressure to </w:t>
      </w:r>
      <w:r>
        <w:t xml:space="preserve">the </w:t>
      </w:r>
      <w:r w:rsidR="00AC40D8">
        <w:t>Odorisation Facilities;</w:t>
      </w:r>
    </w:p>
    <w:p w14:paraId="7B5084B1" w14:textId="77777777" w:rsidR="00AC40D8" w:rsidRDefault="004414B9" w:rsidP="009871BE">
      <w:pPr>
        <w:numPr>
          <w:ilvl w:val="2"/>
          <w:numId w:val="4"/>
        </w:numPr>
      </w:pPr>
      <w:r>
        <w:t xml:space="preserve">the </w:t>
      </w:r>
      <w:r w:rsidR="00AC40D8">
        <w:t>electricity supply</w:t>
      </w:r>
      <w:r w:rsidR="001E0261">
        <w:t xml:space="preserve"> to the Odorisation Facilities</w:t>
      </w:r>
      <w:r w:rsidR="00AC40D8">
        <w:t>;</w:t>
      </w:r>
    </w:p>
    <w:p w14:paraId="5AFF7183" w14:textId="77777777" w:rsidR="00DB6C77" w:rsidRDefault="004414B9" w:rsidP="009871BE">
      <w:pPr>
        <w:numPr>
          <w:ilvl w:val="2"/>
          <w:numId w:val="4"/>
        </w:numPr>
      </w:pPr>
      <w:r>
        <w:t xml:space="preserve">the </w:t>
      </w:r>
      <w:r w:rsidR="00DB6C77">
        <w:t xml:space="preserve">operating status of </w:t>
      </w:r>
      <w:r>
        <w:t xml:space="preserve">the </w:t>
      </w:r>
      <w:r w:rsidR="00DB6C77">
        <w:t>odorant vapour flare;</w:t>
      </w:r>
      <w:r w:rsidR="00C93C1B">
        <w:t xml:space="preserve"> and</w:t>
      </w:r>
    </w:p>
    <w:p w14:paraId="14B28822" w14:textId="77777777" w:rsidR="00AC40D8" w:rsidRDefault="00AC40D8" w:rsidP="00C93C1B">
      <w:pPr>
        <w:numPr>
          <w:ilvl w:val="2"/>
          <w:numId w:val="4"/>
        </w:numPr>
      </w:pPr>
      <w:r>
        <w:t>any alarm conditions</w:t>
      </w:r>
      <w:r w:rsidR="00C93C1B">
        <w:t xml:space="preserve"> and </w:t>
      </w:r>
      <w:r>
        <w:t>other parameters</w:t>
      </w:r>
      <w:r w:rsidRPr="00E6530F">
        <w:t xml:space="preserve"> </w:t>
      </w:r>
      <w:r w:rsidR="00C93C1B">
        <w:t>it</w:t>
      </w:r>
      <w:r w:rsidR="004414B9">
        <w:t xml:space="preserve"> reasonably considers to be </w:t>
      </w:r>
      <w:r>
        <w:t>relevant.</w:t>
      </w:r>
    </w:p>
    <w:p w14:paraId="201D3627" w14:textId="77777777" w:rsidR="003A2879" w:rsidRDefault="003A2879" w:rsidP="00E923DE">
      <w:pPr>
        <w:pStyle w:val="Heading2"/>
      </w:pPr>
      <w:r>
        <w:t>No Injection Without Odorisation</w:t>
      </w:r>
    </w:p>
    <w:p w14:paraId="1BB339AE" w14:textId="4E2AEF90" w:rsidR="003A2879" w:rsidRDefault="003A2879" w:rsidP="009871BE">
      <w:pPr>
        <w:numPr>
          <w:ilvl w:val="1"/>
          <w:numId w:val="4"/>
        </w:numPr>
      </w:pPr>
      <w:r>
        <w:t xml:space="preserve">The </w:t>
      </w:r>
      <w:r w:rsidR="007D6FC5">
        <w:t xml:space="preserve">owner of </w:t>
      </w:r>
      <w:r>
        <w:t xml:space="preserve">Odorisation Facilities will use </w:t>
      </w:r>
      <w:del w:id="1151" w:author="Steve Kirkman" w:date="2017-12-22T12:48:00Z">
        <w:r>
          <w:delText xml:space="preserve">all </w:delText>
        </w:r>
      </w:del>
      <w:r>
        <w:t xml:space="preserve">reasonable endeavours to maintain odorisation at all times. </w:t>
      </w:r>
    </w:p>
    <w:p w14:paraId="45B894F0" w14:textId="47487D35" w:rsidR="003A2879" w:rsidRDefault="003A2879" w:rsidP="009871BE">
      <w:pPr>
        <w:numPr>
          <w:ilvl w:val="1"/>
          <w:numId w:val="4"/>
        </w:numPr>
      </w:pPr>
      <w:r>
        <w:t xml:space="preserve">Where </w:t>
      </w:r>
      <w:del w:id="1152" w:author="Steve Kirkman" w:date="2017-12-22T12:48:00Z">
        <w:r>
          <w:delText xml:space="preserve">the </w:delText>
        </w:r>
        <w:r w:rsidR="007D6FC5">
          <w:delText xml:space="preserve">owner of </w:delText>
        </w:r>
        <w:r>
          <w:delText xml:space="preserve">Odorisation Facilities </w:delText>
        </w:r>
      </w:del>
      <w:ins w:id="1153" w:author="Steve Kirkman" w:date="2017-12-22T12:48:00Z">
        <w:r w:rsidR="0093656F">
          <w:t>a Party</w:t>
        </w:r>
        <w:r>
          <w:t xml:space="preserve"> </w:t>
        </w:r>
      </w:ins>
      <w:r>
        <w:t xml:space="preserve">becomes aware that odorisation </w:t>
      </w:r>
      <w:r w:rsidR="007D6FC5">
        <w:t>has</w:t>
      </w:r>
      <w:r>
        <w:t xml:space="preserve"> </w:t>
      </w:r>
      <w:del w:id="1154" w:author="Steve Kirkman" w:date="2017-12-22T12:48:00Z">
        <w:r>
          <w:delText xml:space="preserve">(or may </w:delText>
        </w:r>
        <w:r w:rsidR="007D6FC5">
          <w:delText>have</w:delText>
        </w:r>
        <w:r>
          <w:delText xml:space="preserve">) </w:delText>
        </w:r>
      </w:del>
      <w:r w:rsidR="007D6FC5">
        <w:t>failed</w:t>
      </w:r>
      <w:r>
        <w:t>,</w:t>
      </w:r>
      <w:r w:rsidR="0093656F">
        <w:t xml:space="preserve"> </w:t>
      </w:r>
      <w:r>
        <w:t xml:space="preserve">it will notify the </w:t>
      </w:r>
      <w:r w:rsidR="00EA6EA3">
        <w:t>other</w:t>
      </w:r>
      <w:r>
        <w:t xml:space="preserve"> Party immediately</w:t>
      </w:r>
      <w:del w:id="1155" w:author="Steve Kirkman" w:date="2017-12-22T12:48:00Z">
        <w:r>
          <w:delText xml:space="preserve"> and </w:delText>
        </w:r>
        <w:r w:rsidR="007D6FC5">
          <w:delText>investigate</w:delText>
        </w:r>
        <w:r>
          <w:delText>.</w:delText>
        </w:r>
      </w:del>
      <w:ins w:id="1156" w:author="Steve Kirkman" w:date="2017-12-22T12:48:00Z">
        <w:r w:rsidR="0093656F">
          <w:t>. For the</w:t>
        </w:r>
        <w:r w:rsidR="00CD0F8A">
          <w:t xml:space="preserve"> purposes of this </w:t>
        </w:r>
        <w:r w:rsidR="00CD0F8A" w:rsidRPr="00CD0F8A">
          <w:rPr>
            <w:i/>
          </w:rPr>
          <w:t xml:space="preserve">section </w:t>
        </w:r>
        <w:r w:rsidR="00D87684">
          <w:rPr>
            <w:i/>
          </w:rPr>
          <w:t>7.9</w:t>
        </w:r>
        <w:r w:rsidR="00CD0F8A">
          <w:t>, a failure of odorisation shall include excessive odorisation as well as a total or partial failure of odorisation</w:t>
        </w:r>
        <w:r>
          <w:t>.</w:t>
        </w:r>
      </w:ins>
      <w:r>
        <w:t xml:space="preserve"> </w:t>
      </w:r>
    </w:p>
    <w:p w14:paraId="55369507" w14:textId="479FC6A2" w:rsidR="003A2879" w:rsidRPr="003A2879" w:rsidRDefault="003A2879" w:rsidP="009871BE">
      <w:pPr>
        <w:numPr>
          <w:ilvl w:val="1"/>
          <w:numId w:val="4"/>
        </w:numPr>
        <w:rPr>
          <w:rFonts w:cs="Arial"/>
        </w:rPr>
      </w:pPr>
      <w:r>
        <w:t xml:space="preserve">The Interconnected Party shall cease injecting Gas </w:t>
      </w:r>
      <w:del w:id="1157" w:author="Steve Kirkman" w:date="2017-12-22T12:48:00Z">
        <w:r w:rsidR="007D6FC5">
          <w:delText>immediately if</w:delText>
        </w:r>
      </w:del>
      <w:ins w:id="1158" w:author="Steve Kirkman" w:date="2017-12-22T12:48:00Z">
        <w:r w:rsidR="00CD0F8A">
          <w:t>as soon as practicable on becoming aware of (or being informed of) any</w:t>
        </w:r>
      </w:ins>
      <w:r w:rsidR="00CD0F8A">
        <w:t xml:space="preserve"> </w:t>
      </w:r>
      <w:r w:rsidR="007D6FC5">
        <w:t xml:space="preserve">odorisation </w:t>
      </w:r>
      <w:del w:id="1159" w:author="Steve Kirkman" w:date="2017-12-22T12:48:00Z">
        <w:r w:rsidR="007D6FC5">
          <w:delText>has failed</w:delText>
        </w:r>
      </w:del>
      <w:ins w:id="1160" w:author="Steve Kirkman" w:date="2017-12-22T12:48:00Z">
        <w:r w:rsidR="00CD0F8A">
          <w:t>failure</w:t>
        </w:r>
      </w:ins>
      <w:r w:rsidR="007E492A">
        <w:t xml:space="preserve">. The owner of the Odorisation Facilities will </w:t>
      </w:r>
      <w:ins w:id="1161" w:author="Steve Kirkman" w:date="2017-12-22T12:48:00Z">
        <w:r w:rsidR="00CD0F8A">
          <w:t xml:space="preserve">investigate and </w:t>
        </w:r>
      </w:ins>
      <w:r w:rsidR="007D6FC5">
        <w:t>restore</w:t>
      </w:r>
      <w:ins w:id="1162" w:author="Steve Kirkman" w:date="2017-12-22T12:48:00Z">
        <w:r w:rsidR="007D6FC5">
          <w:t xml:space="preserve"> </w:t>
        </w:r>
        <w:r w:rsidR="00CD0F8A">
          <w:t>normal</w:t>
        </w:r>
      </w:ins>
      <w:r w:rsidR="00CD0F8A">
        <w:t xml:space="preserve"> </w:t>
      </w:r>
      <w:r w:rsidR="007D6FC5">
        <w:t>odorisation as soon as practicable</w:t>
      </w:r>
      <w:r w:rsidR="007E492A">
        <w:t>, whereupon the Interconnected Party may resume injecting Gas</w:t>
      </w:r>
      <w:r>
        <w:t>.</w:t>
      </w:r>
    </w:p>
    <w:p w14:paraId="29FFFF37" w14:textId="77777777" w:rsidR="00A37E1E" w:rsidRPr="00530C8E" w:rsidRDefault="00A37E1E" w:rsidP="009871BE">
      <w:pPr>
        <w:numPr>
          <w:ilvl w:val="1"/>
          <w:numId w:val="4"/>
        </w:numPr>
        <w:rPr>
          <w:rFonts w:cs="Arial"/>
        </w:rPr>
      </w:pPr>
      <w:r>
        <w:t>Notwithstanding any other provision of this Agreement, First Gas may cease odorising Gas in any Pipeline or at any Receipt Point on expiry of not less than 18 Months’ written notice to the Interconnected Party and all Shippers.</w:t>
      </w:r>
    </w:p>
    <w:p w14:paraId="5CEEBA5E" w14:textId="77777777" w:rsidR="005E6AC1" w:rsidRDefault="005E6AC1" w:rsidP="009871BE">
      <w:pPr>
        <w:pStyle w:val="Heading1"/>
        <w:numPr>
          <w:ilvl w:val="0"/>
          <w:numId w:val="4"/>
        </w:numPr>
        <w:rPr>
          <w:snapToGrid w:val="0"/>
        </w:rPr>
      </w:pPr>
      <w:bookmarkStart w:id="1163" w:name="_Toc501708729"/>
      <w:bookmarkStart w:id="1164" w:name="_Toc57649811"/>
      <w:bookmarkStart w:id="1165" w:name="_Toc495310831"/>
      <w:bookmarkEnd w:id="1088"/>
      <w:r>
        <w:rPr>
          <w:snapToGrid w:val="0"/>
        </w:rPr>
        <w:t>health and safety</w:t>
      </w:r>
      <w:bookmarkEnd w:id="1163"/>
      <w:bookmarkEnd w:id="1165"/>
    </w:p>
    <w:p w14:paraId="4D709CBD" w14:textId="069EF86F" w:rsidR="005E6AC1" w:rsidRPr="00F27205" w:rsidRDefault="005E6AC1" w:rsidP="009871BE">
      <w:pPr>
        <w:numPr>
          <w:ilvl w:val="1"/>
          <w:numId w:val="4"/>
        </w:numPr>
      </w:pPr>
      <w:bookmarkStart w:id="1166" w:name="_Ref412039359"/>
      <w:bookmarkStart w:id="1167" w:name="_Ref411349235"/>
      <w:del w:id="1168" w:author="Steve Kirkman" w:date="2017-12-22T12:48:00Z">
        <w:r w:rsidRPr="00F27205">
          <w:delText>Each</w:delText>
        </w:r>
      </w:del>
      <w:ins w:id="1169" w:author="Steve Kirkman" w:date="2017-12-22T12:48:00Z">
        <w:r w:rsidR="003C44EF">
          <w:t>At any Receipt Point, each</w:t>
        </w:r>
      </w:ins>
      <w:r w:rsidR="003C44EF">
        <w:t xml:space="preserve"> </w:t>
      </w:r>
      <w:r w:rsidRPr="00F27205">
        <w:t>Party shall</w:t>
      </w:r>
      <w:del w:id="1170" w:author="Steve Kirkman" w:date="2017-12-22T12:48:00Z">
        <w:r w:rsidRPr="00F27205">
          <w:delText>, and shall</w:delText>
        </w:r>
      </w:del>
      <w:ins w:id="1171" w:author="Steve Kirkman" w:date="2017-12-22T12:48:00Z">
        <w:r w:rsidRPr="00F27205">
          <w:t xml:space="preserve"> </w:t>
        </w:r>
        <w:r w:rsidR="003C44EF">
          <w:t>(as applicable)</w:t>
        </w:r>
      </w:ins>
      <w:r w:rsidR="003C44EF" w:rsidRPr="00F27205">
        <w:t xml:space="preserve"> </w:t>
      </w:r>
      <w:r w:rsidRPr="00F27205">
        <w:t>ensure that its personnel</w:t>
      </w:r>
      <w:del w:id="1172" w:author="Steve Kirkman" w:date="2017-12-22T12:48:00Z">
        <w:r w:rsidRPr="00F27205">
          <w:delText xml:space="preserve"> shall at or in respect of </w:delText>
        </w:r>
        <w:r w:rsidR="001A6660">
          <w:delText>a</w:delText>
        </w:r>
        <w:r w:rsidR="00CB61FD">
          <w:delText xml:space="preserve"> Receipt</w:delText>
        </w:r>
        <w:r w:rsidRPr="00F27205">
          <w:delText xml:space="preserve"> Point</w:delText>
        </w:r>
      </w:del>
      <w:r w:rsidRPr="00F27205">
        <w:t>:</w:t>
      </w:r>
    </w:p>
    <w:p w14:paraId="7439CA69" w14:textId="1BAD7D9D" w:rsidR="005E6AC1" w:rsidRPr="00F27205" w:rsidRDefault="005E6AC1" w:rsidP="009871BE">
      <w:pPr>
        <w:numPr>
          <w:ilvl w:val="2"/>
          <w:numId w:val="4"/>
        </w:numPr>
      </w:pPr>
      <w:r w:rsidRPr="00F27205">
        <w:t xml:space="preserve">comply with all applicable </w:t>
      </w:r>
      <w:ins w:id="1173" w:author="Steve Kirkman" w:date="2017-12-22T12:48:00Z">
        <w:r w:rsidR="003C44EF">
          <w:t xml:space="preserve">health and safety </w:t>
        </w:r>
      </w:ins>
      <w:r w:rsidR="00E22034">
        <w:t>law</w:t>
      </w:r>
      <w:del w:id="1174" w:author="Steve Kirkman" w:date="2017-12-22T12:48:00Z">
        <w:r w:rsidRPr="00F27205">
          <w:delText xml:space="preserve"> regarding safety;</w:delText>
        </w:r>
      </w:del>
      <w:ins w:id="1175" w:author="Steve Kirkman" w:date="2017-12-22T12:48:00Z">
        <w:r w:rsidRPr="00F27205">
          <w:t>;</w:t>
        </w:r>
      </w:ins>
      <w:r w:rsidRPr="00F27205">
        <w:t xml:space="preserve"> </w:t>
      </w:r>
    </w:p>
    <w:p w14:paraId="6817107C" w14:textId="69B8A7DB" w:rsidR="005E6AC1" w:rsidRPr="00F27205" w:rsidRDefault="005E6AC1" w:rsidP="009871BE">
      <w:pPr>
        <w:numPr>
          <w:ilvl w:val="2"/>
          <w:numId w:val="4"/>
        </w:numPr>
      </w:pPr>
      <w:r w:rsidRPr="00F27205">
        <w:t xml:space="preserve">comply with </w:t>
      </w:r>
      <w:r w:rsidR="00DE1E62">
        <w:t>its own and other</w:t>
      </w:r>
      <w:r>
        <w:t xml:space="preserve"> Party’s</w:t>
      </w:r>
      <w:r w:rsidRPr="00F27205">
        <w:t xml:space="preserve"> health and safety plan</w:t>
      </w:r>
      <w:r>
        <w:t xml:space="preserve">, as provided to </w:t>
      </w:r>
      <w:r w:rsidR="00DE1E62">
        <w:t>each Party</w:t>
      </w:r>
      <w:del w:id="1176" w:author="Steve Kirkman" w:date="2017-12-22T12:48:00Z">
        <w:r w:rsidRPr="00BF5E0F">
          <w:delText xml:space="preserve"> </w:delText>
        </w:r>
        <w:r>
          <w:delText>from time to time</w:delText>
        </w:r>
      </w:del>
      <w:r w:rsidRPr="00F27205">
        <w:t>;</w:t>
      </w:r>
    </w:p>
    <w:p w14:paraId="57E04614" w14:textId="77777777" w:rsidR="005E6AC1" w:rsidRPr="00F27205" w:rsidRDefault="005E6AC1">
      <w:pPr>
        <w:numPr>
          <w:ilvl w:val="2"/>
          <w:numId w:val="4"/>
        </w:numPr>
      </w:pPr>
      <w:r w:rsidRPr="00F27205">
        <w:lastRenderedPageBreak/>
        <w:t>take all practicable steps to identify and eliminate risks to health and safety</w:t>
      </w:r>
      <w:r w:rsidR="00967486">
        <w:t xml:space="preserve"> or, </w:t>
      </w:r>
      <w:r w:rsidRPr="00F27205">
        <w:t xml:space="preserve">where </w:t>
      </w:r>
      <w:r w:rsidR="00967486">
        <w:t xml:space="preserve">elimination of a risk </w:t>
      </w:r>
      <w:r w:rsidRPr="00F27205">
        <w:t xml:space="preserve">is </w:t>
      </w:r>
      <w:r w:rsidR="00967486">
        <w:t>impractical</w:t>
      </w:r>
      <w:r w:rsidRPr="00F27205">
        <w:t xml:space="preserve">, take all practicable steps to minimise </w:t>
      </w:r>
      <w:r w:rsidR="00967486">
        <w:t>it</w:t>
      </w:r>
      <w:r w:rsidRPr="00F27205">
        <w:t>;</w:t>
      </w:r>
    </w:p>
    <w:p w14:paraId="51ED4FB8" w14:textId="6C0C62C2" w:rsidR="005E6AC1" w:rsidRPr="00F27205" w:rsidRDefault="005E6AC1" w:rsidP="009871BE">
      <w:pPr>
        <w:numPr>
          <w:ilvl w:val="2"/>
          <w:numId w:val="4"/>
        </w:numPr>
      </w:pPr>
      <w:r w:rsidRPr="00F27205">
        <w:t xml:space="preserve">immediately advise the other Party verbally of any incident affecting, or which may affect, </w:t>
      </w:r>
      <w:del w:id="1177" w:author="Steve Kirkman" w:date="2017-12-22T12:48:00Z">
        <w:r w:rsidR="001A6660">
          <w:delText>a</w:delText>
        </w:r>
      </w:del>
      <w:ins w:id="1178" w:author="Steve Kirkman" w:date="2017-12-22T12:48:00Z">
        <w:r w:rsidR="003C44EF">
          <w:t>that</w:t>
        </w:r>
      </w:ins>
      <w:r w:rsidRPr="00F27205">
        <w:t xml:space="preserve"> </w:t>
      </w:r>
      <w:r w:rsidR="00CB61FD">
        <w:t>Receipt</w:t>
      </w:r>
      <w:r w:rsidRPr="00F27205">
        <w:t xml:space="preserve"> Point and which must be reported or notified to the relevant authority pursuant to the relevant </w:t>
      </w:r>
      <w:r w:rsidR="00E22034">
        <w:t>law</w:t>
      </w:r>
      <w:r w:rsidRPr="00F27205">
        <w:t xml:space="preserve">, and as soon as possible afterwards, provide the other Party with: </w:t>
      </w:r>
    </w:p>
    <w:p w14:paraId="1818399C" w14:textId="77777777" w:rsidR="005E6AC1" w:rsidRPr="00F27205" w:rsidRDefault="005E6AC1" w:rsidP="009871BE">
      <w:pPr>
        <w:numPr>
          <w:ilvl w:val="3"/>
          <w:numId w:val="4"/>
        </w:numPr>
      </w:pPr>
      <w:r w:rsidRPr="00F27205">
        <w:t xml:space="preserve">written details of the incident; </w:t>
      </w:r>
    </w:p>
    <w:p w14:paraId="7466E17F" w14:textId="77777777" w:rsidR="005E6AC1" w:rsidRPr="00F27205" w:rsidRDefault="005E6AC1" w:rsidP="009871BE">
      <w:pPr>
        <w:numPr>
          <w:ilvl w:val="3"/>
          <w:numId w:val="4"/>
        </w:numPr>
      </w:pPr>
      <w:r w:rsidRPr="00F27205">
        <w:t>a copy of any notice given to the relevant authority; and</w:t>
      </w:r>
    </w:p>
    <w:p w14:paraId="29E5BE73" w14:textId="77777777" w:rsidR="005E6AC1" w:rsidRPr="00F27205" w:rsidRDefault="005E6AC1" w:rsidP="009871BE">
      <w:pPr>
        <w:numPr>
          <w:ilvl w:val="3"/>
          <w:numId w:val="4"/>
        </w:numPr>
      </w:pPr>
      <w:r w:rsidRPr="00F27205">
        <w:t xml:space="preserve">details of steps taken or to be taken to eliminate or minimise any risk associated with that incident; and </w:t>
      </w:r>
    </w:p>
    <w:p w14:paraId="6DC7F83F" w14:textId="77777777" w:rsidR="005E6AC1" w:rsidRPr="00F27205" w:rsidRDefault="005E6AC1" w:rsidP="009871BE">
      <w:pPr>
        <w:numPr>
          <w:ilvl w:val="2"/>
          <w:numId w:val="4"/>
        </w:numPr>
      </w:pPr>
      <w:bookmarkStart w:id="1179" w:name="_Ref411351132"/>
      <w:bookmarkEnd w:id="1166"/>
      <w:bookmarkEnd w:id="1167"/>
      <w:r w:rsidRPr="00F27205">
        <w:t>provide all information and assistance reasonably requested by the other Party to ensure that no harm comes to any persons.</w:t>
      </w:r>
      <w:bookmarkEnd w:id="1179"/>
      <w:r w:rsidRPr="00F27205">
        <w:t xml:space="preserve"> </w:t>
      </w:r>
    </w:p>
    <w:p w14:paraId="2B8B8B1D" w14:textId="4EC9F0FE" w:rsidR="005E6AC1" w:rsidRPr="00E923DE" w:rsidRDefault="005E6AC1" w:rsidP="009871BE">
      <w:pPr>
        <w:numPr>
          <w:ilvl w:val="1"/>
          <w:numId w:val="4"/>
        </w:numPr>
      </w:pPr>
      <w:r w:rsidRPr="00F27205">
        <w:t xml:space="preserve">For the purpose of this </w:t>
      </w:r>
      <w:r w:rsidRPr="005E6AC1">
        <w:rPr>
          <w:i/>
        </w:rPr>
        <w:t xml:space="preserve">section </w:t>
      </w:r>
      <w:r w:rsidR="007C5060">
        <w:rPr>
          <w:i/>
        </w:rPr>
        <w:t>8</w:t>
      </w:r>
      <w:r w:rsidR="00DE1E62" w:rsidRPr="005E6AC1">
        <w:rPr>
          <w:i/>
        </w:rPr>
        <w:t xml:space="preserve"> </w:t>
      </w:r>
      <w:r w:rsidRPr="00F27205">
        <w:t xml:space="preserve">“all practicable steps” shall be deemed to have been taken where the relevant Party </w:t>
      </w:r>
      <w:del w:id="1180" w:author="Steve Kirkman" w:date="2017-12-22T12:48:00Z">
        <w:r w:rsidRPr="00F27205">
          <w:delText>takes such</w:delText>
        </w:r>
      </w:del>
      <w:ins w:id="1181" w:author="Steve Kirkman" w:date="2017-12-22T12:48:00Z">
        <w:r w:rsidR="00192E75">
          <w:t>has taken all those</w:t>
        </w:r>
      </w:ins>
      <w:r w:rsidRPr="00F27205">
        <w:t xml:space="preserve"> steps</w:t>
      </w:r>
      <w:del w:id="1182" w:author="Steve Kirkman" w:date="2017-12-22T12:48:00Z">
        <w:r w:rsidRPr="00F27205">
          <w:delText xml:space="preserve"> as are</w:delText>
        </w:r>
      </w:del>
      <w:r w:rsidRPr="00F27205">
        <w:t xml:space="preserve"> required under applicable </w:t>
      </w:r>
      <w:r w:rsidR="00E22034">
        <w:t>law</w:t>
      </w:r>
      <w:r w:rsidRPr="00F27205">
        <w:t>.</w:t>
      </w:r>
      <w:bookmarkStart w:id="1183" w:name="_Ref411351151"/>
      <w:r w:rsidRPr="00F27205">
        <w:t xml:space="preserve"> </w:t>
      </w:r>
      <w:bookmarkStart w:id="1184" w:name="_Toc411603745"/>
      <w:bookmarkStart w:id="1185" w:name="_Toc411603746"/>
      <w:bookmarkEnd w:id="1183"/>
      <w:bookmarkEnd w:id="1184"/>
      <w:bookmarkEnd w:id="1185"/>
    </w:p>
    <w:p w14:paraId="2364A5B0" w14:textId="77777777" w:rsidR="00C6575C" w:rsidRPr="00530C8E" w:rsidRDefault="00F47E43" w:rsidP="009871BE">
      <w:pPr>
        <w:pStyle w:val="Heading1"/>
        <w:numPr>
          <w:ilvl w:val="0"/>
          <w:numId w:val="4"/>
        </w:numPr>
        <w:rPr>
          <w:snapToGrid w:val="0"/>
        </w:rPr>
      </w:pPr>
      <w:bookmarkStart w:id="1186" w:name="_Toc501708730"/>
      <w:bookmarkStart w:id="1187" w:name="_Toc495310832"/>
      <w:r>
        <w:rPr>
          <w:snapToGrid w:val="0"/>
        </w:rPr>
        <w:t>Curtailment</w:t>
      </w:r>
      <w:bookmarkEnd w:id="1164"/>
      <w:bookmarkEnd w:id="1186"/>
      <w:bookmarkEnd w:id="1187"/>
    </w:p>
    <w:p w14:paraId="673515B8" w14:textId="77777777" w:rsidR="00C6575C" w:rsidRPr="00530C8E" w:rsidRDefault="00F47E43">
      <w:pPr>
        <w:pStyle w:val="Heading2"/>
      </w:pPr>
      <w:r>
        <w:t>Adverse Events</w:t>
      </w:r>
    </w:p>
    <w:p w14:paraId="7A8F2A4D" w14:textId="342F2CEC" w:rsidR="00C6575C" w:rsidRPr="00530C8E" w:rsidRDefault="002A413D" w:rsidP="009871BE">
      <w:pPr>
        <w:pStyle w:val="TOC2"/>
        <w:numPr>
          <w:ilvl w:val="1"/>
          <w:numId w:val="4"/>
        </w:numPr>
        <w:spacing w:after="290"/>
        <w:rPr>
          <w:snapToGrid w:val="0"/>
        </w:rPr>
      </w:pPr>
      <w:r>
        <w:rPr>
          <w:snapToGrid w:val="0"/>
        </w:rPr>
        <w:t xml:space="preserve">Subject to the balance of this </w:t>
      </w:r>
      <w:r w:rsidRPr="00DE6912">
        <w:rPr>
          <w:i/>
          <w:snapToGrid w:val="0"/>
        </w:rPr>
        <w:t xml:space="preserve">section </w:t>
      </w:r>
      <w:r>
        <w:rPr>
          <w:i/>
          <w:snapToGrid w:val="0"/>
        </w:rPr>
        <w:t>9</w:t>
      </w:r>
      <w:r>
        <w:rPr>
          <w:snapToGrid w:val="0"/>
        </w:rPr>
        <w:t xml:space="preserve">, First Gas will use reasonable endeavours to avoid curtailing the injection of Gas at a Receipt Point. </w:t>
      </w:r>
      <w:r w:rsidR="00A64DF4">
        <w:rPr>
          <w:snapToGrid w:val="0"/>
        </w:rPr>
        <w:t>First Gas</w:t>
      </w:r>
      <w:r w:rsidR="00C6575C" w:rsidRPr="00530C8E">
        <w:rPr>
          <w:snapToGrid w:val="0"/>
        </w:rPr>
        <w:t xml:space="preserve"> may</w:t>
      </w:r>
      <w:del w:id="1188" w:author="Steve Kirkman" w:date="2017-12-22T12:48:00Z">
        <w:r w:rsidR="006E083F">
          <w:rPr>
            <w:snapToGrid w:val="0"/>
          </w:rPr>
          <w:delText>, without incurring any liability to the Interconnected Party,</w:delText>
        </w:r>
      </w:del>
      <w:r w:rsidR="00C6575C" w:rsidRPr="00530C8E">
        <w:rPr>
          <w:snapToGrid w:val="0"/>
        </w:rPr>
        <w:t xml:space="preserve"> </w:t>
      </w:r>
      <w:r w:rsidR="00C6575C" w:rsidRPr="001414BC">
        <w:rPr>
          <w:snapToGrid w:val="0"/>
        </w:rPr>
        <w:t>curtail</w:t>
      </w:r>
      <w:r w:rsidR="00C6575C" w:rsidRPr="00530C8E">
        <w:rPr>
          <w:snapToGrid w:val="0"/>
        </w:rPr>
        <w:t xml:space="preserve"> </w:t>
      </w:r>
      <w:r w:rsidR="00FD0B9D" w:rsidRPr="00530C8E">
        <w:rPr>
          <w:snapToGrid w:val="0"/>
        </w:rPr>
        <w:t xml:space="preserve">the </w:t>
      </w:r>
      <w:r w:rsidR="00C84E40">
        <w:rPr>
          <w:snapToGrid w:val="0"/>
        </w:rPr>
        <w:t xml:space="preserve">injection of Gas (or the ability to inject Gas) </w:t>
      </w:r>
      <w:r w:rsidR="008A766A">
        <w:rPr>
          <w:snapToGrid w:val="0"/>
        </w:rPr>
        <w:t xml:space="preserve">at </w:t>
      </w:r>
      <w:r w:rsidR="00193173">
        <w:rPr>
          <w:snapToGrid w:val="0"/>
        </w:rPr>
        <w:t>a</w:t>
      </w:r>
      <w:r w:rsidR="008A766A">
        <w:rPr>
          <w:snapToGrid w:val="0"/>
        </w:rPr>
        <w:t xml:space="preserve"> Receipt Point </w:t>
      </w:r>
      <w:r w:rsidR="00C6575C" w:rsidRPr="00530C8E">
        <w:t xml:space="preserve">to the extent </w:t>
      </w:r>
      <w:r w:rsidR="00BF1476">
        <w:t>it</w:t>
      </w:r>
      <w:r w:rsidR="00C6575C" w:rsidRPr="00530C8E">
        <w:t xml:space="preserve"> </w:t>
      </w:r>
      <w:r w:rsidR="00F47E43" w:rsidRPr="00530C8E">
        <w:t>determines</w:t>
      </w:r>
      <w:ins w:id="1189" w:author="Steve Kirkman" w:date="2017-12-22T12:48:00Z">
        <w:r w:rsidR="0025138A">
          <w:t xml:space="preserve"> to be necessary, where</w:t>
        </w:r>
      </w:ins>
      <w:r w:rsidR="00C6575C" w:rsidRPr="00530C8E">
        <w:rPr>
          <w:snapToGrid w:val="0"/>
        </w:rPr>
        <w:t>:</w:t>
      </w:r>
      <w:r w:rsidR="00C6575C" w:rsidRPr="00530C8E">
        <w:t xml:space="preserve"> </w:t>
      </w:r>
    </w:p>
    <w:p w14:paraId="6156D2D8" w14:textId="40C44933" w:rsidR="00F47E43" w:rsidRPr="007C3FF0" w:rsidRDefault="00C6575C" w:rsidP="00BF1476">
      <w:pPr>
        <w:numPr>
          <w:ilvl w:val="2"/>
          <w:numId w:val="4"/>
        </w:numPr>
      </w:pPr>
      <w:r w:rsidRPr="00BF1476">
        <w:rPr>
          <w:snapToGrid w:val="0"/>
        </w:rPr>
        <w:t xml:space="preserve">an Emergency </w:t>
      </w:r>
      <w:del w:id="1190" w:author="Steve Kirkman" w:date="2017-12-22T12:48:00Z">
        <w:r w:rsidR="002A413D">
          <w:rPr>
            <w:snapToGrid w:val="0"/>
          </w:rPr>
          <w:delText>has occurred</w:delText>
        </w:r>
      </w:del>
      <w:ins w:id="1191" w:author="Steve Kirkman" w:date="2017-12-22T12:48:00Z">
        <w:r w:rsidR="0025138A">
          <w:rPr>
            <w:snapToGrid w:val="0"/>
          </w:rPr>
          <w:t>is occurring</w:t>
        </w:r>
      </w:ins>
      <w:r w:rsidR="002A413D">
        <w:rPr>
          <w:snapToGrid w:val="0"/>
        </w:rPr>
        <w:t xml:space="preserve"> or </w:t>
      </w:r>
      <w:r w:rsidRPr="00BF1476">
        <w:rPr>
          <w:snapToGrid w:val="0"/>
        </w:rPr>
        <w:t xml:space="preserve">is </w:t>
      </w:r>
      <w:del w:id="1192" w:author="Steve Kirkman" w:date="2017-12-22T12:48:00Z">
        <w:r w:rsidR="002A413D">
          <w:rPr>
            <w:snapToGrid w:val="0"/>
          </w:rPr>
          <w:delText>likely to</w:delText>
        </w:r>
        <w:r w:rsidR="00516775">
          <w:rPr>
            <w:snapToGrid w:val="0"/>
          </w:rPr>
          <w:delText xml:space="preserve"> occur</w:delText>
        </w:r>
      </w:del>
      <w:ins w:id="1193" w:author="Steve Kirkman" w:date="2017-12-22T12:48:00Z">
        <w:r w:rsidR="0025138A">
          <w:rPr>
            <w:snapToGrid w:val="0"/>
          </w:rPr>
          <w:t>imminent</w:t>
        </w:r>
      </w:ins>
      <w:r w:rsidRPr="00BF1476">
        <w:rPr>
          <w:snapToGrid w:val="0"/>
        </w:rPr>
        <w:t>;</w:t>
      </w:r>
      <w:r w:rsidR="00BF1476">
        <w:rPr>
          <w:snapToGrid w:val="0"/>
        </w:rPr>
        <w:t xml:space="preserve"> </w:t>
      </w:r>
    </w:p>
    <w:p w14:paraId="5AE38082" w14:textId="77777777" w:rsidR="00C6575C" w:rsidRPr="00BF1476" w:rsidRDefault="00F47E43" w:rsidP="00BF1476">
      <w:pPr>
        <w:numPr>
          <w:ilvl w:val="2"/>
          <w:numId w:val="4"/>
        </w:numPr>
      </w:pPr>
      <w:r>
        <w:rPr>
          <w:snapToGrid w:val="0"/>
        </w:rPr>
        <w:t>a Force Majeure Event has occurred;</w:t>
      </w:r>
    </w:p>
    <w:p w14:paraId="64C5E579" w14:textId="77777777" w:rsidR="002A413D" w:rsidRDefault="002A413D" w:rsidP="00F47E43">
      <w:pPr>
        <w:numPr>
          <w:ilvl w:val="2"/>
          <w:numId w:val="4"/>
        </w:numPr>
        <w:rPr>
          <w:snapToGrid w:val="0"/>
        </w:rPr>
      </w:pPr>
      <w:r>
        <w:rPr>
          <w:snapToGrid w:val="0"/>
        </w:rPr>
        <w:t>a Critical Contingency would otherwise occur;</w:t>
      </w:r>
    </w:p>
    <w:p w14:paraId="45390910" w14:textId="77777777" w:rsidR="00F47E43" w:rsidRPr="002E2192" w:rsidRDefault="002A413D" w:rsidP="00F47E43">
      <w:pPr>
        <w:numPr>
          <w:ilvl w:val="2"/>
          <w:numId w:val="4"/>
        </w:numPr>
        <w:rPr>
          <w:del w:id="1194" w:author="Steve Kirkman" w:date="2017-12-22T12:48:00Z"/>
          <w:snapToGrid w:val="0"/>
        </w:rPr>
      </w:pPr>
      <w:del w:id="1195" w:author="Steve Kirkman" w:date="2017-12-22T12:48:00Z">
        <w:r>
          <w:rPr>
            <w:snapToGrid w:val="0"/>
          </w:rPr>
          <w:delText>the rate at which Gas is being injected exceeds</w:delText>
        </w:r>
        <w:r w:rsidR="00F47E43" w:rsidRPr="002E2192">
          <w:rPr>
            <w:snapToGrid w:val="0"/>
          </w:rPr>
          <w:delText xml:space="preserve"> the Maximum Design Flow Rate</w:delText>
        </w:r>
        <w:r>
          <w:rPr>
            <w:snapToGrid w:val="0"/>
          </w:rPr>
          <w:delText xml:space="preserve"> or the Physical MHQ</w:delText>
        </w:r>
        <w:r w:rsidR="00F47E43" w:rsidRPr="002E2192">
          <w:rPr>
            <w:snapToGrid w:val="0"/>
          </w:rPr>
          <w:delText>; and/or</w:delText>
        </w:r>
      </w:del>
    </w:p>
    <w:p w14:paraId="76BAD07B" w14:textId="77777777" w:rsidR="006123AD" w:rsidRPr="007C3FF0" w:rsidRDefault="006123AD" w:rsidP="00F47E43">
      <w:pPr>
        <w:numPr>
          <w:ilvl w:val="2"/>
          <w:numId w:val="4"/>
        </w:numPr>
        <w:rPr>
          <w:del w:id="1196" w:author="Steve Kirkman" w:date="2017-12-22T12:48:00Z"/>
        </w:rPr>
      </w:pPr>
      <w:del w:id="1197" w:author="Steve Kirkman" w:date="2017-12-22T12:48:00Z">
        <w:r>
          <w:rPr>
            <w:snapToGrid w:val="0"/>
          </w:rPr>
          <w:delText>the</w:delText>
        </w:r>
      </w:del>
      <w:ins w:id="1198" w:author="Steve Kirkman" w:date="2017-12-22T12:48:00Z">
        <w:r w:rsidR="005632B8">
          <w:rPr>
            <w:snapToGrid w:val="0"/>
          </w:rPr>
          <w:t>a Shipper’s</w:t>
        </w:r>
      </w:ins>
      <w:r w:rsidR="005632B8">
        <w:rPr>
          <w:snapToGrid w:val="0"/>
        </w:rPr>
        <w:t xml:space="preserve"> </w:t>
      </w:r>
      <w:r w:rsidRPr="0025138A">
        <w:rPr>
          <w:snapToGrid w:val="0"/>
        </w:rPr>
        <w:t>GTA</w:t>
      </w:r>
      <w:r w:rsidR="005632B8">
        <w:rPr>
          <w:snapToGrid w:val="0"/>
        </w:rPr>
        <w:t xml:space="preserve"> </w:t>
      </w:r>
      <w:del w:id="1199" w:author="Steve Kirkman" w:date="2017-12-22T12:48:00Z">
        <w:r>
          <w:rPr>
            <w:snapToGrid w:val="0"/>
          </w:rPr>
          <w:delText xml:space="preserve">(if </w:delText>
        </w:r>
        <w:r w:rsidR="00FA36A4">
          <w:rPr>
            <w:snapToGrid w:val="0"/>
          </w:rPr>
          <w:delText>applicable</w:delText>
        </w:r>
        <w:r>
          <w:rPr>
            <w:snapToGrid w:val="0"/>
          </w:rPr>
          <w:delText>) has expired</w:delText>
        </w:r>
      </w:del>
      <w:ins w:id="1200" w:author="Steve Kirkman" w:date="2017-12-22T12:48:00Z">
        <w:r w:rsidR="005632B8">
          <w:rPr>
            <w:snapToGrid w:val="0"/>
          </w:rPr>
          <w:t>expires</w:t>
        </w:r>
      </w:ins>
      <w:r w:rsidR="005632B8">
        <w:rPr>
          <w:snapToGrid w:val="0"/>
        </w:rPr>
        <w:t xml:space="preserve"> or </w:t>
      </w:r>
      <w:del w:id="1201" w:author="Steve Kirkman" w:date="2017-12-22T12:48:00Z">
        <w:r>
          <w:rPr>
            <w:snapToGrid w:val="0"/>
          </w:rPr>
          <w:delText>been</w:delText>
        </w:r>
      </w:del>
      <w:ins w:id="1202" w:author="Steve Kirkman" w:date="2017-12-22T12:48:00Z">
        <w:r w:rsidR="005632B8">
          <w:rPr>
            <w:snapToGrid w:val="0"/>
          </w:rPr>
          <w:t>is</w:t>
        </w:r>
      </w:ins>
      <w:r w:rsidR="005632B8">
        <w:rPr>
          <w:snapToGrid w:val="0"/>
        </w:rPr>
        <w:t xml:space="preserve"> terminated</w:t>
      </w:r>
      <w:del w:id="1203" w:author="Steve Kirkman" w:date="2017-12-22T12:48:00Z">
        <w:r>
          <w:rPr>
            <w:snapToGrid w:val="0"/>
          </w:rPr>
          <w:delText>;</w:delText>
        </w:r>
      </w:del>
    </w:p>
    <w:p w14:paraId="17014287" w14:textId="25548C17" w:rsidR="006123AD" w:rsidRPr="007C3FF0" w:rsidRDefault="00F47E43" w:rsidP="0025138A">
      <w:pPr>
        <w:numPr>
          <w:ilvl w:val="2"/>
          <w:numId w:val="4"/>
        </w:numPr>
      </w:pPr>
      <w:del w:id="1204" w:author="Steve Kirkman" w:date="2017-12-22T12:48:00Z">
        <w:r>
          <w:rPr>
            <w:snapToGrid w:val="0"/>
          </w:rPr>
          <w:delText>no</w:delText>
        </w:r>
      </w:del>
      <w:ins w:id="1205" w:author="Steve Kirkman" w:date="2017-12-22T12:48:00Z">
        <w:r w:rsidR="005632B8">
          <w:rPr>
            <w:snapToGrid w:val="0"/>
          </w:rPr>
          <w:t>, or a</w:t>
        </w:r>
      </w:ins>
      <w:r w:rsidR="005632B8">
        <w:rPr>
          <w:snapToGrid w:val="0"/>
        </w:rPr>
        <w:t xml:space="preserve"> Shipper is </w:t>
      </w:r>
      <w:del w:id="1206" w:author="Steve Kirkman" w:date="2017-12-22T12:48:00Z">
        <w:r w:rsidR="00FA36A4">
          <w:rPr>
            <w:snapToGrid w:val="0"/>
          </w:rPr>
          <w:delText>receiving</w:delText>
        </w:r>
        <w:r>
          <w:rPr>
            <w:snapToGrid w:val="0"/>
          </w:rPr>
          <w:delText xml:space="preserve"> or is </w:delText>
        </w:r>
      </w:del>
      <w:ins w:id="1207" w:author="Steve Kirkman" w:date="2017-12-22T12:48:00Z">
        <w:r w:rsidR="005632B8">
          <w:rPr>
            <w:snapToGrid w:val="0"/>
          </w:rPr>
          <w:t xml:space="preserve">otherwise not </w:t>
        </w:r>
      </w:ins>
      <w:r w:rsidR="005632B8">
        <w:rPr>
          <w:snapToGrid w:val="0"/>
        </w:rPr>
        <w:t>entitled to receive Gas at that</w:t>
      </w:r>
      <w:r w:rsidR="0025138A">
        <w:rPr>
          <w:snapToGrid w:val="0"/>
        </w:rPr>
        <w:t xml:space="preserve"> </w:t>
      </w:r>
      <w:r w:rsidR="005632B8">
        <w:rPr>
          <w:snapToGrid w:val="0"/>
        </w:rPr>
        <w:t>R</w:t>
      </w:r>
      <w:r w:rsidR="0025138A">
        <w:rPr>
          <w:snapToGrid w:val="0"/>
        </w:rPr>
        <w:t>eceipt Point</w:t>
      </w:r>
      <w:del w:id="1208" w:author="Steve Kirkman" w:date="2017-12-22T12:48:00Z">
        <w:r w:rsidR="00BF1476" w:rsidRPr="006123AD">
          <w:rPr>
            <w:snapToGrid w:val="0"/>
          </w:rPr>
          <w:delText>,</w:delText>
        </w:r>
      </w:del>
      <w:ins w:id="1209" w:author="Steve Kirkman" w:date="2017-12-22T12:48:00Z">
        <w:r w:rsidR="006123AD" w:rsidRPr="0025138A">
          <w:rPr>
            <w:snapToGrid w:val="0"/>
          </w:rPr>
          <w:t>;</w:t>
        </w:r>
        <w:r w:rsidR="0025138A">
          <w:rPr>
            <w:snapToGrid w:val="0"/>
          </w:rPr>
          <w:t xml:space="preserve"> or</w:t>
        </w:r>
      </w:ins>
    </w:p>
    <w:p w14:paraId="2661FA47" w14:textId="77777777" w:rsidR="00BF1476" w:rsidRPr="00F27205" w:rsidRDefault="0025138A" w:rsidP="006123AD">
      <w:pPr>
        <w:numPr>
          <w:ilvl w:val="2"/>
          <w:numId w:val="4"/>
        </w:numPr>
        <w:rPr>
          <w:ins w:id="1210" w:author="Steve Kirkman" w:date="2017-12-22T12:48:00Z"/>
        </w:rPr>
      </w:pPr>
      <w:ins w:id="1211" w:author="Steve Kirkman" w:date="2017-12-22T12:48:00Z">
        <w:r>
          <w:rPr>
            <w:snapToGrid w:val="0"/>
          </w:rPr>
          <w:t xml:space="preserve">this Agreement expires or is terminated, either in total or in relation to </w:t>
        </w:r>
        <w:r w:rsidR="001A6660">
          <w:rPr>
            <w:snapToGrid w:val="0"/>
          </w:rPr>
          <w:t>that</w:t>
        </w:r>
        <w:r w:rsidR="00F47E43">
          <w:rPr>
            <w:snapToGrid w:val="0"/>
          </w:rPr>
          <w:t xml:space="preserve"> Receipt Point</w:t>
        </w:r>
        <w:r w:rsidR="00BF1476" w:rsidRPr="006123AD">
          <w:rPr>
            <w:snapToGrid w:val="0"/>
          </w:rPr>
          <w:t>,</w:t>
        </w:r>
      </w:ins>
    </w:p>
    <w:p w14:paraId="17CB4957" w14:textId="378F1EE7" w:rsidR="00BF1476" w:rsidRPr="00F27205" w:rsidRDefault="00BF1476" w:rsidP="007A1FB7">
      <w:pPr>
        <w:ind w:left="624"/>
        <w:rPr>
          <w:snapToGrid w:val="0"/>
        </w:rPr>
      </w:pPr>
      <w:r w:rsidRPr="00F27205">
        <w:t xml:space="preserve">provided that </w:t>
      </w:r>
      <w:r w:rsidR="00FA36A4">
        <w:t xml:space="preserve">in relation to the events described in this </w:t>
      </w:r>
      <w:r w:rsidR="00FA36A4" w:rsidRPr="00750FB0">
        <w:rPr>
          <w:i/>
        </w:rPr>
        <w:t>section 9.1(a)</w:t>
      </w:r>
      <w:r w:rsidR="00FA36A4">
        <w:t xml:space="preserve"> </w:t>
      </w:r>
      <w:del w:id="1212" w:author="Steve Kirkman" w:date="2017-12-22T12:48:00Z">
        <w:r w:rsidR="00FA36A4">
          <w:delText xml:space="preserve">to </w:delText>
        </w:r>
        <w:r w:rsidR="00FA36A4" w:rsidRPr="00750FB0">
          <w:rPr>
            <w:i/>
          </w:rPr>
          <w:delText>(d</w:delText>
        </w:r>
      </w:del>
      <w:ins w:id="1213" w:author="Steve Kirkman" w:date="2017-12-22T12:48:00Z">
        <w:r w:rsidR="005632B8">
          <w:t xml:space="preserve">or </w:t>
        </w:r>
        <w:r w:rsidR="00FA36A4" w:rsidRPr="00750FB0">
          <w:rPr>
            <w:i/>
          </w:rPr>
          <w:t>(</w:t>
        </w:r>
        <w:r w:rsidR="005632B8">
          <w:rPr>
            <w:i/>
          </w:rPr>
          <w:t>b</w:t>
        </w:r>
      </w:ins>
      <w:r w:rsidR="00FA36A4" w:rsidRPr="00750FB0">
        <w:rPr>
          <w:i/>
        </w:rPr>
        <w:t>)</w:t>
      </w:r>
      <w:r w:rsidR="00FA36A4">
        <w:t xml:space="preserve">, </w:t>
      </w:r>
      <w:r>
        <w:t>First Gas</w:t>
      </w:r>
      <w:r w:rsidRPr="00F27205">
        <w:rPr>
          <w:snapToGrid w:val="0"/>
        </w:rPr>
        <w:t xml:space="preserve"> </w:t>
      </w:r>
      <w:r w:rsidRPr="00F27205">
        <w:t>shall</w:t>
      </w:r>
      <w:r w:rsidR="00FA36A4">
        <w:t xml:space="preserve"> use reasonable endeavours </w:t>
      </w:r>
      <w:r>
        <w:t xml:space="preserve">to </w:t>
      </w:r>
      <w:r w:rsidRPr="00F27205">
        <w:rPr>
          <w:snapToGrid w:val="0"/>
        </w:rPr>
        <w:t xml:space="preserve">minimise the period of </w:t>
      </w:r>
      <w:r w:rsidRPr="00F27205">
        <w:t>curtailment</w:t>
      </w:r>
      <w:r w:rsidR="00FA36A4">
        <w:t>.</w:t>
      </w:r>
      <w:r w:rsidRPr="00F27205">
        <w:t xml:space="preserve"> </w:t>
      </w:r>
    </w:p>
    <w:p w14:paraId="6CC95662" w14:textId="77777777" w:rsidR="00C6575C" w:rsidRPr="00530C8E" w:rsidRDefault="006E1486">
      <w:pPr>
        <w:pStyle w:val="Heading2"/>
        <w:rPr>
          <w:snapToGrid w:val="0"/>
        </w:rPr>
      </w:pPr>
      <w:r w:rsidRPr="00530C8E">
        <w:rPr>
          <w:snapToGrid w:val="0"/>
        </w:rPr>
        <w:t>Maintenance</w:t>
      </w:r>
    </w:p>
    <w:p w14:paraId="0303EE42" w14:textId="331ABBB1" w:rsidR="00F62B0C" w:rsidRPr="006E783F" w:rsidRDefault="006E1486" w:rsidP="009871BE">
      <w:pPr>
        <w:pStyle w:val="TOC2"/>
        <w:numPr>
          <w:ilvl w:val="1"/>
          <w:numId w:val="4"/>
        </w:numPr>
        <w:spacing w:after="290"/>
      </w:pPr>
      <w:r w:rsidRPr="00530C8E">
        <w:t xml:space="preserve">Where </w:t>
      </w:r>
      <w:r w:rsidR="000E7444">
        <w:t>it</w:t>
      </w:r>
      <w:r w:rsidRPr="00530C8E">
        <w:t xml:space="preserve"> </w:t>
      </w:r>
      <w:del w:id="1214" w:author="Steve Kirkman" w:date="2017-12-22T12:48:00Z">
        <w:r w:rsidRPr="00530C8E">
          <w:delText>intends</w:delText>
        </w:r>
      </w:del>
      <w:ins w:id="1215" w:author="Steve Kirkman" w:date="2017-12-22T12:48:00Z">
        <w:r w:rsidR="00A06476">
          <w:t>requires</w:t>
        </w:r>
      </w:ins>
      <w:r w:rsidRPr="00530C8E">
        <w:t xml:space="preserve"> to carry out </w:t>
      </w:r>
      <w:r w:rsidR="004132C5">
        <w:t>scheduled</w:t>
      </w:r>
      <w:r w:rsidRPr="00530C8E">
        <w:t xml:space="preserve"> Maintenance</w:t>
      </w:r>
      <w:r w:rsidR="00FA75C0" w:rsidRPr="00530C8E">
        <w:t xml:space="preserve"> </w:t>
      </w:r>
      <w:r w:rsidRPr="00530C8E">
        <w:t>that will</w:t>
      </w:r>
      <w:r w:rsidR="006E783F">
        <w:t xml:space="preserve"> </w:t>
      </w:r>
      <w:r w:rsidR="00FA75C0" w:rsidRPr="00530C8E">
        <w:t xml:space="preserve">curtail the </w:t>
      </w:r>
      <w:r w:rsidR="000E7444">
        <w:t xml:space="preserve">Interconnected Party’s </w:t>
      </w:r>
      <w:r w:rsidR="00C84E40">
        <w:rPr>
          <w:snapToGrid w:val="0"/>
        </w:rPr>
        <w:t>ability to inject Gas</w:t>
      </w:r>
      <w:r w:rsidR="000E7444">
        <w:t xml:space="preserve"> (but not</w:t>
      </w:r>
      <w:r w:rsidR="00FE5ADB">
        <w:t xml:space="preserve"> any</w:t>
      </w:r>
      <w:r w:rsidR="000E7444">
        <w:t xml:space="preserve"> </w:t>
      </w:r>
      <w:r w:rsidR="004132C5">
        <w:t>scheduled</w:t>
      </w:r>
      <w:r w:rsidR="000E7444">
        <w:t xml:space="preserve"> Maintenance</w:t>
      </w:r>
      <w:r w:rsidR="00FE5ADB">
        <w:t xml:space="preserve"> which it believes will not have </w:t>
      </w:r>
      <w:r w:rsidR="00BB000E">
        <w:t>that</w:t>
      </w:r>
      <w:r w:rsidR="00FE5ADB">
        <w:t xml:space="preserve"> effect</w:t>
      </w:r>
      <w:r w:rsidR="000E7444">
        <w:t>)</w:t>
      </w:r>
      <w:r w:rsidR="00FA75C0" w:rsidRPr="00530C8E">
        <w:t xml:space="preserve">, </w:t>
      </w:r>
      <w:r w:rsidR="000E7444">
        <w:t>First Gas</w:t>
      </w:r>
      <w:r w:rsidR="00FA75C0" w:rsidRPr="00530C8E">
        <w:t xml:space="preserve"> </w:t>
      </w:r>
      <w:del w:id="1216" w:author="Steve Kirkman" w:date="2017-12-22T12:48:00Z">
        <w:r w:rsidR="00FA75C0" w:rsidRPr="00530C8E">
          <w:delText>shall</w:delText>
        </w:r>
      </w:del>
      <w:ins w:id="1217" w:author="Steve Kirkman" w:date="2017-12-22T12:48:00Z">
        <w:r w:rsidR="00A06476">
          <w:t>will</w:t>
        </w:r>
      </w:ins>
      <w:r w:rsidR="00F62B0C" w:rsidRPr="00530C8E">
        <w:rPr>
          <w:snapToGrid w:val="0"/>
        </w:rPr>
        <w:t>:</w:t>
      </w:r>
    </w:p>
    <w:p w14:paraId="239F3B70" w14:textId="77777777" w:rsidR="00F62B0C" w:rsidRPr="00530C8E" w:rsidRDefault="003550D1" w:rsidP="009871BE">
      <w:pPr>
        <w:pStyle w:val="TOC2"/>
        <w:numPr>
          <w:ilvl w:val="2"/>
          <w:numId w:val="4"/>
        </w:numPr>
        <w:tabs>
          <w:tab w:val="clear" w:pos="624"/>
        </w:tabs>
        <w:spacing w:after="290"/>
        <w:rPr>
          <w:del w:id="1218" w:author="Steve Kirkman" w:date="2017-12-22T12:48:00Z"/>
          <w:snapToGrid w:val="0"/>
        </w:rPr>
      </w:pPr>
      <w:del w:id="1219" w:author="Steve Kirkman" w:date="2017-12-22T12:48:00Z">
        <w:r w:rsidRPr="00F27205">
          <w:rPr>
            <w:snapToGrid w:val="0"/>
          </w:rPr>
          <w:lastRenderedPageBreak/>
          <w:delText xml:space="preserve">use reasonable endeavours to </w:delText>
        </w:r>
        <w:r>
          <w:rPr>
            <w:snapToGrid w:val="0"/>
          </w:rPr>
          <w:delText>undertake that scheduled</w:delText>
        </w:r>
        <w:r w:rsidRPr="00F27205">
          <w:rPr>
            <w:snapToGrid w:val="0"/>
          </w:rPr>
          <w:delText xml:space="preserve"> Maintenance </w:delText>
        </w:r>
        <w:r>
          <w:rPr>
            <w:snapToGrid w:val="0"/>
          </w:rPr>
          <w:delText>at a time convenient to the Interconnected Party</w:delText>
        </w:r>
        <w:r w:rsidR="00F62B0C" w:rsidRPr="00530C8E">
          <w:delText xml:space="preserve">; </w:delText>
        </w:r>
      </w:del>
    </w:p>
    <w:p w14:paraId="48D808CE" w14:textId="056381FB" w:rsidR="00A06476" w:rsidRDefault="003550D1" w:rsidP="001B573D">
      <w:pPr>
        <w:pStyle w:val="TOC2"/>
        <w:numPr>
          <w:ilvl w:val="2"/>
          <w:numId w:val="4"/>
        </w:numPr>
        <w:tabs>
          <w:tab w:val="clear" w:pos="624"/>
        </w:tabs>
        <w:spacing w:after="290"/>
        <w:rPr>
          <w:ins w:id="1220" w:author="Steve Kirkman" w:date="2017-12-22T12:48:00Z"/>
        </w:rPr>
      </w:pPr>
      <w:r>
        <w:rPr>
          <w:snapToGrid w:val="0"/>
        </w:rPr>
        <w:t xml:space="preserve">notify </w:t>
      </w:r>
      <w:r w:rsidRPr="00530C8E">
        <w:rPr>
          <w:snapToGrid w:val="0"/>
        </w:rPr>
        <w:t xml:space="preserve">the </w:t>
      </w:r>
      <w:r>
        <w:rPr>
          <w:snapToGrid w:val="0"/>
        </w:rPr>
        <w:t>Interconnected</w:t>
      </w:r>
      <w:r w:rsidRPr="00530C8E">
        <w:rPr>
          <w:snapToGrid w:val="0"/>
        </w:rPr>
        <w:t xml:space="preserve"> Party as </w:t>
      </w:r>
      <w:r>
        <w:rPr>
          <w:snapToGrid w:val="0"/>
        </w:rPr>
        <w:t xml:space="preserve">early as </w:t>
      </w:r>
      <w:del w:id="1221" w:author="Steve Kirkman" w:date="2017-12-22T12:48:00Z">
        <w:r>
          <w:rPr>
            <w:snapToGrid w:val="0"/>
          </w:rPr>
          <w:delText>prtacticable</w:delText>
        </w:r>
        <w:r w:rsidRPr="00530C8E">
          <w:rPr>
            <w:snapToGrid w:val="0"/>
          </w:rPr>
          <w:delText xml:space="preserve"> and</w:delText>
        </w:r>
      </w:del>
      <w:ins w:id="1222" w:author="Steve Kirkman" w:date="2017-12-22T12:48:00Z">
        <w:r w:rsidR="00A64456">
          <w:rPr>
            <w:snapToGrid w:val="0"/>
          </w:rPr>
          <w:t>practicable</w:t>
        </w:r>
        <w:r w:rsidRPr="00530C8E">
          <w:rPr>
            <w:snapToGrid w:val="0"/>
          </w:rPr>
          <w:t xml:space="preserve"> </w:t>
        </w:r>
        <w:r w:rsidR="00A06476">
          <w:rPr>
            <w:snapToGrid w:val="0"/>
          </w:rPr>
          <w:t>(but</w:t>
        </w:r>
      </w:ins>
      <w:r w:rsidRPr="00530C8E">
        <w:rPr>
          <w:snapToGrid w:val="0"/>
        </w:rPr>
        <w:t xml:space="preserve"> not less than </w:t>
      </w:r>
      <w:del w:id="1223" w:author="Steve Kirkman" w:date="2017-12-22T12:48:00Z">
        <w:r w:rsidRPr="00530C8E">
          <w:rPr>
            <w:snapToGrid w:val="0"/>
          </w:rPr>
          <w:delText>30</w:delText>
        </w:r>
      </w:del>
      <w:ins w:id="1224" w:author="Steve Kirkman" w:date="2017-12-22T12:48:00Z">
        <w:r w:rsidR="00031B3C">
          <w:rPr>
            <w:snapToGrid w:val="0"/>
          </w:rPr>
          <w:t>20 Business</w:t>
        </w:r>
      </w:ins>
      <w:r w:rsidRPr="00530C8E">
        <w:rPr>
          <w:snapToGrid w:val="0"/>
        </w:rPr>
        <w:t xml:space="preserve"> </w:t>
      </w:r>
      <w:r>
        <w:rPr>
          <w:snapToGrid w:val="0"/>
        </w:rPr>
        <w:t>D</w:t>
      </w:r>
      <w:r w:rsidRPr="00530C8E">
        <w:rPr>
          <w:snapToGrid w:val="0"/>
        </w:rPr>
        <w:t xml:space="preserve">ays prior to commencing </w:t>
      </w:r>
      <w:r>
        <w:rPr>
          <w:snapToGrid w:val="0"/>
        </w:rPr>
        <w:t>work</w:t>
      </w:r>
      <w:ins w:id="1225" w:author="Steve Kirkman" w:date="2017-12-22T12:48:00Z">
        <w:r w:rsidR="00A06476">
          <w:rPr>
            <w:snapToGrid w:val="0"/>
          </w:rPr>
          <w:t>)</w:t>
        </w:r>
      </w:ins>
      <w:r w:rsidR="00FA75C0" w:rsidRPr="00530C8E">
        <w:t xml:space="preserve"> </w:t>
      </w:r>
      <w:r w:rsidR="00F62B0C" w:rsidRPr="00530C8E">
        <w:t>of the likely</w:t>
      </w:r>
      <w:r w:rsidR="006E1486" w:rsidRPr="00530C8E">
        <w:t xml:space="preserve"> duration </w:t>
      </w:r>
      <w:r w:rsidR="00FA75C0" w:rsidRPr="00530C8E">
        <w:t xml:space="preserve">of </w:t>
      </w:r>
      <w:r>
        <w:t>that work</w:t>
      </w:r>
      <w:del w:id="1226" w:author="Steve Kirkman" w:date="2017-12-22T12:48:00Z">
        <w:r>
          <w:delText xml:space="preserve"> and </w:delText>
        </w:r>
      </w:del>
      <w:ins w:id="1227" w:author="Steve Kirkman" w:date="2017-12-22T12:48:00Z">
        <w:r w:rsidR="00A06476">
          <w:t>;</w:t>
        </w:r>
      </w:ins>
    </w:p>
    <w:p w14:paraId="22D6B4D6" w14:textId="77777777" w:rsidR="00A06476" w:rsidRPr="002F6B1B" w:rsidRDefault="00A06476" w:rsidP="00A06476">
      <w:pPr>
        <w:numPr>
          <w:ilvl w:val="2"/>
          <w:numId w:val="4"/>
        </w:numPr>
        <w:rPr>
          <w:ins w:id="1228" w:author="Steve Kirkman" w:date="2017-12-22T12:48:00Z"/>
        </w:rPr>
      </w:pPr>
      <w:ins w:id="1229" w:author="Steve Kirkman" w:date="2017-12-22T12:48:00Z">
        <w:r>
          <w:t>advise the Interconnected Party</w:t>
        </w:r>
        <w:r w:rsidR="003550D1">
          <w:t xml:space="preserve"> </w:t>
        </w:r>
      </w:ins>
      <w:r w:rsidR="003550D1">
        <w:t>of the expected impact</w:t>
      </w:r>
      <w:ins w:id="1230" w:author="Steve Kirkman" w:date="2017-12-22T12:48:00Z">
        <w:r>
          <w:t xml:space="preserve"> </w:t>
        </w:r>
        <w:r>
          <w:rPr>
            <w:snapToGrid w:val="0"/>
          </w:rPr>
          <w:t xml:space="preserve">on its ability to inject Gas at that Receipt Point and/or any other effects; </w:t>
        </w:r>
      </w:ins>
    </w:p>
    <w:p w14:paraId="21E432BC" w14:textId="77777777" w:rsidR="003550D1" w:rsidRDefault="00A06476" w:rsidP="00A06476">
      <w:pPr>
        <w:pStyle w:val="TOC2"/>
        <w:numPr>
          <w:ilvl w:val="2"/>
          <w:numId w:val="4"/>
        </w:numPr>
        <w:tabs>
          <w:tab w:val="clear" w:pos="624"/>
        </w:tabs>
        <w:spacing w:after="290"/>
      </w:pPr>
      <w:ins w:id="1231" w:author="Steve Kirkman" w:date="2017-12-22T12:48:00Z">
        <w:r w:rsidRPr="0025568E">
          <w:rPr>
            <w:snapToGrid w:val="0"/>
          </w:rPr>
          <w:t>consult the Interconnected Party and use reasonable endeavours to undertake that scheduled Maintenance at an agreed time</w:t>
        </w:r>
      </w:ins>
      <w:r w:rsidR="003550D1">
        <w:t>; and</w:t>
      </w:r>
    </w:p>
    <w:p w14:paraId="4A7B2A97" w14:textId="557E250B" w:rsidR="001B573D" w:rsidRPr="007A1FB7" w:rsidRDefault="001B573D" w:rsidP="001B573D">
      <w:pPr>
        <w:pStyle w:val="TOC2"/>
        <w:numPr>
          <w:ilvl w:val="2"/>
          <w:numId w:val="4"/>
        </w:numPr>
        <w:tabs>
          <w:tab w:val="clear" w:pos="624"/>
        </w:tabs>
        <w:spacing w:after="290"/>
      </w:pPr>
      <w:r>
        <w:rPr>
          <w:snapToGrid w:val="0"/>
        </w:rPr>
        <w:t>minimise the period of any curtailment</w:t>
      </w:r>
      <w:del w:id="1232" w:author="Steve Kirkman" w:date="2017-12-22T12:48:00Z">
        <w:r>
          <w:rPr>
            <w:snapToGrid w:val="0"/>
          </w:rPr>
          <w:delText>,</w:delText>
        </w:r>
      </w:del>
      <w:ins w:id="1233" w:author="Steve Kirkman" w:date="2017-12-22T12:48:00Z">
        <w:r w:rsidR="00A06476">
          <w:rPr>
            <w:snapToGrid w:val="0"/>
          </w:rPr>
          <w:t>.</w:t>
        </w:r>
      </w:ins>
    </w:p>
    <w:p w14:paraId="721DC9F4" w14:textId="1815D550" w:rsidR="00682D92" w:rsidRDefault="001B573D" w:rsidP="007A1FB7">
      <w:pPr>
        <w:pStyle w:val="TOC2"/>
        <w:tabs>
          <w:tab w:val="clear" w:pos="624"/>
        </w:tabs>
        <w:spacing w:after="290"/>
        <w:ind w:left="624"/>
      </w:pPr>
      <w:del w:id="1234" w:author="Steve Kirkman" w:date="2017-12-22T12:48:00Z">
        <w:r w:rsidRPr="00087445">
          <w:rPr>
            <w:snapToGrid w:val="0"/>
          </w:rPr>
          <w:delText>provided that where</w:delText>
        </w:r>
      </w:del>
      <w:ins w:id="1235" w:author="Steve Kirkman" w:date="2017-12-22T12:48:00Z">
        <w:r w:rsidR="00A06476">
          <w:rPr>
            <w:snapToGrid w:val="0"/>
          </w:rPr>
          <w:t>Where the start of</w:t>
        </w:r>
      </w:ins>
      <w:r w:rsidRPr="00087445">
        <w:rPr>
          <w:snapToGrid w:val="0"/>
        </w:rPr>
        <w:t xml:space="preserve"> any </w:t>
      </w:r>
      <w:r>
        <w:rPr>
          <w:snapToGrid w:val="0"/>
        </w:rPr>
        <w:t>scheduled</w:t>
      </w:r>
      <w:r w:rsidRPr="00087445">
        <w:rPr>
          <w:snapToGrid w:val="0"/>
        </w:rPr>
        <w:t xml:space="preserve"> Maintenance notified pursuant to this </w:t>
      </w:r>
      <w:r w:rsidRPr="00087445">
        <w:rPr>
          <w:i/>
          <w:snapToGrid w:val="0"/>
        </w:rPr>
        <w:t>section 9.2</w:t>
      </w:r>
      <w:r w:rsidRPr="00087445">
        <w:rPr>
          <w:snapToGrid w:val="0"/>
        </w:rPr>
        <w:t xml:space="preserve"> is delayed</w:t>
      </w:r>
      <w:del w:id="1236" w:author="Steve Kirkman" w:date="2017-12-22T12:48:00Z">
        <w:r w:rsidRPr="00087445">
          <w:rPr>
            <w:snapToGrid w:val="0"/>
          </w:rPr>
          <w:delText xml:space="preserve"> prior to work commencing</w:delText>
        </w:r>
      </w:del>
      <w:r w:rsidRPr="00087445">
        <w:rPr>
          <w:snapToGrid w:val="0"/>
        </w:rPr>
        <w:t xml:space="preserve">, First Gas </w:t>
      </w:r>
      <w:del w:id="1237" w:author="Steve Kirkman" w:date="2017-12-22T12:48:00Z">
        <w:r>
          <w:rPr>
            <w:snapToGrid w:val="0"/>
          </w:rPr>
          <w:delText>must</w:delText>
        </w:r>
      </w:del>
      <w:ins w:id="1238" w:author="Steve Kirkman" w:date="2017-12-22T12:48:00Z">
        <w:r w:rsidR="00BA37ED">
          <w:rPr>
            <w:snapToGrid w:val="0"/>
          </w:rPr>
          <w:t>will</w:t>
        </w:r>
      </w:ins>
      <w:r w:rsidR="00BA37ED" w:rsidRPr="00087445">
        <w:rPr>
          <w:snapToGrid w:val="0"/>
        </w:rPr>
        <w:t xml:space="preserve"> </w:t>
      </w:r>
      <w:r w:rsidRPr="00087445">
        <w:rPr>
          <w:snapToGrid w:val="0"/>
        </w:rPr>
        <w:t xml:space="preserve">promptly notify the Interconnected Party of that delay on OATIS, but will not be required to re-start the </w:t>
      </w:r>
      <w:del w:id="1239" w:author="Steve Kirkman" w:date="2017-12-22T12:48:00Z">
        <w:r w:rsidRPr="00087445">
          <w:rPr>
            <w:snapToGrid w:val="0"/>
          </w:rPr>
          <w:delText>30</w:delText>
        </w:r>
      </w:del>
      <w:ins w:id="1240" w:author="Steve Kirkman" w:date="2017-12-22T12:48:00Z">
        <w:r w:rsidR="00031B3C">
          <w:rPr>
            <w:snapToGrid w:val="0"/>
          </w:rPr>
          <w:t>20 Business</w:t>
        </w:r>
      </w:ins>
      <w:r w:rsidRPr="00087445">
        <w:rPr>
          <w:snapToGrid w:val="0"/>
        </w:rPr>
        <w:t xml:space="preserve"> Days’ notice period</w:t>
      </w:r>
      <w:r w:rsidR="00F62B0C" w:rsidRPr="00530C8E">
        <w:t>.</w:t>
      </w:r>
    </w:p>
    <w:p w14:paraId="7BD99371" w14:textId="5A836081" w:rsidR="001B573D" w:rsidRDefault="001B573D" w:rsidP="00682D92">
      <w:pPr>
        <w:pStyle w:val="TOC2"/>
        <w:numPr>
          <w:ilvl w:val="1"/>
          <w:numId w:val="4"/>
        </w:numPr>
        <w:spacing w:after="290"/>
      </w:pPr>
      <w:del w:id="1241" w:author="Steve Kirkman" w:date="2017-12-22T12:48:00Z">
        <w:r>
          <w:delText xml:space="preserve">Nothing in this Agreement will prevent </w:delText>
        </w:r>
      </w:del>
      <w:r>
        <w:t xml:space="preserve">First Gas </w:t>
      </w:r>
      <w:del w:id="1242" w:author="Steve Kirkman" w:date="2017-12-22T12:48:00Z">
        <w:r>
          <w:delText>from carrying</w:delText>
        </w:r>
      </w:del>
      <w:ins w:id="1243" w:author="Steve Kirkman" w:date="2017-12-22T12:48:00Z">
        <w:r w:rsidR="00BA37ED">
          <w:t>may carry</w:t>
        </w:r>
      </w:ins>
      <w:r w:rsidR="00BA37ED">
        <w:t xml:space="preserve"> </w:t>
      </w:r>
      <w:r>
        <w:t>out unscheduled Maintenance at a Receipt Point</w:t>
      </w:r>
      <w:del w:id="1244" w:author="Steve Kirkman" w:date="2017-12-22T12:48:00Z">
        <w:r>
          <w:delText>, including</w:delText>
        </w:r>
      </w:del>
      <w:r>
        <w:t xml:space="preserve"> in relation to events referred to in </w:t>
      </w:r>
      <w:r w:rsidRPr="00D327C6">
        <w:rPr>
          <w:i/>
        </w:rPr>
        <w:t>section 9.1(a</w:t>
      </w:r>
      <w:ins w:id="1245" w:author="Steve Kirkman" w:date="2017-12-22T12:48:00Z">
        <w:r w:rsidRPr="00D327C6">
          <w:rPr>
            <w:i/>
          </w:rPr>
          <w:t>)</w:t>
        </w:r>
        <w:r w:rsidR="00BA37ED">
          <w:t xml:space="preserve">, </w:t>
        </w:r>
        <w:r w:rsidR="00BA37ED" w:rsidRPr="00BA37ED">
          <w:rPr>
            <w:i/>
          </w:rPr>
          <w:t>(b</w:t>
        </w:r>
      </w:ins>
      <w:r w:rsidR="00BA37ED" w:rsidRPr="00BA37ED">
        <w:rPr>
          <w:i/>
        </w:rPr>
        <w:t>)</w:t>
      </w:r>
      <w:r w:rsidRPr="00D327C6">
        <w:rPr>
          <w:i/>
        </w:rPr>
        <w:t xml:space="preserve"> </w:t>
      </w:r>
      <w:r>
        <w:t>or</w:t>
      </w:r>
      <w:r w:rsidRPr="00D327C6">
        <w:rPr>
          <w:i/>
        </w:rPr>
        <w:t xml:space="preserve"> (</w:t>
      </w:r>
      <w:del w:id="1246" w:author="Steve Kirkman" w:date="2017-12-22T12:48:00Z">
        <w:r>
          <w:rPr>
            <w:i/>
          </w:rPr>
          <w:delText>b</w:delText>
        </w:r>
        <w:r w:rsidRPr="00D327C6">
          <w:rPr>
            <w:i/>
          </w:rPr>
          <w:delText>)</w:delText>
        </w:r>
        <w:r>
          <w:delText>, provided that First Gas</w:delText>
        </w:r>
      </w:del>
      <w:ins w:id="1247" w:author="Steve Kirkman" w:date="2017-12-22T12:48:00Z">
        <w:r w:rsidR="00BA37ED">
          <w:rPr>
            <w:i/>
          </w:rPr>
          <w:t>c</w:t>
        </w:r>
        <w:r w:rsidRPr="00D327C6">
          <w:rPr>
            <w:i/>
          </w:rPr>
          <w:t>)</w:t>
        </w:r>
        <w:r>
          <w:t xml:space="preserve">, </w:t>
        </w:r>
        <w:r w:rsidR="00BA37ED">
          <w:t>but</w:t>
        </w:r>
      </w:ins>
      <w:r>
        <w:t xml:space="preserve"> must give the Interconnected Party as much notice as </w:t>
      </w:r>
      <w:del w:id="1248" w:author="Steve Kirkman" w:date="2017-12-22T12:48:00Z">
        <w:r>
          <w:delText xml:space="preserve">is reasonably </w:delText>
        </w:r>
      </w:del>
      <w:r>
        <w:t>practicable.</w:t>
      </w:r>
    </w:p>
    <w:p w14:paraId="64FA555A" w14:textId="6C90371A" w:rsidR="00C45BEA" w:rsidRDefault="00C45BEA" w:rsidP="00C45BEA">
      <w:pPr>
        <w:pStyle w:val="TOC2"/>
        <w:numPr>
          <w:ilvl w:val="1"/>
          <w:numId w:val="4"/>
        </w:numPr>
        <w:spacing w:after="290"/>
      </w:pPr>
      <w:r>
        <w:t xml:space="preserve">The Interconnected Party shall reasonably </w:t>
      </w:r>
      <w:del w:id="1249" w:author="Steve Kirkman" w:date="2017-12-22T12:48:00Z">
        <w:r>
          <w:delText>assist</w:delText>
        </w:r>
      </w:del>
      <w:ins w:id="1250" w:author="Steve Kirkman" w:date="2017-12-22T12:48:00Z">
        <w:r w:rsidR="00070B7D">
          <w:t>facilitate</w:t>
        </w:r>
      </w:ins>
      <w:r w:rsidR="00070B7D">
        <w:t xml:space="preserve"> </w:t>
      </w:r>
      <w:r>
        <w:t xml:space="preserve">First Gas’ </w:t>
      </w:r>
      <w:ins w:id="1251" w:author="Steve Kirkman" w:date="2017-12-22T12:48:00Z">
        <w:r w:rsidR="00070B7D">
          <w:t xml:space="preserve">scheduled or unscheduled </w:t>
        </w:r>
      </w:ins>
      <w:r>
        <w:t>Maintenance</w:t>
      </w:r>
      <w:del w:id="1252" w:author="Steve Kirkman" w:date="2017-12-22T12:48:00Z">
        <w:r>
          <w:delText xml:space="preserve"> by using reasonable endeavours to inject Gas in the manner</w:delText>
        </w:r>
      </w:del>
      <w:ins w:id="1253" w:author="Steve Kirkman" w:date="2017-12-22T12:48:00Z">
        <w:r w:rsidR="00070B7D">
          <w:t>, as and when</w:t>
        </w:r>
      </w:ins>
      <w:r>
        <w:t xml:space="preserve"> requested by First Gas.  </w:t>
      </w:r>
    </w:p>
    <w:p w14:paraId="72A94EE9" w14:textId="2F7F24AD" w:rsidR="00682D92" w:rsidRDefault="00682D92" w:rsidP="00682D92">
      <w:pPr>
        <w:pStyle w:val="TOC2"/>
        <w:numPr>
          <w:ilvl w:val="1"/>
          <w:numId w:val="4"/>
        </w:numPr>
        <w:spacing w:after="290"/>
        <w:rPr>
          <w:snapToGrid w:val="0"/>
        </w:rPr>
      </w:pPr>
      <w:del w:id="1254" w:author="Steve Kirkman" w:date="2017-12-22T12:48:00Z">
        <w:r w:rsidRPr="00F27205">
          <w:delText>Where</w:delText>
        </w:r>
      </w:del>
      <w:ins w:id="1255" w:author="Steve Kirkman" w:date="2017-12-22T12:48:00Z">
        <w:r w:rsidR="00666DAD">
          <w:t>The Interconnected Party, where</w:t>
        </w:r>
      </w:ins>
      <w:r w:rsidRPr="00F27205">
        <w:t xml:space="preserve"> </w:t>
      </w:r>
      <w:r>
        <w:t>it</w:t>
      </w:r>
      <w:r w:rsidRPr="00F27205">
        <w:t xml:space="preserve"> intends to carry out </w:t>
      </w:r>
      <w:r w:rsidR="00C45BEA">
        <w:t>maintenance or other work</w:t>
      </w:r>
      <w:r w:rsidRPr="00F27205">
        <w:t xml:space="preserve"> that will </w:t>
      </w:r>
      <w:r w:rsidR="00C45BEA">
        <w:t xml:space="preserve">significantly </w:t>
      </w:r>
      <w:r>
        <w:t xml:space="preserve">reduce </w:t>
      </w:r>
      <w:ins w:id="1256" w:author="Steve Kirkman" w:date="2017-12-22T12:48:00Z">
        <w:r w:rsidR="00666DAD">
          <w:t xml:space="preserve">(or increase) </w:t>
        </w:r>
      </w:ins>
      <w:r>
        <w:t xml:space="preserve">its </w:t>
      </w:r>
      <w:r w:rsidR="00C45BEA">
        <w:t xml:space="preserve">injection of </w:t>
      </w:r>
      <w:r>
        <w:t>Gas (but not</w:t>
      </w:r>
      <w:r w:rsidR="00C45BEA">
        <w:t xml:space="preserve"> any</w:t>
      </w:r>
      <w:r>
        <w:t xml:space="preserve"> other </w:t>
      </w:r>
      <w:r w:rsidR="00C45BEA">
        <w:t>maintenance or work</w:t>
      </w:r>
      <w:r>
        <w:t>)</w:t>
      </w:r>
      <w:r w:rsidRPr="00F27205">
        <w:t xml:space="preserve">, </w:t>
      </w:r>
      <w:del w:id="1257" w:author="Steve Kirkman" w:date="2017-12-22T12:48:00Z">
        <w:r>
          <w:delText xml:space="preserve">the Interconnected Party </w:delText>
        </w:r>
      </w:del>
      <w:r>
        <w:t>shall</w:t>
      </w:r>
      <w:r w:rsidRPr="00F27205">
        <w:rPr>
          <w:snapToGrid w:val="0"/>
        </w:rPr>
        <w:t>:</w:t>
      </w:r>
      <w:r>
        <w:rPr>
          <w:snapToGrid w:val="0"/>
        </w:rPr>
        <w:t xml:space="preserve"> </w:t>
      </w:r>
    </w:p>
    <w:p w14:paraId="64452C17" w14:textId="77777777" w:rsidR="00682D92" w:rsidRDefault="00682D92" w:rsidP="00682D92">
      <w:pPr>
        <w:pStyle w:val="TOC2"/>
        <w:numPr>
          <w:ilvl w:val="2"/>
          <w:numId w:val="4"/>
        </w:numPr>
        <w:tabs>
          <w:tab w:val="clear" w:pos="624"/>
        </w:tabs>
        <w:spacing w:after="290"/>
      </w:pPr>
      <w:r w:rsidRPr="00F27205">
        <w:rPr>
          <w:snapToGrid w:val="0"/>
        </w:rPr>
        <w:t xml:space="preserve">give </w:t>
      </w:r>
      <w:r>
        <w:rPr>
          <w:snapToGrid w:val="0"/>
        </w:rPr>
        <w:t>First Gas</w:t>
      </w:r>
      <w:r w:rsidRPr="00F27205">
        <w:rPr>
          <w:snapToGrid w:val="0"/>
        </w:rPr>
        <w:t xml:space="preserve"> as much notice as </w:t>
      </w:r>
      <w:r w:rsidR="00C45BEA">
        <w:rPr>
          <w:snapToGrid w:val="0"/>
        </w:rPr>
        <w:t>practicable before</w:t>
      </w:r>
      <w:r w:rsidRPr="00F27205">
        <w:rPr>
          <w:snapToGrid w:val="0"/>
        </w:rPr>
        <w:t xml:space="preserve"> commencing </w:t>
      </w:r>
      <w:r w:rsidR="00C45BEA">
        <w:rPr>
          <w:snapToGrid w:val="0"/>
        </w:rPr>
        <w:t>that</w:t>
      </w:r>
      <w:r w:rsidRPr="00F27205">
        <w:t xml:space="preserve"> </w:t>
      </w:r>
      <w:r w:rsidR="00C45BEA">
        <w:t>maintenance or other work</w:t>
      </w:r>
      <w:r>
        <w:t>; and</w:t>
      </w:r>
    </w:p>
    <w:p w14:paraId="4CB95A7A" w14:textId="77777777" w:rsidR="003538E0" w:rsidRDefault="00682D92" w:rsidP="00682D92">
      <w:pPr>
        <w:pStyle w:val="TOC2"/>
        <w:numPr>
          <w:ilvl w:val="2"/>
          <w:numId w:val="4"/>
        </w:numPr>
        <w:tabs>
          <w:tab w:val="clear" w:pos="624"/>
        </w:tabs>
        <w:spacing w:after="290"/>
      </w:pPr>
      <w:r w:rsidRPr="00F27205">
        <w:t xml:space="preserve">advise </w:t>
      </w:r>
      <w:r>
        <w:t>First Gas</w:t>
      </w:r>
      <w:r w:rsidRPr="00F27205">
        <w:t xml:space="preserve"> of the likely duration of </w:t>
      </w:r>
      <w:r w:rsidR="00C45BEA">
        <w:t>that maintenance or other work</w:t>
      </w:r>
      <w:r w:rsidRPr="00F27205">
        <w:t xml:space="preserve"> and the extent of the </w:t>
      </w:r>
      <w:r w:rsidR="00C45BEA">
        <w:t xml:space="preserve">expected </w:t>
      </w:r>
      <w:r>
        <w:t xml:space="preserve">reduction in its </w:t>
      </w:r>
      <w:r w:rsidR="00C45BEA">
        <w:t>injection of</w:t>
      </w:r>
      <w:r w:rsidRPr="00F27205">
        <w:t xml:space="preserve"> Gas</w:t>
      </w:r>
      <w:r>
        <w:t>.</w:t>
      </w:r>
    </w:p>
    <w:p w14:paraId="3BAECCE7" w14:textId="77777777" w:rsidR="002A3D35" w:rsidRDefault="002A3D35" w:rsidP="002A3D35">
      <w:pPr>
        <w:pStyle w:val="Heading2"/>
        <w:rPr>
          <w:moveFrom w:id="1258" w:author="Steve Kirkman" w:date="2017-12-22T12:48:00Z"/>
        </w:rPr>
      </w:pPr>
      <w:moveFromRangeStart w:id="1259" w:author="Steve Kirkman" w:date="2017-12-22T12:48:00Z" w:name="move501710223"/>
      <w:moveFrom w:id="1260" w:author="Steve Kirkman" w:date="2017-12-22T12:48:00Z">
        <w:r>
          <w:t>Curtailment of Nominated Quantities</w:t>
        </w:r>
      </w:moveFrom>
    </w:p>
    <w:moveFromRangeEnd w:id="1259"/>
    <w:p w14:paraId="3BF77B68" w14:textId="77777777" w:rsidR="005E69E2" w:rsidRPr="005E69E2" w:rsidRDefault="005E69E2" w:rsidP="007A1FB7">
      <w:pPr>
        <w:pStyle w:val="TOC2"/>
        <w:numPr>
          <w:ilvl w:val="1"/>
          <w:numId w:val="4"/>
        </w:numPr>
        <w:spacing w:after="290"/>
        <w:rPr>
          <w:del w:id="1261" w:author="Steve Kirkman" w:date="2017-12-22T12:48:00Z"/>
        </w:rPr>
      </w:pPr>
      <w:del w:id="1262" w:author="Steve Kirkman" w:date="2017-12-22T12:48:00Z">
        <w:r>
          <w:delText>First Gas may curtail Shippers’ Nominated Quantities at a Receipt Point, including where an OBA applies at that Receipt Point, in accordance with the Code.</w:delText>
        </w:r>
      </w:del>
    </w:p>
    <w:p w14:paraId="7DD0D847" w14:textId="77777777" w:rsidR="004173A3" w:rsidRPr="004173A3" w:rsidRDefault="00AF5101" w:rsidP="004173A3">
      <w:pPr>
        <w:pStyle w:val="Heading2"/>
      </w:pPr>
      <w:r>
        <w:t>Operational Flow Order</w:t>
      </w:r>
    </w:p>
    <w:p w14:paraId="50061374" w14:textId="50F59328" w:rsidR="002A3D35" w:rsidRDefault="000B12C1" w:rsidP="009871BE">
      <w:pPr>
        <w:pStyle w:val="TOC2"/>
        <w:numPr>
          <w:ilvl w:val="1"/>
          <w:numId w:val="4"/>
        </w:numPr>
        <w:spacing w:after="290"/>
        <w:rPr>
          <w:snapToGrid w:val="0"/>
        </w:rPr>
      </w:pPr>
      <w:r>
        <w:t>If any of</w:t>
      </w:r>
      <w:r w:rsidR="00682D92">
        <w:t xml:space="preserve"> the </w:t>
      </w:r>
      <w:r w:rsidR="005E69E2">
        <w:t>events</w:t>
      </w:r>
      <w:r w:rsidR="00682D92">
        <w:t xml:space="preserve"> </w:t>
      </w:r>
      <w:r w:rsidR="00AF5101" w:rsidRPr="00530C8E">
        <w:t xml:space="preserve">described in </w:t>
      </w:r>
      <w:r w:rsidR="00AF5101" w:rsidRPr="0090418A">
        <w:rPr>
          <w:i/>
        </w:rPr>
        <w:t xml:space="preserve">section </w:t>
      </w:r>
      <w:r>
        <w:rPr>
          <w:i/>
        </w:rPr>
        <w:t>9.1</w:t>
      </w:r>
      <w:r w:rsidR="00AF5101" w:rsidRPr="0090418A">
        <w:rPr>
          <w:i/>
        </w:rPr>
        <w:t>(a)</w:t>
      </w:r>
      <w:r w:rsidRPr="000B12C1">
        <w:t xml:space="preserve"> to</w:t>
      </w:r>
      <w:r>
        <w:rPr>
          <w:i/>
        </w:rPr>
        <w:t xml:space="preserve"> (</w:t>
      </w:r>
      <w:del w:id="1263" w:author="Steve Kirkman" w:date="2017-12-22T12:48:00Z">
        <w:r>
          <w:rPr>
            <w:i/>
          </w:rPr>
          <w:delText>g</w:delText>
        </w:r>
      </w:del>
      <w:ins w:id="1264" w:author="Steve Kirkman" w:date="2017-12-22T12:48:00Z">
        <w:r w:rsidR="002A3D35">
          <w:rPr>
            <w:i/>
          </w:rPr>
          <w:t>e</w:t>
        </w:r>
      </w:ins>
      <w:r>
        <w:rPr>
          <w:i/>
        </w:rPr>
        <w:t>)</w:t>
      </w:r>
      <w:r w:rsidRPr="000B12C1">
        <w:t xml:space="preserve"> occur</w:t>
      </w:r>
      <w:r w:rsidR="005E69E2">
        <w:t>s</w:t>
      </w:r>
      <w:r w:rsidR="00AF5101" w:rsidRPr="00C3424C">
        <w:t xml:space="preserve">, </w:t>
      </w:r>
      <w:r w:rsidR="00A64DF4">
        <w:t>First Gas</w:t>
      </w:r>
      <w:r w:rsidR="00AF5101" w:rsidRPr="00C3424C">
        <w:t xml:space="preserve"> may give the Interconnected Party an Operational Flow Order, </w:t>
      </w:r>
      <w:del w:id="1265" w:author="Steve Kirkman" w:date="2017-12-22T12:48:00Z">
        <w:r>
          <w:delText>and</w:delText>
        </w:r>
      </w:del>
      <w:ins w:id="1266" w:author="Steve Kirkman" w:date="2017-12-22T12:48:00Z">
        <w:r w:rsidR="002A3D35">
          <w:t>which</w:t>
        </w:r>
      </w:ins>
      <w:r>
        <w:t xml:space="preserve"> the Interconnected Party</w:t>
      </w:r>
      <w:r w:rsidRPr="00CE26DC">
        <w:rPr>
          <w:snapToGrid w:val="0"/>
        </w:rPr>
        <w:t xml:space="preserve"> shall use its best endeavours to comply with </w:t>
      </w:r>
      <w:del w:id="1267" w:author="Steve Kirkman" w:date="2017-12-22T12:48:00Z">
        <w:r>
          <w:rPr>
            <w:snapToGrid w:val="0"/>
          </w:rPr>
          <w:delText>that</w:delText>
        </w:r>
        <w:r w:rsidRPr="00CE26DC">
          <w:rPr>
            <w:snapToGrid w:val="0"/>
          </w:rPr>
          <w:delText xml:space="preserve"> </w:delText>
        </w:r>
        <w:r w:rsidR="005E69E2">
          <w:rPr>
            <w:snapToGrid w:val="0"/>
          </w:rPr>
          <w:delText>OFO</w:delText>
        </w:r>
        <w:r w:rsidRPr="00CE26DC">
          <w:rPr>
            <w:snapToGrid w:val="0"/>
          </w:rPr>
          <w:delText xml:space="preserve"> </w:delText>
        </w:r>
      </w:del>
      <w:r>
        <w:rPr>
          <w:snapToGrid w:val="0"/>
        </w:rPr>
        <w:t>in the shortest practicable time</w:t>
      </w:r>
      <w:del w:id="1268" w:author="Steve Kirkman" w:date="2017-12-22T12:48:00Z">
        <w:r>
          <w:rPr>
            <w:snapToGrid w:val="0"/>
          </w:rPr>
          <w:delText xml:space="preserve"> consistent </w:delText>
        </w:r>
        <w:r w:rsidRPr="00CE26DC">
          <w:rPr>
            <w:snapToGrid w:val="0"/>
          </w:rPr>
          <w:delText>with</w:delText>
        </w:r>
        <w:r>
          <w:rPr>
            <w:snapToGrid w:val="0"/>
          </w:rPr>
          <w:delText xml:space="preserve"> (where relevant) the</w:delText>
        </w:r>
        <w:r w:rsidRPr="00CE26DC">
          <w:rPr>
            <w:snapToGrid w:val="0"/>
          </w:rPr>
          <w:delText xml:space="preserve"> safe </w:delText>
        </w:r>
        <w:r w:rsidR="005E69E2">
          <w:rPr>
            <w:snapToGrid w:val="0"/>
          </w:rPr>
          <w:delText>curtailment</w:delText>
        </w:r>
        <w:r>
          <w:rPr>
            <w:snapToGrid w:val="0"/>
          </w:rPr>
          <w:delText xml:space="preserve"> of affected plant</w:delText>
        </w:r>
      </w:del>
      <w:r w:rsidRPr="00DE6912">
        <w:rPr>
          <w:snapToGrid w:val="0"/>
        </w:rPr>
        <w:t xml:space="preserve">. First Gas will minimise the period of curtailment </w:t>
      </w:r>
      <w:r>
        <w:rPr>
          <w:snapToGrid w:val="0"/>
        </w:rPr>
        <w:t>stipulated in</w:t>
      </w:r>
      <w:r w:rsidRPr="00DE6912">
        <w:rPr>
          <w:snapToGrid w:val="0"/>
        </w:rPr>
        <w:t xml:space="preserve"> an </w:t>
      </w:r>
      <w:r w:rsidR="005E69E2">
        <w:rPr>
          <w:snapToGrid w:val="0"/>
        </w:rPr>
        <w:t>OFO</w:t>
      </w:r>
      <w:r w:rsidRPr="00DE6912">
        <w:rPr>
          <w:snapToGrid w:val="0"/>
        </w:rPr>
        <w:t xml:space="preserve"> to the extent practicable.</w:t>
      </w:r>
      <w:r w:rsidR="005E69E2">
        <w:rPr>
          <w:snapToGrid w:val="0"/>
        </w:rPr>
        <w:t xml:space="preserve"> First Gas will publish each OFO on OATIS.</w:t>
      </w:r>
      <w:r w:rsidR="002A3D35">
        <w:rPr>
          <w:snapToGrid w:val="0"/>
        </w:rPr>
        <w:t xml:space="preserve"> </w:t>
      </w:r>
    </w:p>
    <w:p w14:paraId="14252621" w14:textId="77777777" w:rsidR="002A3D35" w:rsidRPr="002A3D35" w:rsidRDefault="002A3D35" w:rsidP="002A3D35">
      <w:pPr>
        <w:pStyle w:val="TOC2"/>
        <w:numPr>
          <w:ilvl w:val="1"/>
          <w:numId w:val="4"/>
        </w:numPr>
        <w:spacing w:after="290"/>
        <w:rPr>
          <w:ins w:id="1269" w:author="Steve Kirkman" w:date="2017-12-22T12:48:00Z"/>
        </w:rPr>
      </w:pPr>
      <w:ins w:id="1270" w:author="Steve Kirkman" w:date="2017-12-22T12:48:00Z">
        <w:r>
          <w:rPr>
            <w:snapToGrid w:val="0"/>
          </w:rPr>
          <w:t xml:space="preserve">If the Interconnected Party </w:t>
        </w:r>
        <w:r w:rsidR="008906E9">
          <w:rPr>
            <w:snapToGrid w:val="0"/>
          </w:rPr>
          <w:t xml:space="preserve">is a Gas producer and </w:t>
        </w:r>
        <w:r>
          <w:rPr>
            <w:snapToGrid w:val="0"/>
          </w:rPr>
          <w:t xml:space="preserve">needs a quantity of Gas to shut down its </w:t>
        </w:r>
        <w:r w:rsidR="008906E9">
          <w:rPr>
            <w:snapToGrid w:val="0"/>
          </w:rPr>
          <w:t xml:space="preserve">production </w:t>
        </w:r>
        <w:r>
          <w:rPr>
            <w:snapToGrid w:val="0"/>
          </w:rPr>
          <w:t xml:space="preserve">plant with minimal risk of damage to that plant, </w:t>
        </w:r>
        <w:r w:rsidR="008906E9">
          <w:rPr>
            <w:snapToGrid w:val="0"/>
          </w:rPr>
          <w:t>it</w:t>
        </w:r>
        <w:r>
          <w:rPr>
            <w:snapToGrid w:val="0"/>
          </w:rPr>
          <w:t xml:space="preserve"> shall notify First Gas</w:t>
        </w:r>
        <w:r w:rsidRPr="006E1772">
          <w:rPr>
            <w:snapToGrid w:val="0"/>
          </w:rPr>
          <w:t xml:space="preserve"> of that requirement</w:t>
        </w:r>
        <w:r>
          <w:rPr>
            <w:snapToGrid w:val="0"/>
          </w:rPr>
          <w:t xml:space="preserve"> and of the specific quantity of Gas required. If First Gas subsequently issues an OFO to the Interconnected Party, it will if practicable allow for such quantity of Gas to be </w:t>
        </w:r>
        <w:r w:rsidR="008906E9">
          <w:rPr>
            <w:snapToGrid w:val="0"/>
          </w:rPr>
          <w:t>injected</w:t>
        </w:r>
        <w:r>
          <w:rPr>
            <w:snapToGrid w:val="0"/>
          </w:rPr>
          <w:t>.</w:t>
        </w:r>
      </w:ins>
    </w:p>
    <w:p w14:paraId="7034836C" w14:textId="77777777" w:rsidR="002A3D35" w:rsidRDefault="002A3D35" w:rsidP="002A3D35">
      <w:pPr>
        <w:pStyle w:val="Heading2"/>
        <w:rPr>
          <w:moveTo w:id="1271" w:author="Steve Kirkman" w:date="2017-12-22T12:48:00Z"/>
        </w:rPr>
      </w:pPr>
      <w:moveToRangeStart w:id="1272" w:author="Steve Kirkman" w:date="2017-12-22T12:48:00Z" w:name="move501710223"/>
      <w:moveTo w:id="1273" w:author="Steve Kirkman" w:date="2017-12-22T12:48:00Z">
        <w:r>
          <w:t>Curtailment of Nominated Quantities</w:t>
        </w:r>
      </w:moveTo>
    </w:p>
    <w:moveToRangeEnd w:id="1272"/>
    <w:p w14:paraId="29A2B25C" w14:textId="77777777" w:rsidR="00AF5101" w:rsidRPr="00AF5101" w:rsidRDefault="008906E9" w:rsidP="002A3D35">
      <w:pPr>
        <w:pStyle w:val="TOC2"/>
        <w:numPr>
          <w:ilvl w:val="1"/>
          <w:numId w:val="4"/>
        </w:numPr>
        <w:spacing w:after="290"/>
        <w:rPr>
          <w:ins w:id="1274" w:author="Steve Kirkman" w:date="2017-12-22T12:48:00Z"/>
        </w:rPr>
      </w:pPr>
      <w:ins w:id="1275" w:author="Steve Kirkman" w:date="2017-12-22T12:48:00Z">
        <w:r>
          <w:t xml:space="preserve">Pursuant to </w:t>
        </w:r>
        <w:r w:rsidRPr="008906E9">
          <w:rPr>
            <w:i/>
          </w:rPr>
          <w:t>section 9.6</w:t>
        </w:r>
        <w:r>
          <w:t xml:space="preserve">, </w:t>
        </w:r>
        <w:r w:rsidR="002A3D35">
          <w:t xml:space="preserve">First Gas </w:t>
        </w:r>
        <w:r w:rsidR="00D25454">
          <w:t>will</w:t>
        </w:r>
        <w:r w:rsidR="002A3D35">
          <w:t xml:space="preserve"> curtail </w:t>
        </w:r>
        <w:r w:rsidR="00D25454">
          <w:t xml:space="preserve">each Shipper’s most recent Approved </w:t>
        </w:r>
        <w:r w:rsidR="002A3D35">
          <w:t xml:space="preserve">Nominated </w:t>
        </w:r>
        <w:r w:rsidR="00D25454">
          <w:t>Quantity</w:t>
        </w:r>
        <w:r w:rsidR="002A3D35">
          <w:t xml:space="preserve"> at </w:t>
        </w:r>
        <w:r w:rsidR="00D25454">
          <w:t>that</w:t>
        </w:r>
        <w:r w:rsidR="002A3D35">
          <w:t xml:space="preserve"> Receipt Point</w:t>
        </w:r>
        <w:r w:rsidR="00D25454">
          <w:t xml:space="preserve"> in OATIS</w:t>
        </w:r>
        <w:r w:rsidR="002A3D35">
          <w:t xml:space="preserve">, including where an OBA applies, in accordance with the </w:t>
        </w:r>
        <w:r w:rsidR="00D25454">
          <w:t xml:space="preserve">OFO and the </w:t>
        </w:r>
        <w:r w:rsidR="002A3D35">
          <w:t>Code.</w:t>
        </w:r>
      </w:ins>
    </w:p>
    <w:p w14:paraId="61A12B18" w14:textId="77777777" w:rsidR="00AF5101" w:rsidRPr="00AF5101" w:rsidRDefault="005E69E2" w:rsidP="00AF5101">
      <w:pPr>
        <w:pStyle w:val="Heading2"/>
        <w:ind w:left="623"/>
      </w:pPr>
      <w:r>
        <w:lastRenderedPageBreak/>
        <w:t>Critical Contingency</w:t>
      </w:r>
    </w:p>
    <w:p w14:paraId="7EFF0FFB" w14:textId="53F1A24F" w:rsidR="005643A2" w:rsidRPr="007C3FF0" w:rsidRDefault="005643A2" w:rsidP="007C3FF0">
      <w:pPr>
        <w:pStyle w:val="TOC2"/>
        <w:numPr>
          <w:ilvl w:val="1"/>
          <w:numId w:val="4"/>
        </w:numPr>
        <w:spacing w:after="290"/>
      </w:pPr>
      <w:del w:id="1276" w:author="Steve Kirkman" w:date="2017-12-22T12:48:00Z">
        <w:r>
          <w:rPr>
            <w:snapToGrid w:val="0"/>
          </w:rPr>
          <w:delText>First Gas may instruct</w:delText>
        </w:r>
      </w:del>
      <w:ins w:id="1277" w:author="Steve Kirkman" w:date="2017-12-22T12:48:00Z">
        <w:r w:rsidR="0048348E">
          <w:rPr>
            <w:snapToGrid w:val="0"/>
          </w:rPr>
          <w:t>In the event of a Critical Contingency,</w:t>
        </w:r>
      </w:ins>
      <w:r w:rsidR="0048348E">
        <w:rPr>
          <w:snapToGrid w:val="0"/>
        </w:rPr>
        <w:t xml:space="preserve"> </w:t>
      </w:r>
      <w:r>
        <w:rPr>
          <w:snapToGrid w:val="0"/>
        </w:rPr>
        <w:t xml:space="preserve">the Interconnected Party </w:t>
      </w:r>
      <w:del w:id="1278" w:author="Steve Kirkman" w:date="2017-12-22T12:48:00Z">
        <w:r>
          <w:rPr>
            <w:snapToGrid w:val="0"/>
          </w:rPr>
          <w:delText>to</w:delText>
        </w:r>
      </w:del>
      <w:ins w:id="1279" w:author="Steve Kirkman" w:date="2017-12-22T12:48:00Z">
        <w:r w:rsidR="0048348E">
          <w:rPr>
            <w:snapToGrid w:val="0"/>
          </w:rPr>
          <w:t>shall</w:t>
        </w:r>
      </w:ins>
      <w:r>
        <w:rPr>
          <w:snapToGrid w:val="0"/>
        </w:rPr>
        <w:t xml:space="preserve"> curtail its injection of Gas (or its ability to inject Gas)</w:t>
      </w:r>
      <w:r w:rsidRPr="00022EED">
        <w:rPr>
          <w:snapToGrid w:val="0"/>
        </w:rPr>
        <w:t xml:space="preserve"> </w:t>
      </w:r>
      <w:ins w:id="1280" w:author="Steve Kirkman" w:date="2017-12-22T12:48:00Z">
        <w:r w:rsidR="0048348E">
          <w:rPr>
            <w:snapToGrid w:val="0"/>
          </w:rPr>
          <w:t xml:space="preserve">at a Receipt Point </w:t>
        </w:r>
      </w:ins>
      <w:r>
        <w:rPr>
          <w:snapToGrid w:val="0"/>
        </w:rPr>
        <w:t xml:space="preserve">as required to comply with the </w:t>
      </w:r>
      <w:del w:id="1281" w:author="Steve Kirkman" w:date="2017-12-22T12:48:00Z">
        <w:r>
          <w:rPr>
            <w:snapToGrid w:val="0"/>
          </w:rPr>
          <w:delText>CCM Regulations, without incurring any liability to the Interconnected Party</w:delText>
        </w:r>
      </w:del>
      <w:ins w:id="1282" w:author="Steve Kirkman" w:date="2017-12-22T12:48:00Z">
        <w:r w:rsidR="0048348E">
          <w:rPr>
            <w:snapToGrid w:val="0"/>
          </w:rPr>
          <w:t>instructions of the Critical Contingency Operator</w:t>
        </w:r>
      </w:ins>
      <w:r>
        <w:rPr>
          <w:snapToGrid w:val="0"/>
        </w:rPr>
        <w:t xml:space="preserve">.  </w:t>
      </w:r>
    </w:p>
    <w:p w14:paraId="1A150F57" w14:textId="77777777" w:rsidR="005643A2" w:rsidRPr="00BB6532" w:rsidRDefault="005643A2" w:rsidP="005643A2">
      <w:pPr>
        <w:pStyle w:val="Heading2"/>
      </w:pPr>
      <w:r>
        <w:t>Failure to Comply</w:t>
      </w:r>
    </w:p>
    <w:p w14:paraId="34FA3986" w14:textId="77777777" w:rsidR="005643A2" w:rsidRDefault="005643A2" w:rsidP="005643A2">
      <w:pPr>
        <w:numPr>
          <w:ilvl w:val="1"/>
          <w:numId w:val="4"/>
        </w:numPr>
        <w:rPr>
          <w:snapToGrid w:val="0"/>
        </w:rPr>
      </w:pPr>
      <w:r>
        <w:rPr>
          <w:snapToGrid w:val="0"/>
        </w:rPr>
        <w:t>The Interconnected Party agrees that</w:t>
      </w:r>
      <w:r w:rsidRPr="00EE22C3">
        <w:rPr>
          <w:snapToGrid w:val="0"/>
        </w:rPr>
        <w:t xml:space="preserve"> </w:t>
      </w:r>
      <w:r w:rsidR="00543BD9">
        <w:rPr>
          <w:snapToGrid w:val="0"/>
        </w:rPr>
        <w:t>if</w:t>
      </w:r>
      <w:r>
        <w:rPr>
          <w:snapToGrid w:val="0"/>
        </w:rPr>
        <w:t xml:space="preserve"> it fails to comply with an </w:t>
      </w:r>
      <w:r w:rsidR="00543BD9">
        <w:rPr>
          <w:snapToGrid w:val="0"/>
        </w:rPr>
        <w:t>OFO</w:t>
      </w:r>
      <w:r>
        <w:rPr>
          <w:snapToGrid w:val="0"/>
        </w:rPr>
        <w:t>:</w:t>
      </w:r>
    </w:p>
    <w:p w14:paraId="7E7D9701" w14:textId="77777777" w:rsidR="005643A2" w:rsidRDefault="005643A2" w:rsidP="005643A2">
      <w:pPr>
        <w:numPr>
          <w:ilvl w:val="2"/>
          <w:numId w:val="4"/>
        </w:numPr>
        <w:rPr>
          <w:snapToGrid w:val="0"/>
        </w:rPr>
      </w:pPr>
      <w:r>
        <w:rPr>
          <w:snapToGrid w:val="0"/>
        </w:rPr>
        <w:t>First Gas may curtail the Interconnected Party’s injection of Gas itself; and</w:t>
      </w:r>
    </w:p>
    <w:p w14:paraId="3316EC96" w14:textId="1B700C7D" w:rsidR="00CA4EF7" w:rsidRPr="006E783F" w:rsidRDefault="00621E7C" w:rsidP="005643A2">
      <w:pPr>
        <w:pStyle w:val="TOC2"/>
        <w:numPr>
          <w:ilvl w:val="2"/>
          <w:numId w:val="4"/>
        </w:numPr>
        <w:tabs>
          <w:tab w:val="clear" w:pos="624"/>
        </w:tabs>
        <w:spacing w:after="290"/>
      </w:pPr>
      <w:del w:id="1283" w:author="Steve Kirkman" w:date="2017-12-22T12:48:00Z">
        <w:r>
          <w:rPr>
            <w:snapToGrid w:val="0"/>
          </w:rPr>
          <w:delText>it</w:delText>
        </w:r>
      </w:del>
      <w:ins w:id="1284" w:author="Steve Kirkman" w:date="2017-12-22T12:48:00Z">
        <w:r w:rsidR="00181760">
          <w:rPr>
            <w:snapToGrid w:val="0"/>
          </w:rPr>
          <w:t>the Interconnected Party shall be deemed not to have acted as a Reasonable and Prudent Operator and</w:t>
        </w:r>
      </w:ins>
      <w:r w:rsidR="00181760">
        <w:rPr>
          <w:snapToGrid w:val="0"/>
        </w:rPr>
        <w:t xml:space="preserve"> shall indemnify First Gas for any Loss incurred by First Gas</w:t>
      </w:r>
      <w:bookmarkStart w:id="1285" w:name="_Hlk499120848"/>
      <w:r w:rsidR="00181760">
        <w:rPr>
          <w:snapToGrid w:val="0"/>
        </w:rPr>
        <w:t xml:space="preserve"> </w:t>
      </w:r>
      <w:del w:id="1286" w:author="Steve Kirkman" w:date="2017-12-22T12:48:00Z">
        <w:r w:rsidR="005643A2">
          <w:rPr>
            <w:snapToGrid w:val="0"/>
          </w:rPr>
          <w:delText>that results from</w:delText>
        </w:r>
      </w:del>
      <w:ins w:id="1287" w:author="Steve Kirkman" w:date="2017-12-22T12:48:00Z">
        <w:r w:rsidR="00181760">
          <w:rPr>
            <w:snapToGrid w:val="0"/>
          </w:rPr>
          <w:t>(except to the extent that First Gas contributed to</w:t>
        </w:r>
      </w:ins>
      <w:r w:rsidR="00181760">
        <w:rPr>
          <w:snapToGrid w:val="0"/>
        </w:rPr>
        <w:t xml:space="preserve"> that </w:t>
      </w:r>
      <w:del w:id="1288" w:author="Steve Kirkman" w:date="2017-12-22T12:48:00Z">
        <w:r w:rsidR="005643A2">
          <w:rPr>
            <w:snapToGrid w:val="0"/>
          </w:rPr>
          <w:delText xml:space="preserve">failure to comply and the limitation set out in </w:delText>
        </w:r>
        <w:r w:rsidR="005643A2" w:rsidRPr="00DE6912">
          <w:rPr>
            <w:i/>
            <w:snapToGrid w:val="0"/>
          </w:rPr>
          <w:delText>section 16</w:delText>
        </w:r>
        <w:r w:rsidR="005643A2">
          <w:rPr>
            <w:i/>
            <w:snapToGrid w:val="0"/>
          </w:rPr>
          <w:delText>.1</w:delText>
        </w:r>
        <w:r w:rsidR="005643A2" w:rsidRPr="00DE6912">
          <w:rPr>
            <w:snapToGrid w:val="0"/>
          </w:rPr>
          <w:delText xml:space="preserve"> shall not apply</w:delText>
        </w:r>
        <w:r w:rsidR="005643A2">
          <w:rPr>
            <w:snapToGrid w:val="0"/>
          </w:rPr>
          <w:delText xml:space="preserve"> in respect of the Interconnected Party</w:delText>
        </w:r>
        <w:r w:rsidR="005643A2" w:rsidRPr="00DE6912">
          <w:rPr>
            <w:snapToGrid w:val="0"/>
          </w:rPr>
          <w:delText xml:space="preserve">’s </w:delText>
        </w:r>
        <w:r>
          <w:rPr>
            <w:snapToGrid w:val="0"/>
          </w:rPr>
          <w:delText xml:space="preserve">liability under this </w:delText>
        </w:r>
        <w:r w:rsidR="005643A2">
          <w:rPr>
            <w:snapToGrid w:val="0"/>
          </w:rPr>
          <w:delText>indemnity</w:delText>
        </w:r>
        <w:r w:rsidR="005643A2" w:rsidRPr="00BB6532">
          <w:rPr>
            <w:snapToGrid w:val="0"/>
          </w:rPr>
          <w:delText>.</w:delText>
        </w:r>
      </w:del>
      <w:ins w:id="1289" w:author="Steve Kirkman" w:date="2017-12-22T12:48:00Z">
        <w:r w:rsidR="00181760">
          <w:rPr>
            <w:snapToGrid w:val="0"/>
          </w:rPr>
          <w:t>Loss</w:t>
        </w:r>
        <w:bookmarkEnd w:id="1285"/>
        <w:r w:rsidR="00181760">
          <w:rPr>
            <w:snapToGrid w:val="0"/>
          </w:rPr>
          <w:t xml:space="preserve"> and/or did not use reasonable endeavours to mitigate its Loss)</w:t>
        </w:r>
        <w:r w:rsidR="005643A2" w:rsidRPr="00BB6532">
          <w:rPr>
            <w:snapToGrid w:val="0"/>
          </w:rPr>
          <w:t>.</w:t>
        </w:r>
      </w:ins>
      <w:r w:rsidR="005643A2" w:rsidRPr="00BB6532">
        <w:rPr>
          <w:snapToGrid w:val="0"/>
        </w:rPr>
        <w:t xml:space="preserve"> </w:t>
      </w:r>
    </w:p>
    <w:p w14:paraId="117F0DA3" w14:textId="77777777" w:rsidR="004173A3" w:rsidRPr="006E083F" w:rsidRDefault="00621E7C" w:rsidP="004173A3">
      <w:pPr>
        <w:pStyle w:val="Heading2"/>
        <w:ind w:left="623"/>
        <w:rPr>
          <w:snapToGrid w:val="0"/>
        </w:rPr>
      </w:pPr>
      <w:r>
        <w:rPr>
          <w:snapToGrid w:val="0"/>
        </w:rPr>
        <w:t>Relief from Charges</w:t>
      </w:r>
    </w:p>
    <w:p w14:paraId="523AE335" w14:textId="349BD826" w:rsidR="00CA4EF7" w:rsidRPr="00CA4EF7" w:rsidRDefault="006E083F" w:rsidP="009871BE">
      <w:pPr>
        <w:pStyle w:val="TOC2"/>
        <w:numPr>
          <w:ilvl w:val="1"/>
          <w:numId w:val="4"/>
        </w:numPr>
        <w:spacing w:after="290"/>
      </w:pPr>
      <w:r>
        <w:t xml:space="preserve">In </w:t>
      </w:r>
      <w:r w:rsidR="00621E7C">
        <w:t xml:space="preserve">relation to </w:t>
      </w:r>
      <w:r w:rsidR="00621E7C">
        <w:rPr>
          <w:snapToGrid w:val="0"/>
        </w:rPr>
        <w:t xml:space="preserve">any curtailment under </w:t>
      </w:r>
      <w:r w:rsidR="00621E7C">
        <w:rPr>
          <w:i/>
          <w:iCs/>
          <w:snapToGrid w:val="0"/>
        </w:rPr>
        <w:t xml:space="preserve">section 9.1(a) </w:t>
      </w:r>
      <w:r w:rsidR="00621E7C" w:rsidRPr="0033376C">
        <w:rPr>
          <w:iCs/>
          <w:snapToGrid w:val="0"/>
        </w:rPr>
        <w:t xml:space="preserve">to </w:t>
      </w:r>
      <w:r w:rsidR="00621E7C">
        <w:rPr>
          <w:i/>
          <w:iCs/>
          <w:snapToGrid w:val="0"/>
        </w:rPr>
        <w:t>(</w:t>
      </w:r>
      <w:r w:rsidR="00D6424C">
        <w:rPr>
          <w:i/>
          <w:iCs/>
          <w:snapToGrid w:val="0"/>
        </w:rPr>
        <w:t>c</w:t>
      </w:r>
      <w:r w:rsidR="00621E7C">
        <w:rPr>
          <w:i/>
          <w:iCs/>
          <w:snapToGrid w:val="0"/>
        </w:rPr>
        <w:t>)</w:t>
      </w:r>
      <w:r w:rsidR="00621E7C">
        <w:rPr>
          <w:iCs/>
          <w:snapToGrid w:val="0"/>
        </w:rPr>
        <w:t xml:space="preserve"> or </w:t>
      </w:r>
      <w:r w:rsidR="00621E7C" w:rsidRPr="0033376C">
        <w:rPr>
          <w:i/>
          <w:iCs/>
          <w:snapToGrid w:val="0"/>
        </w:rPr>
        <w:t>section 9.2</w:t>
      </w:r>
      <w:r>
        <w:rPr>
          <w:i/>
          <w:iCs/>
          <w:snapToGrid w:val="0"/>
        </w:rPr>
        <w:t>,</w:t>
      </w:r>
      <w:r>
        <w:rPr>
          <w:snapToGrid w:val="0"/>
        </w:rPr>
        <w:t xml:space="preserve"> </w:t>
      </w:r>
      <w:r>
        <w:t xml:space="preserve">the </w:t>
      </w:r>
      <w:r w:rsidR="00457D73">
        <w:t>Interconnection Fee and the Odorisation Fee</w:t>
      </w:r>
      <w:r w:rsidR="002255DE">
        <w:t xml:space="preserve"> (if any)</w:t>
      </w:r>
      <w:r>
        <w:t xml:space="preserve"> </w:t>
      </w:r>
      <w:r w:rsidR="00D6424C">
        <w:t xml:space="preserve">at a Receipt Point will not be payable </w:t>
      </w:r>
      <w:r>
        <w:t xml:space="preserve">for </w:t>
      </w:r>
      <w:r w:rsidR="00457D73">
        <w:t xml:space="preserve">the period of </w:t>
      </w:r>
      <w:r w:rsidR="00D6424C">
        <w:t>that</w:t>
      </w:r>
      <w:r>
        <w:t xml:space="preserve"> curtailment</w:t>
      </w:r>
      <w:r w:rsidR="005643A2">
        <w:rPr>
          <w:snapToGrid w:val="0"/>
        </w:rPr>
        <w:t xml:space="preserve"> </w:t>
      </w:r>
      <w:r w:rsidR="00D6424C">
        <w:rPr>
          <w:snapToGrid w:val="0"/>
        </w:rPr>
        <w:t>to the extent of</w:t>
      </w:r>
      <w:r w:rsidR="005643A2" w:rsidRPr="00CE26DC">
        <w:rPr>
          <w:snapToGrid w:val="0"/>
        </w:rPr>
        <w:t xml:space="preserve"> the </w:t>
      </w:r>
      <w:r w:rsidR="005643A2">
        <w:rPr>
          <w:snapToGrid w:val="0"/>
        </w:rPr>
        <w:t>reduction in</w:t>
      </w:r>
      <w:r w:rsidR="00D6424C">
        <w:t xml:space="preserve"> </w:t>
      </w:r>
      <w:r w:rsidR="005643A2">
        <w:t xml:space="preserve">the normal or </w:t>
      </w:r>
      <w:del w:id="1290" w:author="Steve Kirkman" w:date="2017-12-22T12:48:00Z">
        <w:r w:rsidR="005643A2">
          <w:delText>scheduled injections</w:delText>
        </w:r>
      </w:del>
      <w:ins w:id="1291" w:author="Steve Kirkman" w:date="2017-12-22T12:48:00Z">
        <w:r w:rsidR="00531CE7">
          <w:t xml:space="preserve">intended </w:t>
        </w:r>
        <w:r w:rsidR="005643A2">
          <w:t>injection</w:t>
        </w:r>
      </w:ins>
      <w:r w:rsidR="005643A2">
        <w:t xml:space="preserve"> of Gas, </w:t>
      </w:r>
      <w:r>
        <w:t>except</w:t>
      </w:r>
      <w:r w:rsidR="006F3C7E" w:rsidRPr="006F3C7E">
        <w:t xml:space="preserve"> </w:t>
      </w:r>
      <w:r w:rsidR="006F3C7E">
        <w:t>to the extent that the Interconnected Party</w:t>
      </w:r>
      <w:r w:rsidR="00F259AA">
        <w:t>:</w:t>
      </w:r>
      <w:r w:rsidR="00CA4EF7">
        <w:rPr>
          <w:snapToGrid w:val="0"/>
        </w:rPr>
        <w:t xml:space="preserve"> </w:t>
      </w:r>
    </w:p>
    <w:p w14:paraId="382B3C8D" w14:textId="59C0013F" w:rsidR="006F3C7E" w:rsidRDefault="006E083F" w:rsidP="009871BE">
      <w:pPr>
        <w:pStyle w:val="TOC2"/>
        <w:numPr>
          <w:ilvl w:val="2"/>
          <w:numId w:val="4"/>
        </w:numPr>
        <w:tabs>
          <w:tab w:val="clear" w:pos="624"/>
        </w:tabs>
        <w:spacing w:after="290"/>
      </w:pPr>
      <w:r>
        <w:t xml:space="preserve">caused or contributed to any event or circumstance giving rise to </w:t>
      </w:r>
      <w:r w:rsidR="00D6424C">
        <w:t>that</w:t>
      </w:r>
      <w:r>
        <w:t xml:space="preserve"> curtailment</w:t>
      </w:r>
      <w:r w:rsidR="00457D73">
        <w:t xml:space="preserve">, </w:t>
      </w:r>
      <w:r w:rsidR="00457D73" w:rsidRPr="00F27205">
        <w:t xml:space="preserve">including in </w:t>
      </w:r>
      <w:r w:rsidR="00CB7C0B">
        <w:t>the circumstances referred to in</w:t>
      </w:r>
      <w:r w:rsidR="00457D73" w:rsidRPr="00F27205">
        <w:t xml:space="preserve"> </w:t>
      </w:r>
      <w:del w:id="1292" w:author="Steve Kirkman" w:date="2017-12-22T12:48:00Z">
        <w:r w:rsidR="00457D73" w:rsidRPr="00F27205">
          <w:rPr>
            <w:i/>
          </w:rPr>
          <w:delText xml:space="preserve">section </w:delText>
        </w:r>
        <w:r w:rsidR="005643A2">
          <w:rPr>
            <w:i/>
          </w:rPr>
          <w:delText>2.12</w:delText>
        </w:r>
      </w:del>
      <w:ins w:id="1293" w:author="Steve Kirkman" w:date="2017-12-22T12:48:00Z">
        <w:r w:rsidR="00457D73" w:rsidRPr="00F27205">
          <w:rPr>
            <w:i/>
          </w:rPr>
          <w:t>section</w:t>
        </w:r>
        <w:r w:rsidR="00531CE7">
          <w:rPr>
            <w:i/>
          </w:rPr>
          <w:t>s</w:t>
        </w:r>
        <w:r w:rsidR="00457D73" w:rsidRPr="00F27205">
          <w:rPr>
            <w:i/>
          </w:rPr>
          <w:t xml:space="preserve"> </w:t>
        </w:r>
        <w:r w:rsidR="00531CE7">
          <w:rPr>
            <w:i/>
          </w:rPr>
          <w:t>3.4</w:t>
        </w:r>
        <w:r w:rsidR="00531CE7" w:rsidRPr="00531CE7">
          <w:t xml:space="preserve"> or</w:t>
        </w:r>
        <w:r w:rsidR="00531CE7">
          <w:rPr>
            <w:i/>
          </w:rPr>
          <w:t xml:space="preserve"> 3.5</w:t>
        </w:r>
      </w:ins>
      <w:r w:rsidR="00F259AA">
        <w:t>;</w:t>
      </w:r>
      <w:r w:rsidR="006F3C7E">
        <w:t xml:space="preserve"> </w:t>
      </w:r>
    </w:p>
    <w:p w14:paraId="1293BF9A" w14:textId="77777777" w:rsidR="006871BC" w:rsidRDefault="00070310" w:rsidP="009871BE">
      <w:pPr>
        <w:pStyle w:val="TOC2"/>
        <w:numPr>
          <w:ilvl w:val="2"/>
          <w:numId w:val="4"/>
        </w:numPr>
        <w:tabs>
          <w:tab w:val="clear" w:pos="624"/>
        </w:tabs>
        <w:spacing w:after="290"/>
        <w:rPr>
          <w:del w:id="1294" w:author="Steve Kirkman" w:date="2017-12-22T12:48:00Z"/>
        </w:rPr>
      </w:pPr>
      <w:r w:rsidRPr="00BB000E">
        <w:t xml:space="preserve">was </w:t>
      </w:r>
      <w:r w:rsidR="00D56C74" w:rsidRPr="00BB000E">
        <w:t xml:space="preserve">itself </w:t>
      </w:r>
      <w:r w:rsidRPr="00BB000E">
        <w:t xml:space="preserve">carrying out </w:t>
      </w:r>
      <w:r w:rsidR="00BB000E" w:rsidRPr="00BB000E">
        <w:t xml:space="preserve">maintenance or other work </w:t>
      </w:r>
      <w:del w:id="1295" w:author="Steve Kirkman" w:date="2017-12-22T12:48:00Z">
        <w:r w:rsidR="00BB000E" w:rsidRPr="00BB000E">
          <w:delText>during</w:delText>
        </w:r>
      </w:del>
      <w:ins w:id="1296" w:author="Steve Kirkman" w:date="2017-12-22T12:48:00Z">
        <w:r w:rsidR="00531CE7">
          <w:t>to the extent</w:t>
        </w:r>
      </w:ins>
      <w:r w:rsidR="00531CE7">
        <w:t xml:space="preserve"> that </w:t>
      </w:r>
      <w:del w:id="1297" w:author="Steve Kirkman" w:date="2017-12-22T12:48:00Z">
        <w:r w:rsidR="00BB000E">
          <w:delText xml:space="preserve">curtailment that </w:delText>
        </w:r>
        <w:r w:rsidR="006F3C7E" w:rsidRPr="00BB000E">
          <w:delText xml:space="preserve"> </w:delText>
        </w:r>
        <w:r w:rsidR="00FE5ADB" w:rsidRPr="00BB000E">
          <w:delText xml:space="preserve">                                                                                                                                            </w:delText>
        </w:r>
        <w:r w:rsidR="00D50AFC" w:rsidRPr="00BB000E">
          <w:delText xml:space="preserve"> reduced </w:delText>
        </w:r>
      </w:del>
      <w:r w:rsidR="00531CE7">
        <w:t xml:space="preserve">its </w:t>
      </w:r>
      <w:del w:id="1298" w:author="Steve Kirkman" w:date="2017-12-22T12:48:00Z">
        <w:r w:rsidR="006871BC">
          <w:delText>injections of</w:delText>
        </w:r>
      </w:del>
      <w:ins w:id="1299" w:author="Steve Kirkman" w:date="2017-12-22T12:48:00Z">
        <w:r w:rsidR="00531CE7">
          <w:t>ability to inject</w:t>
        </w:r>
      </w:ins>
      <w:r w:rsidR="00531CE7">
        <w:t xml:space="preserve"> Gas </w:t>
      </w:r>
      <w:del w:id="1300" w:author="Steve Kirkman" w:date="2017-12-22T12:48:00Z">
        <w:r w:rsidR="006871BC">
          <w:delText>by more than the curtailed amount</w:delText>
        </w:r>
        <w:r w:rsidR="006F3C7E" w:rsidRPr="00BB000E">
          <w:delText>;</w:delText>
        </w:r>
        <w:r w:rsidRPr="00BB000E">
          <w:delText xml:space="preserve"> </w:delText>
        </w:r>
      </w:del>
    </w:p>
    <w:p w14:paraId="6DBEADF5" w14:textId="70AD4E49" w:rsidR="006871BC" w:rsidRDefault="006871BC" w:rsidP="009871BE">
      <w:pPr>
        <w:pStyle w:val="TOC2"/>
        <w:numPr>
          <w:ilvl w:val="2"/>
          <w:numId w:val="4"/>
        </w:numPr>
        <w:tabs>
          <w:tab w:val="clear" w:pos="624"/>
        </w:tabs>
        <w:spacing w:after="290"/>
      </w:pPr>
      <w:del w:id="1301" w:author="Steve Kirkman" w:date="2017-12-22T12:48:00Z">
        <w:r>
          <w:rPr>
            <w:snapToGrid w:val="0"/>
          </w:rPr>
          <w:delText>injected Gas at a rate greater</w:delText>
        </w:r>
      </w:del>
      <w:ins w:id="1302" w:author="Steve Kirkman" w:date="2017-12-22T12:48:00Z">
        <w:r w:rsidR="00531CE7">
          <w:t>was less</w:t>
        </w:r>
      </w:ins>
      <w:r w:rsidR="00531CE7">
        <w:t xml:space="preserve"> than the </w:t>
      </w:r>
      <w:del w:id="1303" w:author="Steve Kirkman" w:date="2017-12-22T12:48:00Z">
        <w:r>
          <w:rPr>
            <w:snapToGrid w:val="0"/>
          </w:rPr>
          <w:delText xml:space="preserve">Nominated Quantity determined by First Gas pursuant to </w:delText>
        </w:r>
        <w:r w:rsidRPr="0033376C">
          <w:rPr>
            <w:i/>
            <w:snapToGrid w:val="0"/>
          </w:rPr>
          <w:delText>section 9.6</w:delText>
        </w:r>
        <w:r>
          <w:rPr>
            <w:i/>
            <w:snapToGrid w:val="0"/>
          </w:rPr>
          <w:delText xml:space="preserve">; </w:delText>
        </w:r>
        <w:r w:rsidR="00070310" w:rsidRPr="00BB000E">
          <w:delText>or</w:delText>
        </w:r>
      </w:del>
      <w:ins w:id="1304" w:author="Steve Kirkman" w:date="2017-12-22T12:48:00Z">
        <w:r w:rsidR="00BB000E">
          <w:t>curtailment</w:t>
        </w:r>
        <w:r w:rsidR="00531CE7">
          <w:t>; or</w:t>
        </w:r>
        <w:r w:rsidR="00FE5ADB" w:rsidRPr="00BB000E">
          <w:t xml:space="preserve">                                                                                                                                      </w:t>
        </w:r>
      </w:ins>
      <w:r w:rsidR="00FE5ADB" w:rsidRPr="00BB000E">
        <w:t xml:space="preserve"> </w:t>
      </w:r>
    </w:p>
    <w:p w14:paraId="47248DCF" w14:textId="2F0B3C45" w:rsidR="00C6575C" w:rsidRPr="00530C8E" w:rsidRDefault="005643A2" w:rsidP="009871BE">
      <w:pPr>
        <w:pStyle w:val="TOC2"/>
        <w:numPr>
          <w:ilvl w:val="2"/>
          <w:numId w:val="4"/>
        </w:numPr>
        <w:tabs>
          <w:tab w:val="clear" w:pos="624"/>
        </w:tabs>
        <w:spacing w:after="290"/>
        <w:rPr>
          <w:snapToGrid w:val="0"/>
        </w:rPr>
      </w:pPr>
      <w:r>
        <w:rPr>
          <w:snapToGrid w:val="0"/>
        </w:rPr>
        <w:t xml:space="preserve">failed to comply with an instruction from First Gas </w:t>
      </w:r>
      <w:del w:id="1305" w:author="Steve Kirkman" w:date="2017-12-22T12:48:00Z">
        <w:r>
          <w:rPr>
            <w:snapToGrid w:val="0"/>
          </w:rPr>
          <w:delText>given</w:delText>
        </w:r>
      </w:del>
      <w:ins w:id="1306" w:author="Steve Kirkman" w:date="2017-12-22T12:48:00Z">
        <w:r>
          <w:rPr>
            <w:snapToGrid w:val="0"/>
          </w:rPr>
          <w:t xml:space="preserve">under </w:t>
        </w:r>
        <w:r w:rsidRPr="00214D81">
          <w:rPr>
            <w:i/>
            <w:snapToGrid w:val="0"/>
          </w:rPr>
          <w:t xml:space="preserve">section </w:t>
        </w:r>
        <w:r w:rsidR="00531CE7">
          <w:rPr>
            <w:i/>
            <w:snapToGrid w:val="0"/>
          </w:rPr>
          <w:t>9.6</w:t>
        </w:r>
        <w:r w:rsidRPr="00D327DC">
          <w:rPr>
            <w:snapToGrid w:val="0"/>
          </w:rPr>
          <w:t xml:space="preserve"> or</w:t>
        </w:r>
        <w:r w:rsidR="00531CE7">
          <w:rPr>
            <w:snapToGrid w:val="0"/>
          </w:rPr>
          <w:t xml:space="preserve"> from the Critical Contingency Operator</w:t>
        </w:r>
      </w:ins>
      <w:r w:rsidR="00531CE7">
        <w:rPr>
          <w:snapToGrid w:val="0"/>
        </w:rPr>
        <w:t xml:space="preserve"> under</w:t>
      </w:r>
      <w:r>
        <w:rPr>
          <w:i/>
          <w:snapToGrid w:val="0"/>
        </w:rPr>
        <w:t xml:space="preserve"> section </w:t>
      </w:r>
      <w:r w:rsidR="00531CE7">
        <w:rPr>
          <w:i/>
          <w:snapToGrid w:val="0"/>
        </w:rPr>
        <w:t>9.</w:t>
      </w:r>
      <w:del w:id="1307" w:author="Steve Kirkman" w:date="2017-12-22T12:48:00Z">
        <w:r w:rsidR="006871BC">
          <w:rPr>
            <w:i/>
            <w:snapToGrid w:val="0"/>
          </w:rPr>
          <w:delText>7</w:delText>
        </w:r>
        <w:r>
          <w:rPr>
            <w:i/>
            <w:snapToGrid w:val="0"/>
          </w:rPr>
          <w:delText xml:space="preserve"> or section </w:delText>
        </w:r>
      </w:del>
      <w:r w:rsidR="00531CE7">
        <w:rPr>
          <w:i/>
          <w:snapToGrid w:val="0"/>
        </w:rPr>
        <w:t>9</w:t>
      </w:r>
      <w:r w:rsidR="00004816">
        <w:rPr>
          <w:snapToGrid w:val="0"/>
        </w:rPr>
        <w:t>.</w:t>
      </w:r>
      <w:del w:id="1308" w:author="Steve Kirkman" w:date="2017-12-22T12:48:00Z">
        <w:r w:rsidR="006871BC">
          <w:rPr>
            <w:i/>
            <w:snapToGrid w:val="0"/>
          </w:rPr>
          <w:delText>8</w:delText>
        </w:r>
        <w:r w:rsidR="00004816">
          <w:rPr>
            <w:snapToGrid w:val="0"/>
          </w:rPr>
          <w:delText>.</w:delText>
        </w:r>
      </w:del>
      <w:r w:rsidR="00004816">
        <w:rPr>
          <w:snapToGrid w:val="0"/>
        </w:rPr>
        <w:t xml:space="preserve"> </w:t>
      </w:r>
    </w:p>
    <w:p w14:paraId="60611723" w14:textId="77777777" w:rsidR="00921A4C" w:rsidRDefault="00921A4C" w:rsidP="009871BE">
      <w:pPr>
        <w:pStyle w:val="Heading1"/>
        <w:numPr>
          <w:ilvl w:val="0"/>
          <w:numId w:val="4"/>
        </w:numPr>
        <w:rPr>
          <w:snapToGrid w:val="0"/>
        </w:rPr>
      </w:pPr>
      <w:bookmarkStart w:id="1309" w:name="_Toc427739337"/>
      <w:bookmarkStart w:id="1310" w:name="_Toc427739338"/>
      <w:bookmarkStart w:id="1311" w:name="_Toc427739339"/>
      <w:bookmarkStart w:id="1312" w:name="_Toc427739340"/>
      <w:bookmarkStart w:id="1313" w:name="_Toc427739341"/>
      <w:bookmarkStart w:id="1314" w:name="_Toc427739342"/>
      <w:bookmarkStart w:id="1315" w:name="_Toc427739343"/>
      <w:bookmarkStart w:id="1316" w:name="CursorPosition"/>
      <w:bookmarkStart w:id="1317" w:name="_Toc427739344"/>
      <w:bookmarkStart w:id="1318" w:name="_Toc427739345"/>
      <w:bookmarkStart w:id="1319" w:name="_Toc427739346"/>
      <w:bookmarkStart w:id="1320" w:name="_Toc427739347"/>
      <w:bookmarkStart w:id="1321" w:name="_Toc427739348"/>
      <w:bookmarkStart w:id="1322" w:name="_Toc427739349"/>
      <w:bookmarkStart w:id="1323" w:name="_Toc427739350"/>
      <w:bookmarkStart w:id="1324" w:name="_Toc427739351"/>
      <w:bookmarkStart w:id="1325" w:name="_Toc427739352"/>
      <w:bookmarkStart w:id="1326" w:name="_Toc427739353"/>
      <w:bookmarkStart w:id="1327" w:name="_Toc427739354"/>
      <w:bookmarkStart w:id="1328" w:name="_Toc427739355"/>
      <w:bookmarkStart w:id="1329" w:name="_Toc427739356"/>
      <w:bookmarkStart w:id="1330" w:name="_Toc427739357"/>
      <w:bookmarkStart w:id="1331" w:name="_Toc427739358"/>
      <w:bookmarkStart w:id="1332" w:name="_Toc427739359"/>
      <w:bookmarkStart w:id="1333" w:name="_Toc427739360"/>
      <w:bookmarkStart w:id="1334" w:name="_Toc501708731"/>
      <w:bookmarkStart w:id="1335" w:name="_Toc57649815"/>
      <w:bookmarkStart w:id="1336" w:name="_Toc495310833"/>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r>
        <w:rPr>
          <w:snapToGrid w:val="0"/>
        </w:rPr>
        <w:t>prudential</w:t>
      </w:r>
      <w:bookmarkEnd w:id="1334"/>
      <w:bookmarkEnd w:id="1336"/>
    </w:p>
    <w:p w14:paraId="07C18ADC" w14:textId="61AF2F67" w:rsidR="00921A4C" w:rsidRPr="00530C8E" w:rsidRDefault="00921A4C" w:rsidP="00921A4C">
      <w:pPr>
        <w:pStyle w:val="TOC2"/>
        <w:numPr>
          <w:ilvl w:val="1"/>
          <w:numId w:val="4"/>
        </w:numPr>
        <w:spacing w:after="290"/>
      </w:pPr>
      <w:bookmarkStart w:id="1337" w:name="_Ref431384220"/>
      <w:r>
        <w:t xml:space="preserve">At </w:t>
      </w:r>
      <w:r w:rsidRPr="00530C8E">
        <w:t xml:space="preserve">all times during the term of this Agreement </w:t>
      </w:r>
      <w:r>
        <w:t xml:space="preserve">and </w:t>
      </w:r>
      <w:r w:rsidRPr="00EE24F3">
        <w:t xml:space="preserve">until the </w:t>
      </w:r>
      <w:r>
        <w:t xml:space="preserve">Interconnected Party </w:t>
      </w:r>
      <w:r w:rsidRPr="00EE24F3">
        <w:t xml:space="preserve">has paid </w:t>
      </w:r>
      <w:r w:rsidRPr="00EE24F3">
        <w:rPr>
          <w:snapToGrid w:val="0"/>
        </w:rPr>
        <w:t xml:space="preserve">all outstanding amounts and all amounts payable or which may become payable in the </w:t>
      </w:r>
      <w:r w:rsidR="006746F4">
        <w:rPr>
          <w:snapToGrid w:val="0"/>
        </w:rPr>
        <w:t xml:space="preserve">24 </w:t>
      </w:r>
      <w:r w:rsidR="002C1C64">
        <w:rPr>
          <w:snapToGrid w:val="0"/>
        </w:rPr>
        <w:t>Month</w:t>
      </w:r>
      <w:r w:rsidR="006746F4">
        <w:rPr>
          <w:snapToGrid w:val="0"/>
        </w:rPr>
        <w:t>s</w:t>
      </w:r>
      <w:r w:rsidRPr="00EE24F3">
        <w:rPr>
          <w:snapToGrid w:val="0"/>
        </w:rPr>
        <w:t xml:space="preserve"> following expiry or termination of th</w:t>
      </w:r>
      <w:r>
        <w:rPr>
          <w:snapToGrid w:val="0"/>
        </w:rPr>
        <w:t>is</w:t>
      </w:r>
      <w:r w:rsidRPr="00EE24F3">
        <w:rPr>
          <w:snapToGrid w:val="0"/>
        </w:rPr>
        <w:t xml:space="preserve"> </w:t>
      </w:r>
      <w:r>
        <w:rPr>
          <w:snapToGrid w:val="0"/>
        </w:rPr>
        <w:t>Agreement,</w:t>
      </w:r>
      <w:r w:rsidRPr="00530C8E">
        <w:t xml:space="preserve"> the Interconnected Party must</w:t>
      </w:r>
      <w:del w:id="1338" w:author="Steve Kirkman" w:date="2017-12-22T12:48:00Z">
        <w:r w:rsidRPr="00530C8E">
          <w:delText xml:space="preserve"> comply</w:delText>
        </w:r>
      </w:del>
      <w:r w:rsidRPr="00530C8E">
        <w:t>, at its election</w:t>
      </w:r>
      <w:del w:id="1339" w:author="Steve Kirkman" w:date="2017-12-22T12:48:00Z">
        <w:r w:rsidRPr="00530C8E">
          <w:delText>, with one of the following</w:delText>
        </w:r>
      </w:del>
      <w:r w:rsidRPr="00530C8E">
        <w:t>:</w:t>
      </w:r>
      <w:bookmarkEnd w:id="1337"/>
    </w:p>
    <w:p w14:paraId="26F8D80A" w14:textId="18BA6267" w:rsidR="00921A4C" w:rsidRPr="00530C8E" w:rsidRDefault="00921A4C" w:rsidP="00921A4C">
      <w:pPr>
        <w:pStyle w:val="TOC2"/>
        <w:numPr>
          <w:ilvl w:val="2"/>
          <w:numId w:val="4"/>
        </w:numPr>
        <w:tabs>
          <w:tab w:val="clear" w:pos="624"/>
        </w:tabs>
        <w:spacing w:after="290"/>
      </w:pPr>
      <w:r w:rsidRPr="00530C8E">
        <w:t xml:space="preserve">hold an acceptable credit rating in accordance with </w:t>
      </w:r>
      <w:r w:rsidRPr="00530C8E">
        <w:rPr>
          <w:i/>
        </w:rPr>
        <w:t xml:space="preserve">section </w:t>
      </w:r>
      <w:r w:rsidR="00FC181E">
        <w:rPr>
          <w:i/>
        </w:rPr>
        <w:t>10</w:t>
      </w:r>
      <w:r w:rsidR="008C3AF1">
        <w:rPr>
          <w:i/>
        </w:rPr>
        <w:t>.2</w:t>
      </w:r>
      <w:r w:rsidRPr="00530C8E">
        <w:t>;</w:t>
      </w:r>
      <w:r w:rsidR="00D327DC">
        <w:t xml:space="preserve"> </w:t>
      </w:r>
      <w:del w:id="1340" w:author="Steve Kirkman" w:date="2017-12-22T12:48:00Z">
        <w:r w:rsidRPr="00530C8E">
          <w:delText xml:space="preserve"> </w:delText>
        </w:r>
      </w:del>
      <w:ins w:id="1341" w:author="Steve Kirkman" w:date="2017-12-22T12:48:00Z">
        <w:r w:rsidR="00D327DC">
          <w:t>or</w:t>
        </w:r>
      </w:ins>
      <w:r w:rsidRPr="00530C8E">
        <w:t xml:space="preserve">  </w:t>
      </w:r>
    </w:p>
    <w:p w14:paraId="3384C15D" w14:textId="77777777" w:rsidR="00921A4C" w:rsidRPr="00530C8E" w:rsidRDefault="00921A4C" w:rsidP="00921A4C">
      <w:pPr>
        <w:pStyle w:val="TOC2"/>
        <w:numPr>
          <w:ilvl w:val="2"/>
          <w:numId w:val="4"/>
        </w:numPr>
        <w:tabs>
          <w:tab w:val="clear" w:pos="624"/>
        </w:tabs>
        <w:spacing w:after="290"/>
      </w:pPr>
      <w:r w:rsidRPr="00530C8E">
        <w:t>arrange for a third party to provide one or a combination of the following securities</w:t>
      </w:r>
      <w:r w:rsidR="006746F4">
        <w:t xml:space="preserve"> (each a </w:t>
      </w:r>
      <w:r w:rsidR="006746F4" w:rsidRPr="004F0161">
        <w:rPr>
          <w:i/>
        </w:rPr>
        <w:t>Credit Support</w:t>
      </w:r>
      <w:r w:rsidR="006746F4">
        <w:t>)</w:t>
      </w:r>
      <w:r w:rsidRPr="00530C8E">
        <w:t xml:space="preserve">, for the amount required in accordance with this </w:t>
      </w:r>
      <w:r w:rsidRPr="00916AC2">
        <w:rPr>
          <w:i/>
        </w:rPr>
        <w:t xml:space="preserve">section </w:t>
      </w:r>
      <w:r w:rsidR="00FC181E">
        <w:rPr>
          <w:i/>
        </w:rPr>
        <w:t>10</w:t>
      </w:r>
      <w:r w:rsidRPr="00530C8E">
        <w:t xml:space="preserve">, provided the party providing the </w:t>
      </w:r>
      <w:r w:rsidR="006746F4">
        <w:t>Credit Support</w:t>
      </w:r>
      <w:r w:rsidRPr="00530C8E">
        <w:t xml:space="preserve"> maintains an acceptable credit rating in accordance with </w:t>
      </w:r>
      <w:r w:rsidRPr="00916AC2">
        <w:rPr>
          <w:i/>
        </w:rPr>
        <w:t xml:space="preserve">section </w:t>
      </w:r>
      <w:r w:rsidR="00FC181E">
        <w:rPr>
          <w:i/>
        </w:rPr>
        <w:t>10</w:t>
      </w:r>
      <w:r w:rsidR="008C3AF1">
        <w:rPr>
          <w:i/>
        </w:rPr>
        <w:t>.2</w:t>
      </w:r>
      <w:r w:rsidRPr="00530C8E">
        <w:t xml:space="preserve">: </w:t>
      </w:r>
    </w:p>
    <w:p w14:paraId="06FADC70" w14:textId="77777777" w:rsidR="00921A4C" w:rsidRPr="00530C8E" w:rsidRDefault="00921A4C" w:rsidP="00921A4C">
      <w:pPr>
        <w:pStyle w:val="TOC2"/>
        <w:numPr>
          <w:ilvl w:val="3"/>
          <w:numId w:val="4"/>
        </w:numPr>
        <w:tabs>
          <w:tab w:val="clear" w:pos="624"/>
        </w:tabs>
        <w:spacing w:after="290"/>
      </w:pPr>
      <w:r w:rsidRPr="00530C8E">
        <w:t xml:space="preserve">an unconditional payment guarantee or letter of credit in favour of </w:t>
      </w:r>
      <w:r>
        <w:t>First Gas</w:t>
      </w:r>
      <w:r w:rsidRPr="00530C8E">
        <w:t xml:space="preserve">; </w:t>
      </w:r>
      <w:r>
        <w:t>or</w:t>
      </w:r>
    </w:p>
    <w:p w14:paraId="60E76B62" w14:textId="77777777" w:rsidR="00921A4C" w:rsidRPr="00530C8E" w:rsidRDefault="00921A4C" w:rsidP="00921A4C">
      <w:pPr>
        <w:pStyle w:val="TOC2"/>
        <w:numPr>
          <w:ilvl w:val="3"/>
          <w:numId w:val="4"/>
        </w:numPr>
        <w:tabs>
          <w:tab w:val="clear" w:pos="624"/>
        </w:tabs>
        <w:spacing w:after="290"/>
      </w:pPr>
      <w:r w:rsidRPr="00530C8E">
        <w:lastRenderedPageBreak/>
        <w:t xml:space="preserve">an unconditional third party payment guarantee in favour of </w:t>
      </w:r>
      <w:r>
        <w:t>First Gas</w:t>
      </w:r>
      <w:r w:rsidRPr="00530C8E">
        <w:t xml:space="preserve">; </w:t>
      </w:r>
      <w:r>
        <w:t>or</w:t>
      </w:r>
    </w:p>
    <w:p w14:paraId="290F7F5F" w14:textId="77777777" w:rsidR="00921A4C" w:rsidRPr="00530C8E" w:rsidRDefault="00921A4C" w:rsidP="00921A4C">
      <w:pPr>
        <w:pStyle w:val="TOC2"/>
        <w:numPr>
          <w:ilvl w:val="3"/>
          <w:numId w:val="4"/>
        </w:numPr>
        <w:tabs>
          <w:tab w:val="clear" w:pos="624"/>
        </w:tabs>
        <w:spacing w:after="290"/>
      </w:pPr>
      <w:r w:rsidRPr="00530C8E">
        <w:t xml:space="preserve">a security bond in favour of </w:t>
      </w:r>
      <w:r>
        <w:t>First Gas</w:t>
      </w:r>
      <w:r w:rsidRPr="00530C8E">
        <w:t xml:space="preserve">. </w:t>
      </w:r>
    </w:p>
    <w:p w14:paraId="52962126" w14:textId="77777777" w:rsidR="00921A4C" w:rsidRPr="00530C8E" w:rsidRDefault="00921A4C" w:rsidP="00921A4C">
      <w:pPr>
        <w:pStyle w:val="TOC2"/>
        <w:numPr>
          <w:ilvl w:val="1"/>
          <w:numId w:val="4"/>
        </w:numPr>
        <w:spacing w:after="290"/>
      </w:pPr>
      <w:bookmarkStart w:id="1342" w:name="_Ref431384166"/>
      <w:r w:rsidRPr="00530C8E">
        <w:t xml:space="preserve">For the purposes of </w:t>
      </w:r>
      <w:r w:rsidRPr="00530C8E">
        <w:rPr>
          <w:i/>
        </w:rPr>
        <w:t xml:space="preserve">section </w:t>
      </w:r>
      <w:r>
        <w:rPr>
          <w:i/>
        </w:rPr>
        <w:fldChar w:fldCharType="begin"/>
      </w:r>
      <w:r>
        <w:rPr>
          <w:i/>
        </w:rPr>
        <w:instrText xml:space="preserve"> REF _Ref431384220 \r \h </w:instrText>
      </w:r>
      <w:r>
        <w:rPr>
          <w:i/>
        </w:rPr>
      </w:r>
      <w:r>
        <w:rPr>
          <w:i/>
        </w:rPr>
        <w:fldChar w:fldCharType="separate"/>
      </w:r>
      <w:r w:rsidR="00CF57D7">
        <w:rPr>
          <w:i/>
        </w:rPr>
        <w:t>10.1</w:t>
      </w:r>
      <w:r>
        <w:rPr>
          <w:i/>
        </w:rPr>
        <w:fldChar w:fldCharType="end"/>
      </w:r>
      <w:r w:rsidRPr="00530C8E">
        <w:t xml:space="preserve">, an acceptable credit rating means </w:t>
      </w:r>
      <w:r>
        <w:t>a</w:t>
      </w:r>
      <w:r w:rsidRPr="00530C8E">
        <w:t xml:space="preserve"> long term credit rating of at least Baa3 (Moody’s Investor Services Inc.)</w:t>
      </w:r>
      <w:r>
        <w:t>,</w:t>
      </w:r>
      <w:r w:rsidRPr="00530C8E">
        <w:t xml:space="preserve"> BBB- (Standard &amp; Poors Ratings Group), B (AM Best), B (Fitch) or such other equivalent credit rating or other reference from a reputable person which is reasonably acceptable to </w:t>
      </w:r>
      <w:r>
        <w:t>First Gas</w:t>
      </w:r>
      <w:r w:rsidRPr="00530C8E">
        <w:t xml:space="preserve">, (including confirmation from an auditor that, in its opinion, the relevant Interconnected Party or third party </w:t>
      </w:r>
      <w:r w:rsidR="006746F4">
        <w:t>Credit Support</w:t>
      </w:r>
      <w:r w:rsidRPr="00530C8E">
        <w:t xml:space="preserve"> provider satisfies the criteria that would be applied in the granting of such a credit rating).</w:t>
      </w:r>
      <w:bookmarkEnd w:id="1342"/>
      <w:r w:rsidR="006746F4">
        <w:t xml:space="preserve"> </w:t>
      </w:r>
    </w:p>
    <w:p w14:paraId="64828D23" w14:textId="77777777" w:rsidR="00921A4C" w:rsidRPr="00530C8E" w:rsidRDefault="006746F4" w:rsidP="00921A4C">
      <w:pPr>
        <w:numPr>
          <w:ilvl w:val="1"/>
          <w:numId w:val="4"/>
        </w:numPr>
      </w:pPr>
      <w:r>
        <w:t>First Gas may require the</w:t>
      </w:r>
      <w:r w:rsidR="00921A4C" w:rsidRPr="00530C8E">
        <w:t xml:space="preserve"> Interconnected Party or third party </w:t>
      </w:r>
      <w:r>
        <w:t>Credit Support</w:t>
      </w:r>
      <w:r w:rsidR="00921A4C" w:rsidRPr="00530C8E">
        <w:t xml:space="preserve"> provider</w:t>
      </w:r>
      <w:r>
        <w:t>,</w:t>
      </w:r>
      <w:r w:rsidR="00921A4C" w:rsidRPr="00530C8E">
        <w:t xml:space="preserve"> as the case may be</w:t>
      </w:r>
      <w:r>
        <w:t>,</w:t>
      </w:r>
      <w:r w:rsidR="00921A4C" w:rsidRPr="00530C8E">
        <w:t xml:space="preserve"> </w:t>
      </w:r>
      <w:r>
        <w:t>to</w:t>
      </w:r>
      <w:r w:rsidR="00921A4C" w:rsidRPr="00530C8E">
        <w:t xml:space="preserve"> provide evidence of the </w:t>
      </w:r>
      <w:r>
        <w:t xml:space="preserve">existence of an </w:t>
      </w:r>
      <w:r w:rsidR="00921A4C" w:rsidRPr="00530C8E">
        <w:t xml:space="preserve">acceptable credit rating (as set out in </w:t>
      </w:r>
      <w:r w:rsidR="00921A4C" w:rsidRPr="00530C8E">
        <w:rPr>
          <w:i/>
        </w:rPr>
        <w:t xml:space="preserve">section </w:t>
      </w:r>
      <w:r w:rsidR="00921A4C">
        <w:rPr>
          <w:i/>
        </w:rPr>
        <w:fldChar w:fldCharType="begin"/>
      </w:r>
      <w:r w:rsidR="00921A4C">
        <w:rPr>
          <w:i/>
        </w:rPr>
        <w:instrText xml:space="preserve"> REF _Ref431384166 \r \h </w:instrText>
      </w:r>
      <w:r w:rsidR="00921A4C">
        <w:rPr>
          <w:i/>
        </w:rPr>
      </w:r>
      <w:r w:rsidR="00921A4C">
        <w:rPr>
          <w:i/>
        </w:rPr>
        <w:fldChar w:fldCharType="separate"/>
      </w:r>
      <w:r w:rsidR="00CF57D7">
        <w:rPr>
          <w:i/>
        </w:rPr>
        <w:t>10.2</w:t>
      </w:r>
      <w:r w:rsidR="00921A4C">
        <w:rPr>
          <w:i/>
        </w:rPr>
        <w:fldChar w:fldCharType="end"/>
      </w:r>
      <w:r w:rsidR="00921A4C" w:rsidRPr="00530C8E">
        <w:t>).</w:t>
      </w:r>
    </w:p>
    <w:p w14:paraId="7F6D6BDA" w14:textId="77777777" w:rsidR="00921A4C" w:rsidRPr="00530C8E" w:rsidRDefault="00921A4C" w:rsidP="00921A4C">
      <w:pPr>
        <w:numPr>
          <w:ilvl w:val="1"/>
          <w:numId w:val="4"/>
        </w:numPr>
      </w:pPr>
      <w:bookmarkStart w:id="1343" w:name="_Ref431384262"/>
      <w:r w:rsidRPr="00530C8E">
        <w:t xml:space="preserve">The amount </w:t>
      </w:r>
      <w:r w:rsidR="00110A4D">
        <w:t xml:space="preserve">secured by any Credit Support will </w:t>
      </w:r>
      <w:r w:rsidRPr="00530C8E">
        <w:t xml:space="preserve">be </w:t>
      </w:r>
      <w:r>
        <w:t>First Gas</w:t>
      </w:r>
      <w:r w:rsidRPr="00530C8E">
        <w:t xml:space="preserve">’ reasonable estimate of </w:t>
      </w:r>
      <w:r>
        <w:t>3</w:t>
      </w:r>
      <w:r w:rsidRPr="00530C8E">
        <w:t xml:space="preserve"> </w:t>
      </w:r>
      <w:r w:rsidR="002C1C64">
        <w:t>Month</w:t>
      </w:r>
      <w:r w:rsidRPr="00530C8E">
        <w:t xml:space="preserve">s of the </w:t>
      </w:r>
      <w:r w:rsidR="008C3AF1">
        <w:t>Charges</w:t>
      </w:r>
      <w:r>
        <w:t xml:space="preserve"> </w:t>
      </w:r>
      <w:ins w:id="1344" w:author="Steve Kirkman" w:date="2017-12-22T12:48:00Z">
        <w:r w:rsidR="001A3C65">
          <w:t xml:space="preserve">and (if applicable) the OBA Charges </w:t>
        </w:r>
      </w:ins>
      <w:r>
        <w:t>(</w:t>
      </w:r>
      <w:r w:rsidR="00D56C74">
        <w:t>plus</w:t>
      </w:r>
      <w:r>
        <w:t xml:space="preserve"> GST)</w:t>
      </w:r>
      <w:r w:rsidR="00110A4D">
        <w:t>, provided that either</w:t>
      </w:r>
      <w:bookmarkEnd w:id="1343"/>
      <w:r w:rsidR="00D56C74">
        <w:t xml:space="preserve"> Party may review </w:t>
      </w:r>
      <w:r w:rsidR="00110A4D">
        <w:t>that</w:t>
      </w:r>
      <w:r w:rsidR="00D56C74">
        <w:t xml:space="preserve"> amount (though not more frequently than quarterly) and require it to be adjusted up or down.</w:t>
      </w:r>
    </w:p>
    <w:p w14:paraId="23CF78DE" w14:textId="77777777" w:rsidR="00921A4C" w:rsidRPr="00530C8E" w:rsidRDefault="00110A4D" w:rsidP="00921A4C">
      <w:pPr>
        <w:numPr>
          <w:ilvl w:val="1"/>
          <w:numId w:val="4"/>
        </w:numPr>
      </w:pPr>
      <w:r>
        <w:t>The</w:t>
      </w:r>
      <w:r w:rsidR="00921A4C" w:rsidRPr="00530C8E">
        <w:t xml:space="preserve"> Interconnected Party shall as soon as reasonably practicable notify </w:t>
      </w:r>
      <w:r w:rsidR="00921A4C">
        <w:t>First Gas</w:t>
      </w:r>
      <w:r w:rsidR="00921A4C" w:rsidRPr="00530C8E">
        <w:t xml:space="preserve"> </w:t>
      </w:r>
      <w:r>
        <w:t>if</w:t>
      </w:r>
      <w:r w:rsidR="00921A4C" w:rsidRPr="00530C8E">
        <w:t xml:space="preserve">: </w:t>
      </w:r>
    </w:p>
    <w:p w14:paraId="695C9B10" w14:textId="77777777" w:rsidR="00921A4C" w:rsidRPr="00530C8E" w:rsidRDefault="00921A4C" w:rsidP="00921A4C">
      <w:pPr>
        <w:numPr>
          <w:ilvl w:val="2"/>
          <w:numId w:val="4"/>
        </w:numPr>
      </w:pPr>
      <w:r w:rsidRPr="00530C8E">
        <w:t xml:space="preserve">the Interconnected Party ceases to comply with </w:t>
      </w:r>
      <w:r w:rsidRPr="00530C8E">
        <w:rPr>
          <w:i/>
        </w:rPr>
        <w:t xml:space="preserve">section </w:t>
      </w:r>
      <w:r w:rsidR="00FC181E">
        <w:rPr>
          <w:i/>
        </w:rPr>
        <w:t>10</w:t>
      </w:r>
      <w:r w:rsidR="008C3AF1">
        <w:rPr>
          <w:i/>
        </w:rPr>
        <w:t>.1</w:t>
      </w:r>
      <w:r w:rsidRPr="00530C8E">
        <w:t>;</w:t>
      </w:r>
    </w:p>
    <w:p w14:paraId="20B59A6B" w14:textId="415DD70B" w:rsidR="00921A4C" w:rsidRPr="00530C8E" w:rsidRDefault="00921A4C" w:rsidP="00921A4C">
      <w:pPr>
        <w:numPr>
          <w:ilvl w:val="2"/>
          <w:numId w:val="4"/>
        </w:numPr>
      </w:pPr>
      <w:r w:rsidRPr="00530C8E">
        <w:t xml:space="preserve">the Interconnected Party believes that its financial position is likely to be materially adversely impaired such that its ability to pay the Charges </w:t>
      </w:r>
      <w:ins w:id="1345" w:author="Steve Kirkman" w:date="2017-12-22T12:48:00Z">
        <w:r w:rsidR="001A3C65">
          <w:t xml:space="preserve">and the OBA Charges </w:t>
        </w:r>
      </w:ins>
      <w:r w:rsidRPr="00530C8E">
        <w:t xml:space="preserve">will </w:t>
      </w:r>
      <w:del w:id="1346" w:author="Steve Kirkman" w:date="2017-12-22T12:48:00Z">
        <w:r w:rsidRPr="00530C8E">
          <w:delText xml:space="preserve">be </w:delText>
        </w:r>
      </w:del>
      <w:r w:rsidRPr="00530C8E">
        <w:t xml:space="preserve">consequently </w:t>
      </w:r>
      <w:ins w:id="1347" w:author="Steve Kirkman" w:date="2017-12-22T12:48:00Z">
        <w:r w:rsidR="001A3C65">
          <w:t xml:space="preserve">be </w:t>
        </w:r>
      </w:ins>
      <w:r w:rsidRPr="00530C8E">
        <w:t xml:space="preserve">affected; </w:t>
      </w:r>
    </w:p>
    <w:p w14:paraId="71F1BA08" w14:textId="77777777" w:rsidR="0016126D" w:rsidRDefault="00921A4C" w:rsidP="00921A4C">
      <w:pPr>
        <w:numPr>
          <w:ilvl w:val="2"/>
          <w:numId w:val="4"/>
        </w:numPr>
      </w:pPr>
      <w:r w:rsidRPr="00530C8E">
        <w:t xml:space="preserve">a third party security provider (upon which its current satisfaction of the prudential requirements in this </w:t>
      </w:r>
      <w:r w:rsidRPr="00530C8E">
        <w:rPr>
          <w:i/>
        </w:rPr>
        <w:t xml:space="preserve">section </w:t>
      </w:r>
      <w:r w:rsidR="00FC181E">
        <w:rPr>
          <w:i/>
        </w:rPr>
        <w:t>10</w:t>
      </w:r>
      <w:r w:rsidRPr="00530C8E">
        <w:t xml:space="preserve"> is dependent) </w:t>
      </w:r>
      <w:r>
        <w:t>ceases to</w:t>
      </w:r>
      <w:r w:rsidRPr="00530C8E">
        <w:t xml:space="preserve"> hold an acceptable credit rating in terms of </w:t>
      </w:r>
      <w:r w:rsidRPr="00530C8E">
        <w:rPr>
          <w:i/>
        </w:rPr>
        <w:t xml:space="preserve">section </w:t>
      </w:r>
      <w:r w:rsidR="00FC181E">
        <w:rPr>
          <w:i/>
        </w:rPr>
        <w:t>10</w:t>
      </w:r>
      <w:r w:rsidR="008C3AF1">
        <w:rPr>
          <w:i/>
        </w:rPr>
        <w:t>.1</w:t>
      </w:r>
      <w:r w:rsidR="0016126D">
        <w:t>; or</w:t>
      </w:r>
    </w:p>
    <w:p w14:paraId="617AC9D4" w14:textId="77777777" w:rsidR="00921A4C" w:rsidRPr="00530C8E" w:rsidRDefault="0016126D" w:rsidP="00921A4C">
      <w:pPr>
        <w:numPr>
          <w:ilvl w:val="2"/>
          <w:numId w:val="4"/>
        </w:numPr>
      </w:pPr>
      <w:r>
        <w:t xml:space="preserve">either it, or the </w:t>
      </w:r>
      <w:r w:rsidRPr="00530C8E">
        <w:t xml:space="preserve">third party </w:t>
      </w:r>
      <w:r>
        <w:t>Credit Support</w:t>
      </w:r>
      <w:r w:rsidRPr="00530C8E">
        <w:t xml:space="preserve"> provider</w:t>
      </w:r>
      <w:r>
        <w:t xml:space="preserve"> is placed on negative credit watch</w:t>
      </w:r>
      <w:r w:rsidR="00921A4C" w:rsidRPr="00530C8E">
        <w:t xml:space="preserve">. </w:t>
      </w:r>
    </w:p>
    <w:p w14:paraId="3E9DACD9" w14:textId="77777777" w:rsidR="00921A4C" w:rsidRPr="00530C8E" w:rsidRDefault="00921A4C" w:rsidP="00921A4C">
      <w:pPr>
        <w:numPr>
          <w:ilvl w:val="1"/>
          <w:numId w:val="4"/>
        </w:numPr>
      </w:pPr>
      <w:r w:rsidRPr="00530C8E">
        <w:t xml:space="preserve">If the Interconnected Party fails to pay </w:t>
      </w:r>
      <w:r>
        <w:t>First Gas</w:t>
      </w:r>
      <w:r w:rsidRPr="00530C8E">
        <w:t xml:space="preserve"> any amount set out in any invoice issued by </w:t>
      </w:r>
      <w:r>
        <w:t>First Gas</w:t>
      </w:r>
      <w:r w:rsidRPr="00530C8E">
        <w:t xml:space="preserve"> pursuant to this Agreement on the due date for payment (otherwise than for manifest error or as a result of a</w:t>
      </w:r>
      <w:r>
        <w:t>n invoice dispute or dispute</w:t>
      </w:r>
      <w:r w:rsidRPr="00530C8E">
        <w:t xml:space="preserve">) then on the expiry of </w:t>
      </w:r>
      <w:r>
        <w:t>5</w:t>
      </w:r>
      <w:r w:rsidRPr="00530C8E">
        <w:t xml:space="preserve"> </w:t>
      </w:r>
      <w:r w:rsidR="002C1C64">
        <w:t>Day</w:t>
      </w:r>
      <w:r w:rsidRPr="00530C8E">
        <w:t xml:space="preserve">s’ prior written notice from </w:t>
      </w:r>
      <w:r>
        <w:t>First Gas</w:t>
      </w:r>
      <w:r w:rsidRPr="00530C8E">
        <w:t xml:space="preserve">, without limiting any other right </w:t>
      </w:r>
      <w:r w:rsidR="0016126D">
        <w:t>it</w:t>
      </w:r>
      <w:r w:rsidRPr="00530C8E">
        <w:t xml:space="preserve"> may have under this Agreement, </w:t>
      </w:r>
      <w:r>
        <w:t>First Gas</w:t>
      </w:r>
      <w:r w:rsidRPr="00530C8E">
        <w:t xml:space="preserve"> may:</w:t>
      </w:r>
    </w:p>
    <w:p w14:paraId="41FCCAB6" w14:textId="77777777" w:rsidR="00921A4C" w:rsidRPr="00530C8E" w:rsidRDefault="00921A4C" w:rsidP="00921A4C">
      <w:pPr>
        <w:numPr>
          <w:ilvl w:val="2"/>
          <w:numId w:val="4"/>
        </w:numPr>
      </w:pPr>
      <w:r w:rsidRPr="00530C8E">
        <w:t xml:space="preserve">make a claim under any Credit Support to the extent payment is due and the Interconnected Party shall procure </w:t>
      </w:r>
      <w:r w:rsidR="0016126D">
        <w:t>that</w:t>
      </w:r>
      <w:r w:rsidRPr="00530C8E">
        <w:t xml:space="preserve"> payment; </w:t>
      </w:r>
    </w:p>
    <w:p w14:paraId="19F985B5" w14:textId="77777777" w:rsidR="00921A4C" w:rsidRPr="00530C8E" w:rsidRDefault="00921A4C" w:rsidP="00921A4C">
      <w:pPr>
        <w:numPr>
          <w:ilvl w:val="2"/>
          <w:numId w:val="4"/>
        </w:numPr>
      </w:pPr>
      <w:r w:rsidRPr="00530C8E">
        <w:t xml:space="preserve">require Credit Support, if Credit Support has not already been provided; </w:t>
      </w:r>
    </w:p>
    <w:p w14:paraId="148B1F36" w14:textId="77777777" w:rsidR="00921A4C" w:rsidRPr="00530C8E" w:rsidRDefault="00921A4C" w:rsidP="00921A4C">
      <w:pPr>
        <w:numPr>
          <w:ilvl w:val="2"/>
          <w:numId w:val="4"/>
        </w:numPr>
      </w:pPr>
      <w:r w:rsidRPr="00530C8E">
        <w:t xml:space="preserve">require a change to the type of Credit Support provided; </w:t>
      </w:r>
      <w:r w:rsidR="0016126D">
        <w:t>and/or</w:t>
      </w:r>
    </w:p>
    <w:p w14:paraId="383925C5" w14:textId="77777777" w:rsidR="00921A4C" w:rsidRPr="00530C8E" w:rsidRDefault="00921A4C" w:rsidP="00921A4C">
      <w:pPr>
        <w:numPr>
          <w:ilvl w:val="2"/>
          <w:numId w:val="4"/>
        </w:numPr>
      </w:pPr>
      <w:r w:rsidRPr="00530C8E">
        <w:lastRenderedPageBreak/>
        <w:t xml:space="preserve">require an increase </w:t>
      </w:r>
      <w:r w:rsidR="0016126D">
        <w:t>in</w:t>
      </w:r>
      <w:r w:rsidRPr="00530C8E">
        <w:t xml:space="preserve"> the level of Credit Support. </w:t>
      </w:r>
    </w:p>
    <w:p w14:paraId="036AD787" w14:textId="77777777" w:rsidR="00921A4C" w:rsidRPr="00530C8E" w:rsidRDefault="00921A4C" w:rsidP="00921A4C">
      <w:pPr>
        <w:numPr>
          <w:ilvl w:val="1"/>
          <w:numId w:val="4"/>
        </w:numPr>
      </w:pPr>
      <w:r w:rsidRPr="00530C8E">
        <w:t xml:space="preserve">Where </w:t>
      </w:r>
      <w:r w:rsidR="0016126D">
        <w:t>First Gas makes a</w:t>
      </w:r>
      <w:r w:rsidRPr="00530C8E">
        <w:t xml:space="preserve"> claim </w:t>
      </w:r>
      <w:r w:rsidR="0016126D">
        <w:t>against</w:t>
      </w:r>
      <w:r w:rsidRPr="00530C8E">
        <w:t xml:space="preserve"> any Credit Support</w:t>
      </w:r>
      <w:r>
        <w:t>, the</w:t>
      </w:r>
      <w:r w:rsidRPr="00530C8E">
        <w:t xml:space="preserve"> Interconnected Party must procure replacement Credit Support</w:t>
      </w:r>
      <w:r w:rsidRPr="006D528D">
        <w:t xml:space="preserve"> </w:t>
      </w:r>
      <w:r w:rsidRPr="00530C8E">
        <w:t xml:space="preserve">within </w:t>
      </w:r>
      <w:r w:rsidR="0016126D">
        <w:t>10</w:t>
      </w:r>
      <w:r w:rsidR="0016126D" w:rsidRPr="00530C8E">
        <w:t xml:space="preserve"> </w:t>
      </w:r>
      <w:r w:rsidRPr="00530C8E">
        <w:t xml:space="preserve">Business Days so that the Credit Support requirements set out in </w:t>
      </w:r>
      <w:r w:rsidRPr="00530C8E">
        <w:rPr>
          <w:i/>
        </w:rPr>
        <w:t xml:space="preserve">section </w:t>
      </w:r>
      <w:r w:rsidR="00FC181E">
        <w:rPr>
          <w:i/>
        </w:rPr>
        <w:t>10</w:t>
      </w:r>
      <w:r w:rsidR="008C3AF1">
        <w:rPr>
          <w:i/>
        </w:rPr>
        <w:t>.1</w:t>
      </w:r>
      <w:r w:rsidRPr="00530C8E">
        <w:t xml:space="preserve"> continue to be met. </w:t>
      </w:r>
    </w:p>
    <w:p w14:paraId="34DB0B2B" w14:textId="77777777" w:rsidR="00921A4C" w:rsidRPr="00530C8E" w:rsidRDefault="00921A4C" w:rsidP="00921A4C">
      <w:pPr>
        <w:numPr>
          <w:ilvl w:val="1"/>
          <w:numId w:val="4"/>
        </w:numPr>
      </w:pPr>
      <w:r w:rsidRPr="00530C8E">
        <w:t xml:space="preserve">Where an Interconnected Party is required to provide new or additional Credit Support, it must do so within 20 Business Days of </w:t>
      </w:r>
      <w:r>
        <w:t>First Gas</w:t>
      </w:r>
      <w:r w:rsidRPr="00530C8E">
        <w:t>’ written request.</w:t>
      </w:r>
    </w:p>
    <w:p w14:paraId="52484224" w14:textId="77777777" w:rsidR="00921A4C" w:rsidRDefault="00921A4C" w:rsidP="00921A4C">
      <w:pPr>
        <w:numPr>
          <w:ilvl w:val="1"/>
          <w:numId w:val="4"/>
        </w:numPr>
      </w:pPr>
      <w:r w:rsidRPr="00530C8E">
        <w:t xml:space="preserve">If this Agreement is terminated, </w:t>
      </w:r>
      <w:r>
        <w:t>First Gas</w:t>
      </w:r>
      <w:r w:rsidRPr="00530C8E">
        <w:t xml:space="preserve"> will release any associated security </w:t>
      </w:r>
      <w:r w:rsidR="0016126D">
        <w:t xml:space="preserve">when and </w:t>
      </w:r>
      <w:r w:rsidRPr="00530C8E">
        <w:t>to the extent that the Interconnected Party has paid all outstanding amounts under this Agreement.</w:t>
      </w:r>
      <w:r w:rsidR="00480A98">
        <w:t xml:space="preserve"> </w:t>
      </w:r>
    </w:p>
    <w:p w14:paraId="391E50E5" w14:textId="77777777" w:rsidR="00C6575C" w:rsidRDefault="00C6575C" w:rsidP="009871BE">
      <w:pPr>
        <w:pStyle w:val="Heading1"/>
        <w:numPr>
          <w:ilvl w:val="0"/>
          <w:numId w:val="4"/>
        </w:numPr>
        <w:rPr>
          <w:snapToGrid w:val="0"/>
        </w:rPr>
      </w:pPr>
      <w:bookmarkStart w:id="1348" w:name="_Toc495162114"/>
      <w:bookmarkStart w:id="1349" w:name="_Toc495310834"/>
      <w:bookmarkStart w:id="1350" w:name="_Toc501708732"/>
      <w:bookmarkStart w:id="1351" w:name="_Toc495310835"/>
      <w:bookmarkEnd w:id="1348"/>
      <w:bookmarkEnd w:id="1349"/>
      <w:r w:rsidRPr="00530C8E">
        <w:rPr>
          <w:snapToGrid w:val="0"/>
        </w:rPr>
        <w:t>fees and charges</w:t>
      </w:r>
      <w:bookmarkEnd w:id="1350"/>
      <w:bookmarkEnd w:id="1351"/>
    </w:p>
    <w:p w14:paraId="480FA1BA" w14:textId="77777777" w:rsidR="00F0069C" w:rsidRPr="00D10F02" w:rsidRDefault="00F0069C" w:rsidP="00F0069C">
      <w:pPr>
        <w:pStyle w:val="Heading2"/>
        <w:rPr>
          <w:del w:id="1352" w:author="Steve Kirkman" w:date="2017-12-22T12:48:00Z"/>
        </w:rPr>
      </w:pPr>
      <w:del w:id="1353" w:author="Steve Kirkman" w:date="2017-12-22T12:48:00Z">
        <w:r w:rsidRPr="00D10F02">
          <w:delText>Fees Payable</w:delText>
        </w:r>
      </w:del>
    </w:p>
    <w:p w14:paraId="5B1237A8" w14:textId="77777777" w:rsidR="00F0069C" w:rsidRPr="00D10F02" w:rsidRDefault="001A3C65" w:rsidP="00F0069C">
      <w:pPr>
        <w:pStyle w:val="Heading2"/>
        <w:rPr>
          <w:ins w:id="1354" w:author="Steve Kirkman" w:date="2017-12-22T12:48:00Z"/>
        </w:rPr>
      </w:pPr>
      <w:ins w:id="1355" w:author="Steve Kirkman" w:date="2017-12-22T12:48:00Z">
        <w:r>
          <w:t xml:space="preserve">Interconnection </w:t>
        </w:r>
        <w:r w:rsidR="00387DBF">
          <w:t xml:space="preserve">and Odorisation </w:t>
        </w:r>
        <w:r w:rsidR="00F0069C" w:rsidRPr="00D10F02">
          <w:t>Fees</w:t>
        </w:r>
      </w:ins>
    </w:p>
    <w:p w14:paraId="64EE1965" w14:textId="77777777" w:rsidR="00F0069C" w:rsidRDefault="00F0069C" w:rsidP="00F0069C">
      <w:pPr>
        <w:numPr>
          <w:ilvl w:val="1"/>
          <w:numId w:val="4"/>
        </w:numPr>
        <w:rPr>
          <w:bCs/>
        </w:rPr>
      </w:pPr>
      <w:r>
        <w:rPr>
          <w:bCs/>
        </w:rPr>
        <w:t>Where, in respect of a Receipt Point in operation on the Commencement Date, an Interconnection Fee:</w:t>
      </w:r>
    </w:p>
    <w:p w14:paraId="1D513114" w14:textId="77777777" w:rsidR="00F0069C" w:rsidRPr="00D85F45" w:rsidRDefault="00F0069C" w:rsidP="00F0069C">
      <w:pPr>
        <w:pStyle w:val="ListParagraph"/>
        <w:numPr>
          <w:ilvl w:val="2"/>
          <w:numId w:val="4"/>
        </w:numPr>
      </w:pPr>
      <w:r>
        <w:rPr>
          <w:bCs/>
        </w:rPr>
        <w:t xml:space="preserve">has not previously been payable, First Gas will not charge any such fee during the term of this Agreement, except to the extent that Receipt Point becomes an Additional Receipt Point; or </w:t>
      </w:r>
    </w:p>
    <w:p w14:paraId="4ED489A2" w14:textId="77777777" w:rsidR="00F0069C" w:rsidRPr="00E34BE1" w:rsidRDefault="00F0069C" w:rsidP="00F0069C">
      <w:pPr>
        <w:pStyle w:val="ListParagraph"/>
        <w:numPr>
          <w:ilvl w:val="2"/>
          <w:numId w:val="4"/>
        </w:numPr>
        <w:rPr>
          <w:bCs/>
        </w:rPr>
      </w:pPr>
      <w:r>
        <w:rPr>
          <w:bCs/>
        </w:rPr>
        <w:t>is payable, that fee, together with the procedure for adjusting or redetermining it, will be as recorded in Schedule One.</w:t>
      </w:r>
    </w:p>
    <w:p w14:paraId="4AB0DCA0" w14:textId="445D2AD7" w:rsidR="00E66628" w:rsidRPr="00E66628" w:rsidRDefault="007A1FB7" w:rsidP="007A1FB7">
      <w:pPr>
        <w:numPr>
          <w:ilvl w:val="1"/>
          <w:numId w:val="4"/>
        </w:numPr>
      </w:pPr>
      <w:r w:rsidRPr="007A1FB7">
        <w:rPr>
          <w:bCs/>
        </w:rPr>
        <w:t>In respect of any Additional Receipt Point,</w:t>
      </w:r>
      <w:r>
        <w:t xml:space="preserve"> </w:t>
      </w:r>
      <w:r w:rsidR="00193173" w:rsidRPr="007A1FB7">
        <w:rPr>
          <w:bCs/>
        </w:rPr>
        <w:t>First Gas</w:t>
      </w:r>
      <w:r w:rsidR="00193173" w:rsidRPr="00AE0FC7">
        <w:rPr>
          <w:bCs/>
        </w:rPr>
        <w:t xml:space="preserve"> shall determine how it </w:t>
      </w:r>
      <w:r w:rsidR="00B06DCC" w:rsidRPr="00AE0FC7">
        <w:rPr>
          <w:bCs/>
        </w:rPr>
        <w:t>will</w:t>
      </w:r>
      <w:r w:rsidR="00193173" w:rsidRPr="00BD5E7F">
        <w:rPr>
          <w:bCs/>
        </w:rPr>
        <w:t xml:space="preserve"> recover its </w:t>
      </w:r>
      <w:r w:rsidR="00B06DCC" w:rsidRPr="00882BD7">
        <w:rPr>
          <w:bCs/>
        </w:rPr>
        <w:t xml:space="preserve">costs to </w:t>
      </w:r>
      <w:r w:rsidR="00193173" w:rsidRPr="00381F36">
        <w:rPr>
          <w:bCs/>
        </w:rPr>
        <w:t xml:space="preserve">design, </w:t>
      </w:r>
      <w:r w:rsidR="00B06DCC" w:rsidRPr="00381F36">
        <w:rPr>
          <w:bCs/>
        </w:rPr>
        <w:t>construct</w:t>
      </w:r>
      <w:r w:rsidR="00193173" w:rsidRPr="001012BA">
        <w:rPr>
          <w:bCs/>
        </w:rPr>
        <w:t xml:space="preserve">, </w:t>
      </w:r>
      <w:r w:rsidR="00B06DCC" w:rsidRPr="005510B6">
        <w:rPr>
          <w:bCs/>
        </w:rPr>
        <w:t>operate</w:t>
      </w:r>
      <w:r w:rsidR="00193173" w:rsidRPr="005A3085">
        <w:rPr>
          <w:bCs/>
        </w:rPr>
        <w:t xml:space="preserve"> and </w:t>
      </w:r>
      <w:r w:rsidR="00B06DCC" w:rsidRPr="008D04F5">
        <w:rPr>
          <w:bCs/>
        </w:rPr>
        <w:t>maintain</w:t>
      </w:r>
      <w:r w:rsidR="00B06DCC" w:rsidRPr="00D24791">
        <w:rPr>
          <w:bCs/>
        </w:rPr>
        <w:t xml:space="preserve"> </w:t>
      </w:r>
      <w:r w:rsidR="00F45074" w:rsidRPr="0031351B">
        <w:rPr>
          <w:bCs/>
        </w:rPr>
        <w:t xml:space="preserve">any required modifications or additions to </w:t>
      </w:r>
      <w:r w:rsidR="00B06DCC" w:rsidRPr="007A1FB7">
        <w:rPr>
          <w:bCs/>
        </w:rPr>
        <w:t>its Pipeline and any First Gas Equipment</w:t>
      </w:r>
      <w:r w:rsidR="00193173" w:rsidRPr="007A1FB7">
        <w:rPr>
          <w:bCs/>
        </w:rPr>
        <w:t xml:space="preserve">, </w:t>
      </w:r>
      <w:del w:id="1356" w:author="Steve Kirkman" w:date="2017-12-22T12:48:00Z">
        <w:r w:rsidR="00193173" w:rsidRPr="007A1FB7">
          <w:rPr>
            <w:bCs/>
          </w:rPr>
          <w:delText xml:space="preserve">which may include </w:delText>
        </w:r>
        <w:r w:rsidR="000520B9" w:rsidRPr="007A1FB7">
          <w:rPr>
            <w:bCs/>
          </w:rPr>
          <w:delText>recovery</w:delText>
        </w:r>
      </w:del>
      <w:ins w:id="1357" w:author="Steve Kirkman" w:date="2017-12-22T12:48:00Z">
        <w:r w:rsidR="004F509B">
          <w:rPr>
            <w:bCs/>
          </w:rPr>
          <w:t>including</w:t>
        </w:r>
      </w:ins>
      <w:r w:rsidR="000520B9" w:rsidRPr="007A1FB7">
        <w:rPr>
          <w:bCs/>
        </w:rPr>
        <w:t xml:space="preserve"> via </w:t>
      </w:r>
      <w:r w:rsidR="00193173" w:rsidRPr="007A1FB7">
        <w:rPr>
          <w:bCs/>
        </w:rPr>
        <w:t>an Interconnection Fee (and</w:t>
      </w:r>
      <w:r w:rsidR="00B06DCC" w:rsidRPr="007A1FB7">
        <w:rPr>
          <w:bCs/>
        </w:rPr>
        <w:t>, if applicable, a</w:t>
      </w:r>
      <w:r w:rsidR="00193173" w:rsidRPr="007A1FB7">
        <w:rPr>
          <w:bCs/>
        </w:rPr>
        <w:t xml:space="preserve"> Termination Fee) </w:t>
      </w:r>
      <w:r w:rsidR="00B06DCC" w:rsidRPr="007A1FB7">
        <w:rPr>
          <w:bCs/>
        </w:rPr>
        <w:t>payable by the Interconnected Party</w:t>
      </w:r>
      <w:del w:id="1358" w:author="Steve Kirkman" w:date="2017-12-22T12:48:00Z">
        <w:r w:rsidR="00B06DCC" w:rsidRPr="007A1FB7">
          <w:rPr>
            <w:bCs/>
          </w:rPr>
          <w:delText>,</w:delText>
        </w:r>
      </w:del>
      <w:ins w:id="1359" w:author="Steve Kirkman" w:date="2017-12-22T12:48:00Z">
        <w:r w:rsidR="004F509B">
          <w:rPr>
            <w:bCs/>
          </w:rPr>
          <w:t xml:space="preserve"> and</w:t>
        </w:r>
      </w:ins>
      <w:r w:rsidR="00B06DCC" w:rsidRPr="007A1FB7">
        <w:rPr>
          <w:bCs/>
        </w:rPr>
        <w:t xml:space="preserve"> </w:t>
      </w:r>
      <w:r w:rsidR="00193173" w:rsidRPr="007A1FB7">
        <w:rPr>
          <w:bCs/>
        </w:rPr>
        <w:t xml:space="preserve">determined in accordance with this </w:t>
      </w:r>
      <w:r w:rsidR="00193173" w:rsidRPr="007A1FB7">
        <w:rPr>
          <w:bCs/>
          <w:i/>
        </w:rPr>
        <w:t>section 11</w:t>
      </w:r>
      <w:r w:rsidR="00193173" w:rsidRPr="007A1FB7">
        <w:rPr>
          <w:bCs/>
        </w:rPr>
        <w:t xml:space="preserve">. </w:t>
      </w:r>
    </w:p>
    <w:p w14:paraId="7E0CB89E" w14:textId="17CA1582" w:rsidR="00193173" w:rsidRPr="00193173" w:rsidRDefault="00E66628" w:rsidP="00F0069C">
      <w:pPr>
        <w:numPr>
          <w:ilvl w:val="1"/>
          <w:numId w:val="4"/>
        </w:numPr>
      </w:pPr>
      <w:del w:id="1360" w:author="Steve Kirkman" w:date="2017-12-22T12:48:00Z">
        <w:r>
          <w:rPr>
            <w:bCs/>
          </w:rPr>
          <w:delText>Where</w:delText>
        </w:r>
      </w:del>
      <w:ins w:id="1361" w:author="Steve Kirkman" w:date="2017-12-22T12:48:00Z">
        <w:r w:rsidR="004F509B">
          <w:rPr>
            <w:bCs/>
          </w:rPr>
          <w:t>If</w:t>
        </w:r>
      </w:ins>
      <w:r>
        <w:rPr>
          <w:bCs/>
        </w:rPr>
        <w:t xml:space="preserve"> it elects to own Odorisation Facilities</w:t>
      </w:r>
      <w:r w:rsidR="008B226A">
        <w:rPr>
          <w:bCs/>
        </w:rPr>
        <w:t xml:space="preserve"> and recover</w:t>
      </w:r>
      <w:r>
        <w:rPr>
          <w:bCs/>
        </w:rPr>
        <w:t xml:space="preserve"> its costs to design, construct, operate and maintain t</w:t>
      </w:r>
      <w:r w:rsidR="00F4111B">
        <w:rPr>
          <w:bCs/>
        </w:rPr>
        <w:t>hem</w:t>
      </w:r>
      <w:r w:rsidR="008B226A">
        <w:rPr>
          <w:bCs/>
        </w:rPr>
        <w:t xml:space="preserve"> via a</w:t>
      </w:r>
      <w:r>
        <w:rPr>
          <w:bCs/>
        </w:rPr>
        <w:t xml:space="preserve"> separate Odorisation Fee</w:t>
      </w:r>
      <w:r w:rsidR="008B226A">
        <w:rPr>
          <w:bCs/>
        </w:rPr>
        <w:t xml:space="preserve"> </w:t>
      </w:r>
      <w:r>
        <w:rPr>
          <w:bCs/>
        </w:rPr>
        <w:t xml:space="preserve">payable by the Interconnected Party, First Gas </w:t>
      </w:r>
      <w:del w:id="1362" w:author="Steve Kirkman" w:date="2017-12-22T12:48:00Z">
        <w:r>
          <w:rPr>
            <w:bCs/>
          </w:rPr>
          <w:delText>will</w:delText>
        </w:r>
      </w:del>
      <w:ins w:id="1363" w:author="Steve Kirkman" w:date="2017-12-22T12:48:00Z">
        <w:r w:rsidR="004F509B">
          <w:rPr>
            <w:bCs/>
          </w:rPr>
          <w:t>may</w:t>
        </w:r>
      </w:ins>
      <w:r>
        <w:rPr>
          <w:bCs/>
        </w:rPr>
        <w:t xml:space="preserve"> determine that fee (and any </w:t>
      </w:r>
      <w:r w:rsidR="00F4111B">
        <w:rPr>
          <w:bCs/>
        </w:rPr>
        <w:t>associated</w:t>
      </w:r>
      <w:r>
        <w:rPr>
          <w:bCs/>
        </w:rPr>
        <w:t xml:space="preserve"> Termination Fee) </w:t>
      </w:r>
      <w:ins w:id="1364" w:author="Steve Kirkman" w:date="2017-12-22T12:48:00Z">
        <w:r w:rsidR="00677373">
          <w:rPr>
            <w:bCs/>
          </w:rPr>
          <w:t xml:space="preserve">as described </w:t>
        </w:r>
      </w:ins>
      <w:r>
        <w:rPr>
          <w:bCs/>
        </w:rPr>
        <w:t xml:space="preserve">in </w:t>
      </w:r>
      <w:del w:id="1365" w:author="Steve Kirkman" w:date="2017-12-22T12:48:00Z">
        <w:r>
          <w:rPr>
            <w:bCs/>
          </w:rPr>
          <w:delText xml:space="preserve">accordance with </w:delText>
        </w:r>
      </w:del>
      <w:r>
        <w:rPr>
          <w:bCs/>
        </w:rPr>
        <w:t xml:space="preserve">this </w:t>
      </w:r>
      <w:r w:rsidRPr="0087453E">
        <w:rPr>
          <w:bCs/>
          <w:i/>
        </w:rPr>
        <w:t>section 11</w:t>
      </w:r>
      <w:del w:id="1366" w:author="Steve Kirkman" w:date="2017-12-22T12:48:00Z">
        <w:r>
          <w:rPr>
            <w:bCs/>
          </w:rPr>
          <w:delText xml:space="preserve">. The Odorisation Fee shall cease to be payable on expiry of the notice period referred to </w:delText>
        </w:r>
        <w:r w:rsidRPr="00B22914">
          <w:rPr>
            <w:bCs/>
            <w:i/>
          </w:rPr>
          <w:delText xml:space="preserve">section </w:delText>
        </w:r>
        <w:r>
          <w:rPr>
            <w:bCs/>
            <w:i/>
          </w:rPr>
          <w:delText>7.</w:delText>
        </w:r>
        <w:r w:rsidR="00FD1976">
          <w:rPr>
            <w:bCs/>
            <w:i/>
          </w:rPr>
          <w:delText>13</w:delText>
        </w:r>
        <w:r>
          <w:rPr>
            <w:bCs/>
          </w:rPr>
          <w:delText xml:space="preserve">, nor shall a Termination Fee </w:delText>
        </w:r>
        <w:r w:rsidR="00F4111B">
          <w:rPr>
            <w:bCs/>
          </w:rPr>
          <w:delText xml:space="preserve">be payable </w:delText>
        </w:r>
        <w:r>
          <w:rPr>
            <w:bCs/>
          </w:rPr>
          <w:delText>in respect of th</w:delText>
        </w:r>
        <w:r w:rsidR="00FD1976">
          <w:rPr>
            <w:bCs/>
          </w:rPr>
          <w:delText>ose</w:delText>
        </w:r>
        <w:r>
          <w:rPr>
            <w:bCs/>
          </w:rPr>
          <w:delText xml:space="preserve"> Odorisation Facilities in that event</w:delText>
        </w:r>
      </w:del>
      <w:r>
        <w:rPr>
          <w:bCs/>
        </w:rPr>
        <w:t xml:space="preserve">. </w:t>
      </w:r>
    </w:p>
    <w:p w14:paraId="49138513" w14:textId="77777777" w:rsidR="00D41A76" w:rsidRPr="004F6067" w:rsidRDefault="00B80CAA" w:rsidP="00D41A76">
      <w:pPr>
        <w:pStyle w:val="Heading2"/>
      </w:pPr>
      <w:r>
        <w:t xml:space="preserve">Determination of </w:t>
      </w:r>
      <w:r w:rsidR="00DE4D76">
        <w:t>Fee</w:t>
      </w:r>
      <w:r>
        <w:t>s</w:t>
      </w:r>
      <w:r w:rsidR="00D41A76">
        <w:t xml:space="preserve"> </w:t>
      </w:r>
    </w:p>
    <w:p w14:paraId="0CE51787" w14:textId="75C5755B" w:rsidR="00D41A76" w:rsidRPr="00E619E8" w:rsidRDefault="00B80CAA" w:rsidP="00D41A76">
      <w:pPr>
        <w:numPr>
          <w:ilvl w:val="1"/>
          <w:numId w:val="4"/>
        </w:numPr>
        <w:rPr>
          <w:bCs/>
        </w:rPr>
      </w:pPr>
      <w:bookmarkStart w:id="1367" w:name="_Ref431384757"/>
      <w:r>
        <w:rPr>
          <w:bCs/>
          <w:iCs/>
        </w:rPr>
        <w:t xml:space="preserve">In respect of an Additional </w:t>
      </w:r>
      <w:del w:id="1368" w:author="Steve Kirkman" w:date="2017-12-22T12:48:00Z">
        <w:r>
          <w:rPr>
            <w:bCs/>
            <w:iCs/>
          </w:rPr>
          <w:delText>Delivery</w:delText>
        </w:r>
      </w:del>
      <w:ins w:id="1369" w:author="Steve Kirkman" w:date="2017-12-22T12:48:00Z">
        <w:r w:rsidR="00F069D0">
          <w:rPr>
            <w:bCs/>
            <w:iCs/>
          </w:rPr>
          <w:t>Receipt</w:t>
        </w:r>
      </w:ins>
      <w:r w:rsidR="00F069D0">
        <w:rPr>
          <w:bCs/>
          <w:iCs/>
        </w:rPr>
        <w:t xml:space="preserve"> </w:t>
      </w:r>
      <w:r>
        <w:rPr>
          <w:bCs/>
          <w:iCs/>
        </w:rPr>
        <w:t xml:space="preserve">Point, First Gas shall set out provisional Interconnection and Termination Fees </w:t>
      </w:r>
      <w:del w:id="1370" w:author="Steve Kirkman" w:date="2017-12-22T12:48:00Z">
        <w:r>
          <w:rPr>
            <w:bCs/>
            <w:iCs/>
          </w:rPr>
          <w:delText xml:space="preserve">(if payable) </w:delText>
        </w:r>
      </w:del>
      <w:r>
        <w:rPr>
          <w:bCs/>
          <w:iCs/>
        </w:rPr>
        <w:t xml:space="preserve">in the </w:t>
      </w:r>
      <w:r w:rsidRPr="00E619E8">
        <w:rPr>
          <w:bCs/>
          <w:iCs/>
        </w:rPr>
        <w:t xml:space="preserve">Amending Agreement </w:t>
      </w:r>
      <w:r>
        <w:rPr>
          <w:bCs/>
          <w:iCs/>
        </w:rPr>
        <w:t xml:space="preserve">to be executed by the Parties. First Gas will determine </w:t>
      </w:r>
      <w:del w:id="1371" w:author="Steve Kirkman" w:date="2017-12-22T12:48:00Z">
        <w:r>
          <w:rPr>
            <w:bCs/>
            <w:iCs/>
          </w:rPr>
          <w:delText>the</w:delText>
        </w:r>
      </w:del>
      <w:ins w:id="1372" w:author="Steve Kirkman" w:date="2017-12-22T12:48:00Z">
        <w:r w:rsidR="00FD2507">
          <w:rPr>
            <w:bCs/>
            <w:iCs/>
          </w:rPr>
          <w:t>those</w:t>
        </w:r>
      </w:ins>
      <w:r>
        <w:rPr>
          <w:bCs/>
          <w:iCs/>
        </w:rPr>
        <w:t xml:space="preserve"> provisional fees using the then-current Regulatory Settings and First Gas’ </w:t>
      </w:r>
      <w:ins w:id="1373" w:author="Steve Kirkman" w:date="2017-12-22T12:48:00Z">
        <w:r w:rsidR="00FD2507">
          <w:rPr>
            <w:bCs/>
            <w:iCs/>
          </w:rPr>
          <w:t xml:space="preserve">reasonable </w:t>
        </w:r>
      </w:ins>
      <w:r w:rsidRPr="00E619E8">
        <w:rPr>
          <w:bCs/>
          <w:iCs/>
        </w:rPr>
        <w:t xml:space="preserve">estimate of </w:t>
      </w:r>
      <w:del w:id="1374" w:author="Steve Kirkman" w:date="2017-12-22T12:48:00Z">
        <w:r>
          <w:rPr>
            <w:bCs/>
            <w:iCs/>
          </w:rPr>
          <w:delText>its</w:delText>
        </w:r>
      </w:del>
      <w:ins w:id="1375" w:author="Steve Kirkman" w:date="2017-12-22T12:48:00Z">
        <w:r w:rsidR="00FD2507">
          <w:rPr>
            <w:bCs/>
            <w:iCs/>
          </w:rPr>
          <w:t>the</w:t>
        </w:r>
      </w:ins>
      <w:r w:rsidRPr="00E619E8">
        <w:rPr>
          <w:bCs/>
          <w:iCs/>
        </w:rPr>
        <w:t xml:space="preserve"> cost to </w:t>
      </w:r>
      <w:ins w:id="1376" w:author="Steve Kirkman" w:date="2017-12-22T12:48:00Z">
        <w:r w:rsidR="00FD2507">
          <w:rPr>
            <w:bCs/>
            <w:iCs/>
          </w:rPr>
          <w:t xml:space="preserve">First Gas to </w:t>
        </w:r>
      </w:ins>
      <w:r w:rsidRPr="00E619E8">
        <w:rPr>
          <w:bCs/>
          <w:iCs/>
        </w:rPr>
        <w:t>design, build</w:t>
      </w:r>
      <w:r>
        <w:rPr>
          <w:bCs/>
          <w:iCs/>
        </w:rPr>
        <w:t>, operate and maintain</w:t>
      </w:r>
      <w:r w:rsidRPr="00E619E8">
        <w:rPr>
          <w:bCs/>
          <w:iCs/>
        </w:rPr>
        <w:t xml:space="preserve"> </w:t>
      </w:r>
      <w:del w:id="1377" w:author="Steve Kirkman" w:date="2017-12-22T12:48:00Z">
        <w:r w:rsidRPr="00E619E8">
          <w:rPr>
            <w:bCs/>
            <w:iCs/>
          </w:rPr>
          <w:delText>th</w:delText>
        </w:r>
        <w:r>
          <w:rPr>
            <w:bCs/>
            <w:iCs/>
          </w:rPr>
          <w:delText>e</w:delText>
        </w:r>
      </w:del>
      <w:ins w:id="1378" w:author="Steve Kirkman" w:date="2017-12-22T12:48:00Z">
        <w:r w:rsidR="00FD2507">
          <w:rPr>
            <w:bCs/>
            <w:iCs/>
          </w:rPr>
          <w:t>that</w:t>
        </w:r>
      </w:ins>
      <w:r>
        <w:rPr>
          <w:bCs/>
          <w:iCs/>
        </w:rPr>
        <w:t xml:space="preserve"> Additional Receipt</w:t>
      </w:r>
      <w:r w:rsidRPr="00E619E8">
        <w:rPr>
          <w:bCs/>
          <w:iCs/>
        </w:rPr>
        <w:t xml:space="preserve"> </w:t>
      </w:r>
      <w:r>
        <w:rPr>
          <w:bCs/>
          <w:iCs/>
        </w:rPr>
        <w:t>P</w:t>
      </w:r>
      <w:r w:rsidRPr="00E619E8">
        <w:rPr>
          <w:bCs/>
          <w:iCs/>
        </w:rPr>
        <w:t xml:space="preserve">oint </w:t>
      </w:r>
      <w:r w:rsidR="00D41A76" w:rsidRPr="00E619E8">
        <w:rPr>
          <w:bCs/>
          <w:iCs/>
        </w:rPr>
        <w:t>(</w:t>
      </w:r>
      <w:r w:rsidR="00D41A76" w:rsidRPr="00E619E8">
        <w:rPr>
          <w:bCs/>
          <w:i/>
          <w:iCs/>
        </w:rPr>
        <w:t xml:space="preserve">Estimated </w:t>
      </w:r>
      <w:r w:rsidR="000521CD">
        <w:rPr>
          <w:bCs/>
          <w:i/>
          <w:iCs/>
        </w:rPr>
        <w:t>R</w:t>
      </w:r>
      <w:r w:rsidR="00D41A76" w:rsidRPr="00E619E8">
        <w:rPr>
          <w:bCs/>
          <w:i/>
          <w:iCs/>
        </w:rPr>
        <w:t>P Cost</w:t>
      </w:r>
      <w:r w:rsidR="00D41A76" w:rsidRPr="00E619E8">
        <w:rPr>
          <w:bCs/>
          <w:iCs/>
        </w:rPr>
        <w:t>)</w:t>
      </w:r>
      <w:r w:rsidR="00D41A76" w:rsidRPr="005A3302">
        <w:rPr>
          <w:bCs/>
          <w:iCs/>
        </w:rPr>
        <w:t>.</w:t>
      </w:r>
      <w:bookmarkEnd w:id="1367"/>
    </w:p>
    <w:p w14:paraId="4BC43F8E" w14:textId="2DEA3631" w:rsidR="00D41A76" w:rsidRDefault="002E6BFA" w:rsidP="00D41A76">
      <w:pPr>
        <w:numPr>
          <w:ilvl w:val="1"/>
          <w:numId w:val="4"/>
        </w:numPr>
        <w:rPr>
          <w:bCs/>
          <w:iCs/>
        </w:rPr>
      </w:pPr>
      <w:r>
        <w:rPr>
          <w:bCs/>
          <w:iCs/>
        </w:rPr>
        <w:t xml:space="preserve">Subject to </w:t>
      </w:r>
      <w:r w:rsidRPr="003A7A79">
        <w:rPr>
          <w:bCs/>
          <w:i/>
          <w:iCs/>
        </w:rPr>
        <w:t>sections 11.6</w:t>
      </w:r>
      <w:r>
        <w:rPr>
          <w:bCs/>
          <w:iCs/>
        </w:rPr>
        <w:t xml:space="preserve"> and </w:t>
      </w:r>
      <w:r w:rsidRPr="003A7A79">
        <w:rPr>
          <w:bCs/>
          <w:i/>
          <w:iCs/>
        </w:rPr>
        <w:t>11.7</w:t>
      </w:r>
      <w:r>
        <w:rPr>
          <w:bCs/>
          <w:iCs/>
        </w:rPr>
        <w:t xml:space="preserve">, </w:t>
      </w:r>
      <w:del w:id="1379" w:author="Steve Kirkman" w:date="2017-12-22T12:48:00Z">
        <w:r>
          <w:rPr>
            <w:bCs/>
            <w:iCs/>
          </w:rPr>
          <w:delText>a</w:delText>
        </w:r>
        <w:r w:rsidR="00D41A76">
          <w:rPr>
            <w:bCs/>
            <w:iCs/>
          </w:rPr>
          <w:delText>pproximately 4</w:delText>
        </w:r>
      </w:del>
      <w:ins w:id="1380" w:author="Steve Kirkman" w:date="2017-12-22T12:48:00Z">
        <w:r w:rsidR="00702121">
          <w:rPr>
            <w:bCs/>
            <w:iCs/>
          </w:rPr>
          <w:t>no later than 6</w:t>
        </w:r>
      </w:ins>
      <w:r w:rsidR="00D41A76">
        <w:rPr>
          <w:bCs/>
          <w:iCs/>
        </w:rPr>
        <w:t xml:space="preserve"> </w:t>
      </w:r>
      <w:r w:rsidR="002C1C64">
        <w:rPr>
          <w:bCs/>
          <w:iCs/>
        </w:rPr>
        <w:t>Month</w:t>
      </w:r>
      <w:r w:rsidR="00D41A76">
        <w:rPr>
          <w:bCs/>
          <w:iCs/>
        </w:rPr>
        <w:t>s after the Gas-On Date</w:t>
      </w:r>
      <w:ins w:id="1381" w:author="Steve Kirkman" w:date="2017-12-22T12:48:00Z">
        <w:r w:rsidR="00702121">
          <w:rPr>
            <w:bCs/>
            <w:iCs/>
          </w:rPr>
          <w:t xml:space="preserve"> for an Additional Receipt Point</w:t>
        </w:r>
      </w:ins>
      <w:r w:rsidR="00D41A76">
        <w:rPr>
          <w:bCs/>
          <w:iCs/>
        </w:rPr>
        <w:t xml:space="preserve">, First Gas shall determine confirmed Interconnection and Termination Fees </w:t>
      </w:r>
      <w:r w:rsidR="00942008">
        <w:rPr>
          <w:bCs/>
          <w:iCs/>
        </w:rPr>
        <w:t xml:space="preserve">for each Year until the Expiry Date using the then-current Regulatory Settings and </w:t>
      </w:r>
      <w:del w:id="1382" w:author="Steve Kirkman" w:date="2017-12-22T12:48:00Z">
        <w:r w:rsidR="00DE4D76">
          <w:rPr>
            <w:bCs/>
            <w:iCs/>
          </w:rPr>
          <w:delText>its</w:delText>
        </w:r>
      </w:del>
      <w:ins w:id="1383" w:author="Steve Kirkman" w:date="2017-12-22T12:48:00Z">
        <w:r w:rsidR="00702121">
          <w:rPr>
            <w:bCs/>
            <w:iCs/>
          </w:rPr>
          <w:t>the</w:t>
        </w:r>
      </w:ins>
      <w:r w:rsidR="00D41A76">
        <w:rPr>
          <w:bCs/>
          <w:iCs/>
        </w:rPr>
        <w:t xml:space="preserve"> actual cost</w:t>
      </w:r>
      <w:ins w:id="1384" w:author="Steve Kirkman" w:date="2017-12-22T12:48:00Z">
        <w:r w:rsidR="00D41A76">
          <w:rPr>
            <w:bCs/>
            <w:iCs/>
          </w:rPr>
          <w:t xml:space="preserve"> to </w:t>
        </w:r>
        <w:r w:rsidR="00702121">
          <w:rPr>
            <w:bCs/>
            <w:iCs/>
          </w:rPr>
          <w:t>First Gas</w:t>
        </w:r>
      </w:ins>
      <w:r w:rsidR="00702121">
        <w:rPr>
          <w:bCs/>
          <w:iCs/>
        </w:rPr>
        <w:t xml:space="preserve"> to </w:t>
      </w:r>
      <w:r w:rsidR="00D41A76" w:rsidRPr="005A3302">
        <w:rPr>
          <w:bCs/>
          <w:iCs/>
        </w:rPr>
        <w:t>design, build</w:t>
      </w:r>
      <w:r w:rsidR="00D41A76">
        <w:rPr>
          <w:bCs/>
          <w:iCs/>
        </w:rPr>
        <w:t>, operate and maintain</w:t>
      </w:r>
      <w:r w:rsidR="00D41A76" w:rsidRPr="005A3302">
        <w:rPr>
          <w:bCs/>
          <w:iCs/>
        </w:rPr>
        <w:t xml:space="preserve"> </w:t>
      </w:r>
      <w:r w:rsidR="00D41A76">
        <w:rPr>
          <w:bCs/>
          <w:iCs/>
        </w:rPr>
        <w:t>the</w:t>
      </w:r>
      <w:r w:rsidR="00D41A76" w:rsidRPr="005A3302">
        <w:rPr>
          <w:bCs/>
          <w:iCs/>
        </w:rPr>
        <w:t xml:space="preserve"> </w:t>
      </w:r>
      <w:r w:rsidR="001A6660">
        <w:rPr>
          <w:bCs/>
          <w:iCs/>
        </w:rPr>
        <w:t xml:space="preserve">Additional </w:t>
      </w:r>
      <w:r w:rsidR="00DC0041">
        <w:rPr>
          <w:bCs/>
          <w:iCs/>
        </w:rPr>
        <w:t>Receipt</w:t>
      </w:r>
      <w:r w:rsidR="00D41A76" w:rsidRPr="005A3302">
        <w:rPr>
          <w:bCs/>
          <w:iCs/>
        </w:rPr>
        <w:t xml:space="preserve"> </w:t>
      </w:r>
      <w:r w:rsidR="00D41A76">
        <w:rPr>
          <w:bCs/>
          <w:iCs/>
        </w:rPr>
        <w:t>P</w:t>
      </w:r>
      <w:r w:rsidR="00D41A76" w:rsidRPr="005A3302">
        <w:rPr>
          <w:bCs/>
          <w:iCs/>
        </w:rPr>
        <w:t>oint (</w:t>
      </w:r>
      <w:r w:rsidR="00D41A76" w:rsidRPr="005A3302">
        <w:rPr>
          <w:bCs/>
          <w:i/>
          <w:iCs/>
        </w:rPr>
        <w:t xml:space="preserve">Actual </w:t>
      </w:r>
      <w:r w:rsidR="000521CD">
        <w:rPr>
          <w:bCs/>
          <w:i/>
          <w:iCs/>
        </w:rPr>
        <w:t>R</w:t>
      </w:r>
      <w:r w:rsidR="00D41A76" w:rsidRPr="005A3302">
        <w:rPr>
          <w:bCs/>
          <w:i/>
          <w:iCs/>
        </w:rPr>
        <w:t>P Cost</w:t>
      </w:r>
      <w:r w:rsidR="00D41A76" w:rsidRPr="005A3302">
        <w:rPr>
          <w:bCs/>
          <w:iCs/>
        </w:rPr>
        <w:t>)</w:t>
      </w:r>
      <w:r w:rsidR="00D41A76">
        <w:rPr>
          <w:bCs/>
          <w:iCs/>
        </w:rPr>
        <w:t xml:space="preserve">. First Gas </w:t>
      </w:r>
      <w:r w:rsidR="00D41A76" w:rsidRPr="002F5E2D">
        <w:rPr>
          <w:bCs/>
          <w:iCs/>
        </w:rPr>
        <w:t xml:space="preserve">will </w:t>
      </w:r>
      <w:r w:rsidR="00942008">
        <w:rPr>
          <w:bCs/>
          <w:iCs/>
        </w:rPr>
        <w:t xml:space="preserve">promptly </w:t>
      </w:r>
      <w:r w:rsidR="00D41A76">
        <w:rPr>
          <w:bCs/>
          <w:iCs/>
        </w:rPr>
        <w:t xml:space="preserve">notify </w:t>
      </w:r>
      <w:r w:rsidR="00D41A76">
        <w:rPr>
          <w:bCs/>
          <w:iCs/>
        </w:rPr>
        <w:lastRenderedPageBreak/>
        <w:t xml:space="preserve">the Interconnected Party </w:t>
      </w:r>
      <w:r w:rsidR="00942008">
        <w:rPr>
          <w:bCs/>
          <w:iCs/>
        </w:rPr>
        <w:t xml:space="preserve">in writing </w:t>
      </w:r>
      <w:r w:rsidR="00D41A76">
        <w:rPr>
          <w:bCs/>
          <w:iCs/>
        </w:rPr>
        <w:t xml:space="preserve">of </w:t>
      </w:r>
      <w:r w:rsidR="00942008">
        <w:rPr>
          <w:bCs/>
          <w:iCs/>
        </w:rPr>
        <w:t>that</w:t>
      </w:r>
      <w:r w:rsidR="00D41A76">
        <w:rPr>
          <w:bCs/>
          <w:iCs/>
        </w:rPr>
        <w:t xml:space="preserve"> </w:t>
      </w:r>
      <w:r w:rsidR="000521CD">
        <w:rPr>
          <w:bCs/>
          <w:iCs/>
        </w:rPr>
        <w:t>Actual R</w:t>
      </w:r>
      <w:r w:rsidR="00D41A76">
        <w:rPr>
          <w:bCs/>
          <w:iCs/>
        </w:rPr>
        <w:t xml:space="preserve">P Cost </w:t>
      </w:r>
      <w:r w:rsidR="00942008">
        <w:rPr>
          <w:bCs/>
          <w:iCs/>
        </w:rPr>
        <w:t>(</w:t>
      </w:r>
      <w:ins w:id="1385" w:author="Steve Kirkman" w:date="2017-12-22T12:48:00Z">
        <w:r w:rsidR="00702121">
          <w:rPr>
            <w:bCs/>
            <w:iCs/>
          </w:rPr>
          <w:t xml:space="preserve">together </w:t>
        </w:r>
      </w:ins>
      <w:r w:rsidR="00942008">
        <w:rPr>
          <w:bCs/>
          <w:iCs/>
        </w:rPr>
        <w:t xml:space="preserve">with reasonable supporting detail) </w:t>
      </w:r>
      <w:r w:rsidR="00D41A76">
        <w:rPr>
          <w:bCs/>
          <w:iCs/>
        </w:rPr>
        <w:t xml:space="preserve">and the confirmed fees </w:t>
      </w:r>
      <w:r w:rsidR="00942008">
        <w:rPr>
          <w:bCs/>
          <w:iCs/>
        </w:rPr>
        <w:t xml:space="preserve">for each Year until the Expiry Date, </w:t>
      </w:r>
      <w:r w:rsidR="0063731A">
        <w:rPr>
          <w:bCs/>
          <w:iCs/>
        </w:rPr>
        <w:t xml:space="preserve">which shall replace the provisional fees </w:t>
      </w:r>
      <w:r w:rsidR="00942008">
        <w:rPr>
          <w:bCs/>
          <w:iCs/>
        </w:rPr>
        <w:t>set out in the Amending Agreement</w:t>
      </w:r>
      <w:r w:rsidR="00D41A76">
        <w:rPr>
          <w:bCs/>
          <w:iCs/>
        </w:rPr>
        <w:t>. First Gas shall</w:t>
      </w:r>
      <w:ins w:id="1386" w:author="Steve Kirkman" w:date="2017-12-22T12:48:00Z">
        <w:r w:rsidR="00702121">
          <w:rPr>
            <w:bCs/>
            <w:iCs/>
          </w:rPr>
          <w:t>, in its next invoice</w:t>
        </w:r>
        <w:r w:rsidR="00310502">
          <w:rPr>
            <w:bCs/>
            <w:iCs/>
          </w:rPr>
          <w:t>,</w:t>
        </w:r>
      </w:ins>
      <w:r w:rsidR="00D41A76">
        <w:rPr>
          <w:bCs/>
          <w:iCs/>
        </w:rPr>
        <w:t xml:space="preserve"> </w:t>
      </w:r>
      <w:r w:rsidR="00D41A76" w:rsidRPr="002F5E2D">
        <w:rPr>
          <w:bCs/>
          <w:iCs/>
        </w:rPr>
        <w:t xml:space="preserve">debit or credit the Interconnected Party (as the case may be) for </w:t>
      </w:r>
      <w:r w:rsidR="00D41A76">
        <w:rPr>
          <w:bCs/>
          <w:iCs/>
        </w:rPr>
        <w:t xml:space="preserve">the </w:t>
      </w:r>
      <w:r w:rsidR="00D41A76" w:rsidRPr="002F5E2D">
        <w:rPr>
          <w:bCs/>
          <w:iCs/>
        </w:rPr>
        <w:t xml:space="preserve">difference </w:t>
      </w:r>
      <w:del w:id="1387" w:author="Steve Kirkman" w:date="2017-12-22T12:48:00Z">
        <w:r w:rsidR="00D41A76">
          <w:rPr>
            <w:bCs/>
            <w:iCs/>
          </w:rPr>
          <w:delText>in</w:delText>
        </w:r>
      </w:del>
      <w:ins w:id="1388" w:author="Steve Kirkman" w:date="2017-12-22T12:48:00Z">
        <w:r w:rsidR="00310502">
          <w:rPr>
            <w:bCs/>
            <w:iCs/>
          </w:rPr>
          <w:t>between</w:t>
        </w:r>
      </w:ins>
      <w:r w:rsidR="00D41A76">
        <w:rPr>
          <w:bCs/>
          <w:iCs/>
        </w:rPr>
        <w:t xml:space="preserve"> the amount paid </w:t>
      </w:r>
      <w:del w:id="1389" w:author="Steve Kirkman" w:date="2017-12-22T12:48:00Z">
        <w:r w:rsidR="00D41A76">
          <w:rPr>
            <w:bCs/>
            <w:iCs/>
          </w:rPr>
          <w:delText>to that date</w:delText>
        </w:r>
      </w:del>
      <w:ins w:id="1390" w:author="Steve Kirkman" w:date="2017-12-22T12:48:00Z">
        <w:r w:rsidR="00310502">
          <w:rPr>
            <w:bCs/>
            <w:iCs/>
          </w:rPr>
          <w:t>by it</w:t>
        </w:r>
      </w:ins>
      <w:r w:rsidR="00D41A76">
        <w:rPr>
          <w:bCs/>
          <w:iCs/>
        </w:rPr>
        <w:t xml:space="preserve"> based on the provisional Interconnection Fee and the amount </w:t>
      </w:r>
      <w:del w:id="1391" w:author="Steve Kirkman" w:date="2017-12-22T12:48:00Z">
        <w:r w:rsidR="00D41A76">
          <w:rPr>
            <w:bCs/>
            <w:iCs/>
          </w:rPr>
          <w:delText>that</w:delText>
        </w:r>
      </w:del>
      <w:ins w:id="1392" w:author="Steve Kirkman" w:date="2017-12-22T12:48:00Z">
        <w:r w:rsidR="00310502">
          <w:rPr>
            <w:bCs/>
            <w:iCs/>
          </w:rPr>
          <w:t>it</w:t>
        </w:r>
      </w:ins>
      <w:r w:rsidR="00310502">
        <w:rPr>
          <w:bCs/>
          <w:iCs/>
        </w:rPr>
        <w:t xml:space="preserve"> </w:t>
      </w:r>
      <w:r w:rsidR="00D41A76">
        <w:rPr>
          <w:bCs/>
          <w:iCs/>
        </w:rPr>
        <w:t xml:space="preserve">would have </w:t>
      </w:r>
      <w:del w:id="1393" w:author="Steve Kirkman" w:date="2017-12-22T12:48:00Z">
        <w:r w:rsidR="00D41A76">
          <w:rPr>
            <w:bCs/>
            <w:iCs/>
          </w:rPr>
          <w:delText xml:space="preserve">been </w:delText>
        </w:r>
      </w:del>
      <w:r w:rsidR="00D41A76">
        <w:rPr>
          <w:bCs/>
          <w:iCs/>
        </w:rPr>
        <w:t>paid based on the confirmed Interconnection Fee</w:t>
      </w:r>
      <w:del w:id="1394" w:author="Steve Kirkman" w:date="2017-12-22T12:48:00Z">
        <w:r w:rsidR="00D41A76">
          <w:rPr>
            <w:bCs/>
            <w:iCs/>
          </w:rPr>
          <w:delText xml:space="preserve"> in First Gas’</w:delText>
        </w:r>
        <w:r w:rsidR="00D41A76" w:rsidRPr="002F5E2D">
          <w:rPr>
            <w:bCs/>
            <w:iCs/>
          </w:rPr>
          <w:delText xml:space="preserve"> next </w:delText>
        </w:r>
        <w:r w:rsidR="00D41A76">
          <w:rPr>
            <w:bCs/>
            <w:iCs/>
          </w:rPr>
          <w:delText>invoice</w:delText>
        </w:r>
      </w:del>
      <w:r w:rsidR="00D41A76">
        <w:rPr>
          <w:bCs/>
          <w:iCs/>
        </w:rPr>
        <w:t xml:space="preserve">. </w:t>
      </w:r>
    </w:p>
    <w:p w14:paraId="42C6F630" w14:textId="61A654E2" w:rsidR="00942008" w:rsidRDefault="00942008" w:rsidP="0063731A">
      <w:pPr>
        <w:numPr>
          <w:ilvl w:val="1"/>
          <w:numId w:val="4"/>
        </w:numPr>
      </w:pPr>
      <w:r>
        <w:rPr>
          <w:bCs/>
          <w:iCs/>
        </w:rPr>
        <w:t>With effect from</w:t>
      </w:r>
      <w:r w:rsidRPr="00A45453">
        <w:rPr>
          <w:bCs/>
          <w:iCs/>
        </w:rPr>
        <w:t xml:space="preserve"> </w:t>
      </w:r>
      <w:r>
        <w:rPr>
          <w:bCs/>
          <w:iCs/>
        </w:rPr>
        <w:t xml:space="preserve">the first Reset Date after the </w:t>
      </w:r>
      <w:del w:id="1395" w:author="Steve Kirkman" w:date="2017-12-22T12:48:00Z">
        <w:r>
          <w:rPr>
            <w:bCs/>
            <w:iCs/>
          </w:rPr>
          <w:delText>Commencement</w:delText>
        </w:r>
      </w:del>
      <w:ins w:id="1396" w:author="Steve Kirkman" w:date="2017-12-22T12:48:00Z">
        <w:r w:rsidR="009C5AD9">
          <w:rPr>
            <w:bCs/>
            <w:iCs/>
          </w:rPr>
          <w:t>Gas-on</w:t>
        </w:r>
      </w:ins>
      <w:r w:rsidR="009C5AD9">
        <w:rPr>
          <w:bCs/>
          <w:iCs/>
        </w:rPr>
        <w:t xml:space="preserve"> Date</w:t>
      </w:r>
      <w:ins w:id="1397" w:author="Steve Kirkman" w:date="2017-12-22T12:48:00Z">
        <w:r w:rsidR="009C5AD9">
          <w:rPr>
            <w:bCs/>
            <w:iCs/>
          </w:rPr>
          <w:t xml:space="preserve"> for any Additional Receipt Point</w:t>
        </w:r>
      </w:ins>
      <w:r w:rsidRPr="00A45453">
        <w:rPr>
          <w:bCs/>
          <w:iCs/>
        </w:rPr>
        <w:t xml:space="preserve"> and every </w:t>
      </w:r>
      <w:r>
        <w:rPr>
          <w:bCs/>
          <w:iCs/>
        </w:rPr>
        <w:t>subsequent Reset Date</w:t>
      </w:r>
      <w:r w:rsidRPr="00A45453">
        <w:rPr>
          <w:bCs/>
          <w:iCs/>
        </w:rPr>
        <w:t xml:space="preserve"> until the Expiry Date, </w:t>
      </w:r>
      <w:r>
        <w:rPr>
          <w:bCs/>
          <w:iCs/>
        </w:rPr>
        <w:t>First Gas</w:t>
      </w:r>
      <w:r w:rsidRPr="00A45453">
        <w:rPr>
          <w:bCs/>
          <w:iCs/>
        </w:rPr>
        <w:t xml:space="preserve"> </w:t>
      </w:r>
      <w:r>
        <w:rPr>
          <w:bCs/>
          <w:iCs/>
        </w:rPr>
        <w:t>will</w:t>
      </w:r>
      <w:r w:rsidRPr="00A45453">
        <w:rPr>
          <w:bCs/>
          <w:iCs/>
        </w:rPr>
        <w:t xml:space="preserve"> re-determine the </w:t>
      </w:r>
      <w:r>
        <w:rPr>
          <w:bCs/>
          <w:iCs/>
        </w:rPr>
        <w:t>Interconnection Fees</w:t>
      </w:r>
      <w:r w:rsidRPr="00A45453">
        <w:rPr>
          <w:bCs/>
          <w:iCs/>
        </w:rPr>
        <w:t xml:space="preserve"> </w:t>
      </w:r>
      <w:r>
        <w:rPr>
          <w:bCs/>
          <w:iCs/>
        </w:rPr>
        <w:t xml:space="preserve">and Termination Fees </w:t>
      </w:r>
      <w:r w:rsidRPr="00A45453">
        <w:rPr>
          <w:bCs/>
          <w:iCs/>
        </w:rPr>
        <w:t xml:space="preserve">for </w:t>
      </w:r>
      <w:r>
        <w:rPr>
          <w:bCs/>
          <w:iCs/>
        </w:rPr>
        <w:t>each Year remaining until the Expiry Date</w:t>
      </w:r>
      <w:r w:rsidRPr="00AB333F">
        <w:rPr>
          <w:bCs/>
          <w:iCs/>
        </w:rPr>
        <w:t xml:space="preserve"> </w:t>
      </w:r>
      <w:r>
        <w:rPr>
          <w:bCs/>
          <w:iCs/>
        </w:rPr>
        <w:t>using the then-current Regulatory Settings and the Actual RP Cost</w:t>
      </w:r>
      <w:r w:rsidRPr="00A45453">
        <w:rPr>
          <w:bCs/>
          <w:iCs/>
        </w:rPr>
        <w:t xml:space="preserve"> </w:t>
      </w:r>
      <w:r w:rsidRPr="00AB333F">
        <w:rPr>
          <w:bCs/>
          <w:iCs/>
        </w:rPr>
        <w:t>(</w:t>
      </w:r>
      <w:r>
        <w:rPr>
          <w:bCs/>
          <w:iCs/>
        </w:rPr>
        <w:t xml:space="preserve">the new fees to be effective </w:t>
      </w:r>
      <w:r w:rsidRPr="00AB333F">
        <w:rPr>
          <w:bCs/>
          <w:iCs/>
        </w:rPr>
        <w:t xml:space="preserve">from </w:t>
      </w:r>
      <w:r>
        <w:rPr>
          <w:bCs/>
          <w:iCs/>
        </w:rPr>
        <w:t>each Reset Date</w:t>
      </w:r>
      <w:r w:rsidRPr="00AB333F">
        <w:rPr>
          <w:bCs/>
          <w:iCs/>
        </w:rPr>
        <w:t>),</w:t>
      </w:r>
      <w:r>
        <w:rPr>
          <w:bCs/>
          <w:iCs/>
        </w:rPr>
        <w:t xml:space="preserve"> and notify the Interconnected Party of those new fees in writing</w:t>
      </w:r>
      <w:del w:id="1398" w:author="Steve Kirkman" w:date="2017-12-22T12:48:00Z">
        <w:r w:rsidRPr="00AB333F">
          <w:rPr>
            <w:bCs/>
          </w:rPr>
          <w:delText>.</w:delText>
        </w:r>
      </w:del>
      <w:ins w:id="1399" w:author="Steve Kirkman" w:date="2017-12-22T12:48:00Z">
        <w:r w:rsidR="009C5AD9">
          <w:rPr>
            <w:bCs/>
            <w:iCs/>
          </w:rPr>
          <w:t xml:space="preserve"> (together with reasonable supporting detail)</w:t>
        </w:r>
        <w:r w:rsidRPr="00AB333F">
          <w:rPr>
            <w:bCs/>
          </w:rPr>
          <w:t>.</w:t>
        </w:r>
      </w:ins>
      <w:r>
        <w:rPr>
          <w:bCs/>
        </w:rPr>
        <w:t xml:space="preserve"> No adjustment to any amounts previously paid by the Interconnected Party shall be </w:t>
      </w:r>
      <w:del w:id="1400" w:author="Steve Kirkman" w:date="2017-12-22T12:48:00Z">
        <w:r>
          <w:rPr>
            <w:bCs/>
          </w:rPr>
          <w:delText>made</w:delText>
        </w:r>
      </w:del>
      <w:ins w:id="1401" w:author="Steve Kirkman" w:date="2017-12-22T12:48:00Z">
        <w:r w:rsidR="009C5AD9">
          <w:rPr>
            <w:bCs/>
          </w:rPr>
          <w:t>required</w:t>
        </w:r>
      </w:ins>
      <w:r>
        <w:rPr>
          <w:bCs/>
        </w:rPr>
        <w:t xml:space="preserve"> after any re-determination of Interconnection Fees.</w:t>
      </w:r>
    </w:p>
    <w:p w14:paraId="65DF73D7" w14:textId="45135318" w:rsidR="00D41A76" w:rsidRDefault="00D41A76" w:rsidP="0063731A">
      <w:pPr>
        <w:numPr>
          <w:ilvl w:val="1"/>
          <w:numId w:val="4"/>
        </w:numPr>
      </w:pPr>
      <w:r>
        <w:t>If</w:t>
      </w:r>
      <w:r w:rsidRPr="0063731A">
        <w:rPr>
          <w:iCs/>
        </w:rPr>
        <w:t xml:space="preserve">, pursuant to any request </w:t>
      </w:r>
      <w:r w:rsidR="003354ED">
        <w:rPr>
          <w:iCs/>
        </w:rPr>
        <w:t>by</w:t>
      </w:r>
      <w:r w:rsidRPr="0063731A">
        <w:rPr>
          <w:iCs/>
        </w:rPr>
        <w:t xml:space="preserve"> the Interconnected Party, First Gas agrees to make material modifications (as determined by First Gas) to </w:t>
      </w:r>
      <w:r w:rsidR="003354ED">
        <w:rPr>
          <w:iCs/>
        </w:rPr>
        <w:t xml:space="preserve">its Pipeline or any First Gas Equipment </w:t>
      </w:r>
      <w:r>
        <w:t xml:space="preserve">after </w:t>
      </w:r>
      <w:r w:rsidR="003354ED">
        <w:t xml:space="preserve">execution of </w:t>
      </w:r>
      <w:r>
        <w:t xml:space="preserve">the </w:t>
      </w:r>
      <w:r w:rsidR="00A52F52">
        <w:t>relevant Amending Agreement</w:t>
      </w:r>
      <w:r>
        <w:t xml:space="preserve">, First Gas may re-determine the Interconnection Fees and the Termination Fees to reflect any actual and reasonable costs it </w:t>
      </w:r>
      <w:del w:id="1402" w:author="Steve Kirkman" w:date="2017-12-22T12:48:00Z">
        <w:r>
          <w:delText>incurs in relation to such</w:delText>
        </w:r>
      </w:del>
      <w:ins w:id="1403" w:author="Steve Kirkman" w:date="2017-12-22T12:48:00Z">
        <w:r w:rsidR="009C5AD9">
          <w:t>expects to incur as a result of those</w:t>
        </w:r>
      </w:ins>
      <w:r>
        <w:t xml:space="preserve"> modifications. </w:t>
      </w:r>
    </w:p>
    <w:p w14:paraId="486BE83B" w14:textId="11679644" w:rsidR="00D41A76" w:rsidRDefault="003354ED" w:rsidP="00D41A76">
      <w:pPr>
        <w:numPr>
          <w:ilvl w:val="1"/>
          <w:numId w:val="4"/>
        </w:numPr>
      </w:pPr>
      <w:r>
        <w:rPr>
          <w:bCs/>
          <w:iCs/>
        </w:rPr>
        <w:t xml:space="preserve">When determining or redetermining any fees pursuant to this </w:t>
      </w:r>
      <w:r w:rsidRPr="0023112B">
        <w:rPr>
          <w:bCs/>
          <w:i/>
          <w:iCs/>
        </w:rPr>
        <w:t>section 11</w:t>
      </w:r>
      <w:r>
        <w:rPr>
          <w:bCs/>
          <w:iCs/>
        </w:rPr>
        <w:t>, First Gas will not include any costs not directly related to the relevant Receipt Point</w:t>
      </w:r>
      <w:bookmarkStart w:id="1404" w:name="_Hlk501693708"/>
      <w:del w:id="1405" w:author="Steve Kirkman" w:date="2017-12-22T12:48:00Z">
        <w:r>
          <w:rPr>
            <w:bCs/>
            <w:iCs/>
          </w:rPr>
          <w:delText>.</w:delText>
        </w:r>
      </w:del>
      <w:ins w:id="1406" w:author="Steve Kirkman" w:date="2017-12-22T12:48:00Z">
        <w:r w:rsidR="00BC000A">
          <w:rPr>
            <w:bCs/>
            <w:iCs/>
          </w:rPr>
          <w:t xml:space="preserve"> or Odorisation Facilities</w:t>
        </w:r>
        <w:bookmarkEnd w:id="1404"/>
        <w:r>
          <w:rPr>
            <w:bCs/>
            <w:iCs/>
          </w:rPr>
          <w:t>.</w:t>
        </w:r>
      </w:ins>
      <w:r>
        <w:rPr>
          <w:bCs/>
          <w:iCs/>
        </w:rPr>
        <w:t xml:space="preserve"> First Gas will round up all </w:t>
      </w:r>
      <w:r w:rsidR="00D41A76">
        <w:t>Interconnection Fee</w:t>
      </w:r>
      <w:r w:rsidR="00E65133">
        <w:t>s</w:t>
      </w:r>
      <w:r w:rsidR="0088705D">
        <w:t>,</w:t>
      </w:r>
      <w:r w:rsidR="00D41A76" w:rsidRPr="00F27205">
        <w:t xml:space="preserve"> </w:t>
      </w:r>
      <w:r>
        <w:t>Termination Fe</w:t>
      </w:r>
      <w:r w:rsidR="0088705D">
        <w:t>e</w:t>
      </w:r>
      <w:r>
        <w:t xml:space="preserve">s </w:t>
      </w:r>
      <w:r w:rsidR="0088705D">
        <w:t xml:space="preserve">and Odorisation Fees </w:t>
      </w:r>
      <w:r w:rsidR="00D41A76" w:rsidRPr="00F27205">
        <w:t xml:space="preserve">to </w:t>
      </w:r>
      <w:r w:rsidR="00D41A76">
        <w:t>the nearest dollar per Day</w:t>
      </w:r>
      <w:r w:rsidR="00D41A76" w:rsidRPr="00F27205">
        <w:t>.</w:t>
      </w:r>
      <w:r w:rsidR="00D41A76">
        <w:t xml:space="preserve">  </w:t>
      </w:r>
    </w:p>
    <w:p w14:paraId="6EB8F333" w14:textId="65217DF6" w:rsidR="00D41A76" w:rsidRDefault="0088705D" w:rsidP="00D41A76">
      <w:pPr>
        <w:numPr>
          <w:ilvl w:val="1"/>
          <w:numId w:val="4"/>
        </w:numPr>
      </w:pPr>
      <w:r w:rsidRPr="00F27205" w:rsidDel="00D01C34">
        <w:t xml:space="preserve">Interconnected </w:t>
      </w:r>
      <w:r>
        <w:t xml:space="preserve">Fees </w:t>
      </w:r>
      <w:del w:id="1407" w:author="Steve Kirkman" w:date="2017-12-22T12:48:00Z">
        <w:r>
          <w:delText>(</w:delText>
        </w:r>
      </w:del>
      <w:r>
        <w:t>and</w:t>
      </w:r>
      <w:r w:rsidR="004F509B">
        <w:t xml:space="preserve"> </w:t>
      </w:r>
      <w:r>
        <w:t>Odorisation Fees</w:t>
      </w:r>
      <w:del w:id="1408" w:author="Steve Kirkman" w:date="2017-12-22T12:48:00Z">
        <w:r>
          <w:delText>)</w:delText>
        </w:r>
      </w:del>
      <w:r w:rsidRPr="00F27205" w:rsidDel="00D01C34">
        <w:t xml:space="preserve"> </w:t>
      </w:r>
      <w:r>
        <w:t xml:space="preserve">shall be payable </w:t>
      </w:r>
      <w:r w:rsidRPr="00F27205" w:rsidDel="00D01C34">
        <w:t>from the</w:t>
      </w:r>
      <w:ins w:id="1409" w:author="Steve Kirkman" w:date="2017-12-22T12:48:00Z">
        <w:r w:rsidRPr="00F27205" w:rsidDel="00D01C34">
          <w:t xml:space="preserve"> </w:t>
        </w:r>
        <w:r w:rsidR="004F509B">
          <w:t>relevant</w:t>
        </w:r>
      </w:ins>
      <w:r w:rsidR="004F509B">
        <w:t xml:space="preserve"> </w:t>
      </w:r>
      <w:r w:rsidRPr="00F27205" w:rsidDel="00D01C34">
        <w:t>Gas-on Date</w:t>
      </w:r>
      <w:r w:rsidDel="00D01C34">
        <w:t xml:space="preserve"> </w:t>
      </w:r>
      <w:r w:rsidRPr="00F27205" w:rsidDel="00D01C34">
        <w:t>until the Expiry Date</w:t>
      </w:r>
      <w:r w:rsidDel="00D01C34">
        <w:t xml:space="preserve"> (inclusive)</w:t>
      </w:r>
      <w:r w:rsidRPr="00F27205" w:rsidDel="00D01C34">
        <w:t xml:space="preserve">, </w:t>
      </w:r>
      <w:r>
        <w:t xml:space="preserve">subject to early </w:t>
      </w:r>
      <w:r w:rsidRPr="00F27205" w:rsidDel="00D01C34">
        <w:t xml:space="preserve">termination </w:t>
      </w:r>
      <w:r w:rsidRPr="00F27205">
        <w:t>of this Agreement</w:t>
      </w:r>
      <w:r>
        <w:t xml:space="preserve"> (in relation to a Receipt Point or in total)</w:t>
      </w:r>
      <w:r w:rsidDel="00D01C34">
        <w:t xml:space="preserve"> </w:t>
      </w:r>
      <w:r w:rsidRPr="00F27205" w:rsidDel="00D01C34">
        <w:t>pursuant</w:t>
      </w:r>
      <w:r w:rsidRPr="002D51FF" w:rsidDel="00D01C34">
        <w:rPr>
          <w:b/>
        </w:rPr>
        <w:t xml:space="preserve"> </w:t>
      </w:r>
      <w:r w:rsidRPr="00F27205" w:rsidDel="00D01C34">
        <w:t>to</w:t>
      </w:r>
      <w:r>
        <w:t xml:space="preserve"> </w:t>
      </w:r>
      <w:r w:rsidRPr="002D51FF">
        <w:rPr>
          <w:i/>
        </w:rPr>
        <w:t xml:space="preserve">section </w:t>
      </w:r>
      <w:r>
        <w:rPr>
          <w:i/>
        </w:rPr>
        <w:t>14</w:t>
      </w:r>
      <w:ins w:id="1410" w:author="Steve Kirkman" w:date="2017-12-22T12:48:00Z">
        <w:r w:rsidR="004F509B">
          <w:t>, provided that if First Gas gives</w:t>
        </w:r>
        <w:r w:rsidR="004F509B">
          <w:rPr>
            <w:bCs/>
          </w:rPr>
          <w:t xml:space="preserve"> notice under </w:t>
        </w:r>
        <w:r w:rsidR="004F509B" w:rsidRPr="00B22914">
          <w:rPr>
            <w:bCs/>
            <w:i/>
          </w:rPr>
          <w:t xml:space="preserve">section </w:t>
        </w:r>
        <w:r w:rsidR="00724C65">
          <w:rPr>
            <w:bCs/>
            <w:i/>
          </w:rPr>
          <w:t>7.11</w:t>
        </w:r>
        <w:r w:rsidR="004F509B">
          <w:rPr>
            <w:bCs/>
          </w:rPr>
          <w:t xml:space="preserve">, </w:t>
        </w:r>
        <w:r w:rsidR="00724C65">
          <w:rPr>
            <w:bCs/>
          </w:rPr>
          <w:t xml:space="preserve">the relevant Odorisation Fee shall cease to be payable on expiry of the required notice period and no </w:t>
        </w:r>
        <w:r w:rsidR="004F509B">
          <w:rPr>
            <w:bCs/>
          </w:rPr>
          <w:t xml:space="preserve">Termination Fee </w:t>
        </w:r>
        <w:r w:rsidR="00724C65">
          <w:rPr>
            <w:bCs/>
          </w:rPr>
          <w:t xml:space="preserve">shall be </w:t>
        </w:r>
        <w:r w:rsidR="004F509B">
          <w:rPr>
            <w:bCs/>
          </w:rPr>
          <w:t>be payable in respect of those Odorisation Facilities</w:t>
        </w:r>
      </w:ins>
      <w:r w:rsidR="004F509B">
        <w:rPr>
          <w:bCs/>
        </w:rPr>
        <w:t>.</w:t>
      </w:r>
    </w:p>
    <w:p w14:paraId="4856EE94" w14:textId="50EA2A78" w:rsidR="00644F97" w:rsidRDefault="00BC000A" w:rsidP="00644F97">
      <w:pPr>
        <w:pStyle w:val="Heading2"/>
        <w:ind w:left="623"/>
        <w:rPr>
          <w:ins w:id="1411" w:author="Steve Kirkman" w:date="2017-12-22T12:48:00Z"/>
        </w:rPr>
      </w:pPr>
      <w:ins w:id="1412" w:author="Steve Kirkman" w:date="2017-12-22T12:48:00Z">
        <w:r>
          <w:t xml:space="preserve">OBA </w:t>
        </w:r>
      </w:ins>
      <w:r w:rsidR="00644F97">
        <w:t>Charges</w:t>
      </w:r>
      <w:del w:id="1413" w:author="Steve Kirkman" w:date="2017-12-22T12:48:00Z">
        <w:r w:rsidR="00644F97">
          <w:delText xml:space="preserve"> Payable as</w:delText>
        </w:r>
      </w:del>
    </w:p>
    <w:p w14:paraId="426C3135" w14:textId="77777777" w:rsidR="00644F97" w:rsidRDefault="009563E5" w:rsidP="00644F97">
      <w:pPr>
        <w:pStyle w:val="Heading2"/>
        <w:ind w:left="623"/>
        <w:rPr>
          <w:del w:id="1414" w:author="Steve Kirkman" w:date="2017-12-22T12:48:00Z"/>
        </w:rPr>
      </w:pPr>
      <w:ins w:id="1415" w:author="Steve Kirkman" w:date="2017-12-22T12:48:00Z">
        <w:r>
          <w:t>To the extent it is</w:t>
        </w:r>
      </w:ins>
      <w:r>
        <w:t xml:space="preserve"> an OBA Party</w:t>
      </w:r>
    </w:p>
    <w:p w14:paraId="4A0B71C4" w14:textId="1F6F306B" w:rsidR="00BC000A" w:rsidRDefault="00644F97" w:rsidP="00644F97">
      <w:pPr>
        <w:numPr>
          <w:ilvl w:val="1"/>
          <w:numId w:val="4"/>
        </w:numPr>
        <w:rPr>
          <w:ins w:id="1416" w:author="Steve Kirkman" w:date="2017-12-22T12:48:00Z"/>
        </w:rPr>
      </w:pPr>
      <w:del w:id="1417" w:author="Steve Kirkman" w:date="2017-12-22T12:48:00Z">
        <w:r>
          <w:delText>In respect of any Receipt Point at which an OBA applies</w:delText>
        </w:r>
      </w:del>
      <w:r w:rsidR="009563E5">
        <w:t xml:space="preserve">, </w:t>
      </w:r>
      <w:r>
        <w:t xml:space="preserve">the Interconnected Party shall </w:t>
      </w:r>
      <w:ins w:id="1418" w:author="Steve Kirkman" w:date="2017-12-22T12:48:00Z">
        <w:r w:rsidR="00BC000A">
          <w:t xml:space="preserve">be liable for and shall </w:t>
        </w:r>
      </w:ins>
      <w:r>
        <w:t xml:space="preserve">pay </w:t>
      </w:r>
      <w:del w:id="1419" w:author="Steve Kirkman" w:date="2017-12-22T12:48:00Z">
        <w:r>
          <w:delText xml:space="preserve">all </w:delText>
        </w:r>
      </w:del>
      <w:ins w:id="1420" w:author="Steve Kirkman" w:date="2017-12-22T12:48:00Z">
        <w:r w:rsidR="00BC000A">
          <w:t>to First Gas:</w:t>
        </w:r>
      </w:ins>
    </w:p>
    <w:p w14:paraId="3418496A" w14:textId="07A12E86" w:rsidR="009563E5" w:rsidRDefault="009563E5" w:rsidP="009563E5">
      <w:pPr>
        <w:numPr>
          <w:ilvl w:val="2"/>
          <w:numId w:val="4"/>
        </w:numPr>
        <w:rPr>
          <w:ins w:id="1421" w:author="Steve Kirkman" w:date="2017-12-22T12:48:00Z"/>
        </w:rPr>
      </w:pPr>
      <w:r>
        <w:t xml:space="preserve">Balancing </w:t>
      </w:r>
      <w:ins w:id="1422" w:author="Steve Kirkman" w:date="2017-12-22T12:48:00Z">
        <w:r>
          <w:t xml:space="preserve">Gas </w:t>
        </w:r>
      </w:ins>
      <w:r>
        <w:t>Charges</w:t>
      </w:r>
      <w:del w:id="1423" w:author="Steve Kirkman" w:date="2017-12-22T12:48:00Z">
        <w:r w:rsidR="00644F97">
          <w:delText xml:space="preserve"> (less any Balancing Credits), Daily Overrun</w:delText>
        </w:r>
      </w:del>
      <w:ins w:id="1424" w:author="Steve Kirkman" w:date="2017-12-22T12:48:00Z">
        <w:r>
          <w:t>; and</w:t>
        </w:r>
      </w:ins>
    </w:p>
    <w:p w14:paraId="22C53FDA" w14:textId="77777777" w:rsidR="009563E5" w:rsidRDefault="009563E5" w:rsidP="009563E5">
      <w:pPr>
        <w:numPr>
          <w:ilvl w:val="2"/>
          <w:numId w:val="4"/>
        </w:numPr>
        <w:rPr>
          <w:ins w:id="1425" w:author="Steve Kirkman" w:date="2017-12-22T12:48:00Z"/>
        </w:rPr>
      </w:pPr>
      <w:ins w:id="1426" w:author="Steve Kirkman" w:date="2017-12-22T12:48:00Z">
        <w:r>
          <w:t>charges for Excess Running Mismatch;</w:t>
        </w:r>
      </w:ins>
    </w:p>
    <w:p w14:paraId="042F4798" w14:textId="4D828041" w:rsidR="00644F97" w:rsidRDefault="009563E5" w:rsidP="00DA568D">
      <w:pPr>
        <w:ind w:left="624"/>
      </w:pPr>
      <w:ins w:id="1427" w:author="Steve Kirkman" w:date="2017-12-22T12:48:00Z">
        <w:r>
          <w:t xml:space="preserve">(together, </w:t>
        </w:r>
        <w:r w:rsidRPr="002F26BA">
          <w:rPr>
            <w:i/>
          </w:rPr>
          <w:t>OBA</w:t>
        </w:r>
      </w:ins>
      <w:r w:rsidRPr="002F26BA">
        <w:rPr>
          <w:i/>
        </w:rPr>
        <w:t xml:space="preserve"> Charges</w:t>
      </w:r>
      <w:del w:id="1428" w:author="Steve Kirkman" w:date="2017-12-22T12:48:00Z">
        <w:r w:rsidR="00644F97">
          <w:delText>, Underrun Charges and Hourly Overrun Charges</w:delText>
        </w:r>
      </w:del>
      <w:ins w:id="1429" w:author="Steve Kirkman" w:date="2017-12-22T12:48:00Z">
        <w:r>
          <w:t>)</w:t>
        </w:r>
      </w:ins>
      <w:r>
        <w:t xml:space="preserve"> </w:t>
      </w:r>
      <w:r w:rsidR="00644F97">
        <w:t>determined by First Gas in accordance with the Code.</w:t>
      </w:r>
    </w:p>
    <w:p w14:paraId="24DA4AF1" w14:textId="77777777" w:rsidR="00644F97" w:rsidRDefault="00644F97" w:rsidP="00644F97">
      <w:pPr>
        <w:pStyle w:val="Heading2"/>
        <w:ind w:left="623"/>
      </w:pPr>
      <w:r w:rsidRPr="00E8034F">
        <w:rPr>
          <w:iCs/>
        </w:rPr>
        <w:t>Over-Flow Charge</w:t>
      </w:r>
    </w:p>
    <w:p w14:paraId="6579C648" w14:textId="7FF8B737" w:rsidR="00644F97" w:rsidRPr="00861578" w:rsidRDefault="00644F97" w:rsidP="00644F97">
      <w:pPr>
        <w:pStyle w:val="ListParagraph"/>
        <w:numPr>
          <w:ilvl w:val="1"/>
          <w:numId w:val="4"/>
        </w:numPr>
      </w:pPr>
      <w:r>
        <w:rPr>
          <w:lang w:val="en-AU"/>
        </w:rPr>
        <w:t xml:space="preserve">The Interconnected Party shall pay a charge for any Hour in which the </w:t>
      </w:r>
      <w:del w:id="1430" w:author="Steve Kirkman" w:date="2017-12-22T12:48:00Z">
        <w:r>
          <w:rPr>
            <w:lang w:val="en-AU"/>
          </w:rPr>
          <w:delText>energy</w:delText>
        </w:r>
      </w:del>
      <w:ins w:id="1431" w:author="Steve Kirkman" w:date="2017-12-22T12:48:00Z">
        <w:r w:rsidR="00DD489D">
          <w:rPr>
            <w:lang w:val="en-AU"/>
          </w:rPr>
          <w:t>metered</w:t>
        </w:r>
      </w:ins>
      <w:r>
        <w:rPr>
          <w:lang w:val="en-AU"/>
        </w:rPr>
        <w:t xml:space="preserve"> quantity</w:t>
      </w:r>
      <w:del w:id="1432" w:author="Steve Kirkman" w:date="2017-12-22T12:48:00Z">
        <w:r>
          <w:rPr>
            <w:lang w:val="en-AU"/>
          </w:rPr>
          <w:delText xml:space="preserve"> of Gas </w:delText>
        </w:r>
        <w:r w:rsidR="00C40C75">
          <w:rPr>
            <w:lang w:val="en-AU"/>
          </w:rPr>
          <w:delText>injected</w:delText>
        </w:r>
      </w:del>
      <w:r>
        <w:rPr>
          <w:lang w:val="en-AU"/>
        </w:rPr>
        <w:t xml:space="preserve"> </w:t>
      </w:r>
      <w:r w:rsidR="00C40C75">
        <w:rPr>
          <w:lang w:val="en-AU"/>
        </w:rPr>
        <w:t xml:space="preserve">at </w:t>
      </w:r>
      <w:r>
        <w:rPr>
          <w:lang w:val="en-AU"/>
        </w:rPr>
        <w:t xml:space="preserve">a </w:t>
      </w:r>
      <w:r w:rsidR="00C40C75">
        <w:rPr>
          <w:lang w:val="en-AU"/>
        </w:rPr>
        <w:t>Receipt</w:t>
      </w:r>
      <w:r w:rsidRPr="005B1392">
        <w:rPr>
          <w:lang w:val="en-AU"/>
        </w:rPr>
        <w:t xml:space="preserve"> </w:t>
      </w:r>
      <w:r>
        <w:rPr>
          <w:lang w:val="en-AU"/>
        </w:rPr>
        <w:t xml:space="preserve">Point exceeds the Physical MHQ of that </w:t>
      </w:r>
      <w:r w:rsidR="00C40C75">
        <w:rPr>
          <w:lang w:val="en-AU"/>
        </w:rPr>
        <w:t>Receipt</w:t>
      </w:r>
      <w:r>
        <w:rPr>
          <w:lang w:val="en-AU"/>
        </w:rPr>
        <w:t xml:space="preserve"> Point (</w:t>
      </w:r>
      <w:r w:rsidRPr="00DB0BA0">
        <w:rPr>
          <w:i/>
          <w:lang w:val="en-AU"/>
        </w:rPr>
        <w:t>Over-Flow Charge</w:t>
      </w:r>
      <w:r>
        <w:rPr>
          <w:lang w:val="en-AU"/>
        </w:rPr>
        <w:t>), equal to:</w:t>
      </w:r>
    </w:p>
    <w:p w14:paraId="0BB8A3FB" w14:textId="0399B810" w:rsidR="00644F97" w:rsidRPr="00C35F24" w:rsidRDefault="00DD489D" w:rsidP="00644F97">
      <w:pPr>
        <w:ind w:firstLine="623"/>
      </w:pPr>
      <w:ins w:id="1433" w:author="Steve Kirkman" w:date="2017-12-22T12:48:00Z">
        <w:r>
          <w:lastRenderedPageBreak/>
          <w:t>Fee</w:t>
        </w:r>
        <w:r w:rsidRPr="0017275D">
          <w:t xml:space="preserve"> </w:t>
        </w:r>
        <w:r>
          <w:t xml:space="preserve">× </w:t>
        </w:r>
      </w:ins>
      <w:r w:rsidR="00644F97">
        <w:t>OFQ ×</w:t>
      </w:r>
      <w:r w:rsidR="00644F97" w:rsidRPr="0017275D">
        <w:t xml:space="preserve"> </w:t>
      </w:r>
      <w:del w:id="1434" w:author="Steve Kirkman" w:date="2017-12-22T12:48:00Z">
        <w:r w:rsidR="00644F97">
          <w:delText>Fee</w:delText>
        </w:r>
        <w:r w:rsidR="00644F97" w:rsidRPr="0017275D">
          <w:delText xml:space="preserve"> </w:delText>
        </w:r>
        <w:r w:rsidR="00644F97">
          <w:delText>×</w:delText>
        </w:r>
        <w:r w:rsidR="00644F97" w:rsidRPr="0017275D">
          <w:delText xml:space="preserve"> </w:delText>
        </w:r>
      </w:del>
      <w:r w:rsidR="00644F97">
        <w:t>20</w:t>
      </w:r>
    </w:p>
    <w:p w14:paraId="45779645" w14:textId="77777777" w:rsidR="00644F97" w:rsidRDefault="00644F97" w:rsidP="00644F97">
      <w:pPr>
        <w:ind w:firstLine="623"/>
      </w:pPr>
      <w:r w:rsidRPr="0017275D">
        <w:t>where:</w:t>
      </w:r>
    </w:p>
    <w:p w14:paraId="17CCB6DA" w14:textId="77777777" w:rsidR="00F412AD" w:rsidRPr="0017275D" w:rsidRDefault="00F412AD" w:rsidP="00F412AD">
      <w:pPr>
        <w:ind w:left="624" w:hanging="1"/>
        <w:rPr>
          <w:ins w:id="1435" w:author="Steve Kirkman" w:date="2017-12-22T12:48:00Z"/>
        </w:rPr>
      </w:pPr>
      <w:ins w:id="1436" w:author="Steve Kirkman" w:date="2017-12-22T12:48:00Z">
        <w:r>
          <w:rPr>
            <w:i/>
          </w:rPr>
          <w:t>Fee</w:t>
        </w:r>
        <w:r w:rsidRPr="00232E90">
          <w:t xml:space="preserve"> is </w:t>
        </w:r>
        <w:r>
          <w:t xml:space="preserve">First Gas’ highest published </w:t>
        </w:r>
        <w:r w:rsidRPr="00804DEB">
          <w:t>fee for D</w:t>
        </w:r>
        <w:r>
          <w:t xml:space="preserve">aily Nominated Capacity on the Transmission System </w:t>
        </w:r>
        <w:r w:rsidRPr="00804DEB">
          <w:t>(</w:t>
        </w:r>
        <w:r>
          <w:t xml:space="preserve">expressed in </w:t>
        </w:r>
        <w:r w:rsidRPr="00804DEB">
          <w:t xml:space="preserve">$/GJ) </w:t>
        </w:r>
        <w:r>
          <w:t>in the current Year;</w:t>
        </w:r>
      </w:ins>
    </w:p>
    <w:p w14:paraId="238F7E3F" w14:textId="77777777" w:rsidR="00644F97" w:rsidRDefault="00644F97" w:rsidP="00644F97">
      <w:pPr>
        <w:ind w:firstLine="623"/>
      </w:pPr>
      <w:r>
        <w:rPr>
          <w:i/>
        </w:rPr>
        <w:t>OFQ</w:t>
      </w:r>
      <w:r>
        <w:t>,</w:t>
      </w:r>
      <w:r w:rsidRPr="00245681">
        <w:t xml:space="preserve"> </w:t>
      </w:r>
      <w:r>
        <w:t>the Over-Flow Quantity, is the greater of:</w:t>
      </w:r>
    </w:p>
    <w:p w14:paraId="52EB0171" w14:textId="3B36F3B0" w:rsidR="00644F97" w:rsidRDefault="00644F97" w:rsidP="00644F97">
      <w:pPr>
        <w:numPr>
          <w:ilvl w:val="3"/>
          <w:numId w:val="4"/>
        </w:numPr>
      </w:pPr>
      <w:del w:id="1437" w:author="Steve Kirkman" w:date="2017-12-22T12:48:00Z">
        <w:r>
          <w:delText xml:space="preserve">HQ </w:delText>
        </w:r>
      </w:del>
      <w:ins w:id="1438" w:author="Steve Kirkman" w:date="2017-12-22T12:48:00Z">
        <w:r w:rsidR="00F412AD">
          <w:t>the Hourly metered quantity</w:t>
        </w:r>
        <w:r>
          <w:t xml:space="preserve"> </w:t>
        </w:r>
      </w:ins>
      <w:r>
        <w:t>– Physical MHQ</w:t>
      </w:r>
      <w:r w:rsidRPr="00051B42">
        <w:t>; and</w:t>
      </w:r>
    </w:p>
    <w:p w14:paraId="1CA31BA1" w14:textId="462F716B" w:rsidR="00644F97" w:rsidRDefault="00644F97" w:rsidP="00644F97">
      <w:pPr>
        <w:numPr>
          <w:ilvl w:val="3"/>
          <w:numId w:val="4"/>
        </w:numPr>
      </w:pPr>
      <w:r>
        <w:t>zero</w:t>
      </w:r>
      <w:del w:id="1439" w:author="Steve Kirkman" w:date="2017-12-22T12:48:00Z">
        <w:r>
          <w:delText>,</w:delText>
        </w:r>
      </w:del>
      <w:ins w:id="1440" w:author="Steve Kirkman" w:date="2017-12-22T12:48:00Z">
        <w:r w:rsidR="00F412AD">
          <w:t>.</w:t>
        </w:r>
      </w:ins>
    </w:p>
    <w:p w14:paraId="251EDE7B" w14:textId="77777777" w:rsidR="00644F97" w:rsidRPr="00051B42" w:rsidRDefault="00644F97" w:rsidP="00644F97">
      <w:pPr>
        <w:ind w:firstLine="624"/>
        <w:rPr>
          <w:del w:id="1441" w:author="Steve Kirkman" w:date="2017-12-22T12:48:00Z"/>
        </w:rPr>
      </w:pPr>
      <w:del w:id="1442" w:author="Steve Kirkman" w:date="2017-12-22T12:48:00Z">
        <w:r>
          <w:delText xml:space="preserve">where: </w:delText>
        </w:r>
      </w:del>
    </w:p>
    <w:p w14:paraId="2C49C889" w14:textId="77777777" w:rsidR="00644F97" w:rsidRDefault="00644F97" w:rsidP="00644F97">
      <w:pPr>
        <w:ind w:left="624"/>
        <w:rPr>
          <w:del w:id="1443" w:author="Steve Kirkman" w:date="2017-12-22T12:48:00Z"/>
        </w:rPr>
      </w:pPr>
      <w:del w:id="1444" w:author="Steve Kirkman" w:date="2017-12-22T12:48:00Z">
        <w:r w:rsidRPr="00A84805">
          <w:rPr>
            <w:i/>
          </w:rPr>
          <w:delText>HQ</w:delText>
        </w:r>
        <w:r w:rsidRPr="00051B42">
          <w:delText xml:space="preserve"> </w:delText>
        </w:r>
        <w:r>
          <w:delText xml:space="preserve">is the energy quantity of Gas </w:delText>
        </w:r>
        <w:r w:rsidR="00C40C75">
          <w:delText>injected</w:delText>
        </w:r>
        <w:r>
          <w:delText xml:space="preserve"> in that Hour; and</w:delText>
        </w:r>
      </w:del>
    </w:p>
    <w:p w14:paraId="259EFDEC" w14:textId="77777777" w:rsidR="00644F97" w:rsidRPr="009679AD" w:rsidRDefault="00644F97" w:rsidP="00644F97">
      <w:pPr>
        <w:ind w:left="624" w:hanging="1"/>
        <w:rPr>
          <w:del w:id="1445" w:author="Steve Kirkman" w:date="2017-12-22T12:48:00Z"/>
        </w:rPr>
      </w:pPr>
      <w:del w:id="1446" w:author="Steve Kirkman" w:date="2017-12-22T12:48:00Z">
        <w:r>
          <w:rPr>
            <w:i/>
          </w:rPr>
          <w:delText>Fee</w:delText>
        </w:r>
        <w:r w:rsidRPr="00232E90">
          <w:delText xml:space="preserve"> is </w:delText>
        </w:r>
        <w:r w:rsidR="009679AD">
          <w:delText xml:space="preserve">0.75 </w:delText>
        </w:r>
        <w:r w:rsidR="00075DA3">
          <w:delText>multiplied by</w:delText>
        </w:r>
        <w:r w:rsidR="009679AD">
          <w:delText xml:space="preserve"> </w:delText>
        </w:r>
        <w:r w:rsidR="00472508">
          <w:delText xml:space="preserve">First Gas’ </w:delText>
        </w:r>
        <w:r w:rsidR="009679AD">
          <w:delText xml:space="preserve">highest </w:delText>
        </w:r>
        <w:r w:rsidR="00472508">
          <w:delText xml:space="preserve">published </w:delText>
        </w:r>
        <w:r w:rsidRPr="00804DEB">
          <w:delText>fee for D</w:delText>
        </w:r>
        <w:r>
          <w:delText xml:space="preserve">aily Nominated Capacity </w:delText>
        </w:r>
        <w:r w:rsidR="009679AD">
          <w:delText>on the Transmission System</w:delText>
        </w:r>
        <w:r w:rsidR="00472508">
          <w:delText xml:space="preserve"> </w:delText>
        </w:r>
        <w:r w:rsidR="009679AD" w:rsidRPr="00804DEB">
          <w:delText xml:space="preserve">($/GJ) </w:delText>
        </w:r>
        <w:r w:rsidR="009679AD">
          <w:delText xml:space="preserve">in the current Year </w:delText>
        </w:r>
        <w:r>
          <w:delText xml:space="preserve">or, if </w:delText>
        </w:r>
        <w:r w:rsidR="00472508">
          <w:delText xml:space="preserve">First Gas publishes </w:delText>
        </w:r>
        <w:r>
          <w:delText xml:space="preserve">no such fee, the fee </w:delText>
        </w:r>
        <w:r w:rsidR="00472508">
          <w:delText>that</w:delText>
        </w:r>
        <w:r>
          <w:delText xml:space="preserve"> First Gas </w:delText>
        </w:r>
        <w:r w:rsidR="00472508">
          <w:delText xml:space="preserve">will notify </w:delText>
        </w:r>
        <w:r>
          <w:delText>the Interconnected Party</w:delText>
        </w:r>
        <w:r w:rsidR="00472508">
          <w:delText xml:space="preserve"> of</w:delText>
        </w:r>
        <w:r>
          <w:rPr>
            <w:i/>
          </w:rPr>
          <w:delText>.</w:delText>
        </w:r>
      </w:del>
    </w:p>
    <w:p w14:paraId="38679F38" w14:textId="5F800B84" w:rsidR="00644F97" w:rsidRPr="00EA416A" w:rsidRDefault="00644F97" w:rsidP="00F412AD">
      <w:pPr>
        <w:pStyle w:val="Heading2"/>
        <w:ind w:left="623"/>
      </w:pPr>
      <w:del w:id="1447" w:author="Steve Kirkman" w:date="2017-12-22T12:48:00Z">
        <w:r w:rsidRPr="00EA416A">
          <w:rPr>
            <w:iCs/>
          </w:rPr>
          <w:delText>Consequences of Over-</w:delText>
        </w:r>
      </w:del>
      <w:ins w:id="1448" w:author="Steve Kirkman" w:date="2017-12-22T12:48:00Z">
        <w:r w:rsidR="00F412AD">
          <w:t xml:space="preserve">Excessive </w:t>
        </w:r>
      </w:ins>
      <w:r w:rsidR="00F412AD">
        <w:t>Flow</w:t>
      </w:r>
      <w:ins w:id="1449" w:author="Steve Kirkman" w:date="2017-12-22T12:48:00Z">
        <w:r w:rsidR="00F412AD">
          <w:t xml:space="preserve"> Causing Loss</w:t>
        </w:r>
      </w:ins>
    </w:p>
    <w:p w14:paraId="7A53F5DE" w14:textId="5D90A088" w:rsidR="002812ED" w:rsidRPr="00094CEC" w:rsidRDefault="002812ED" w:rsidP="002812ED">
      <w:pPr>
        <w:pStyle w:val="ListParagraph"/>
        <w:numPr>
          <w:ilvl w:val="1"/>
          <w:numId w:val="4"/>
        </w:numPr>
      </w:pPr>
      <w:r>
        <w:rPr>
          <w:snapToGrid w:val="0"/>
        </w:rPr>
        <w:t xml:space="preserve">In addition to any </w:t>
      </w:r>
      <w:del w:id="1450" w:author="Steve Kirkman" w:date="2017-12-22T12:48:00Z">
        <w:r w:rsidR="00644F97">
          <w:rPr>
            <w:snapToGrid w:val="0"/>
          </w:rPr>
          <w:delText>other charges</w:delText>
        </w:r>
      </w:del>
      <w:ins w:id="1451" w:author="Steve Kirkman" w:date="2017-12-22T12:48:00Z">
        <w:r>
          <w:rPr>
            <w:snapToGrid w:val="0"/>
          </w:rPr>
          <w:t xml:space="preserve">Over-Flow Charge </w:t>
        </w:r>
        <w:r w:rsidR="00004A94">
          <w:rPr>
            <w:snapToGrid w:val="0"/>
          </w:rPr>
          <w:t>and/</w:t>
        </w:r>
        <w:r>
          <w:rPr>
            <w:snapToGrid w:val="0"/>
          </w:rPr>
          <w:t xml:space="preserve">or amount under </w:t>
        </w:r>
        <w:r w:rsidRPr="00361538">
          <w:rPr>
            <w:i/>
            <w:snapToGrid w:val="0"/>
          </w:rPr>
          <w:t>section 3.4(a)</w:t>
        </w:r>
      </w:ins>
      <w:r>
        <w:rPr>
          <w:snapToGrid w:val="0"/>
        </w:rPr>
        <w:t xml:space="preserve"> it may be liable to pay, the Interconnected Party shall indemnify First Gas for any Loss incurred by First Gas that arises from </w:t>
      </w:r>
      <w:del w:id="1452" w:author="Steve Kirkman" w:date="2017-12-22T12:48:00Z">
        <w:r w:rsidR="00644F97">
          <w:rPr>
            <w:snapToGrid w:val="0"/>
          </w:rPr>
          <w:delText>any</w:delText>
        </w:r>
      </w:del>
      <w:ins w:id="1453" w:author="Steve Kirkman" w:date="2017-12-22T12:48:00Z">
        <w:r>
          <w:rPr>
            <w:snapToGrid w:val="0"/>
          </w:rPr>
          <w:t>its</w:t>
        </w:r>
      </w:ins>
      <w:r>
        <w:rPr>
          <w:snapToGrid w:val="0"/>
        </w:rPr>
        <w:t xml:space="preserve"> Over-Flow (where that Loss shall include any Interconnection Fees, Transmission Charges and/or Non-standard Transmission Charges </w:t>
      </w:r>
      <w:del w:id="1454" w:author="Steve Kirkman" w:date="2017-12-22T12:48:00Z">
        <w:r w:rsidR="00644F97">
          <w:rPr>
            <w:snapToGrid w:val="0"/>
          </w:rPr>
          <w:delText xml:space="preserve">of </w:delText>
        </w:r>
      </w:del>
      <w:r>
        <w:rPr>
          <w:snapToGrid w:val="0"/>
        </w:rPr>
        <w:t xml:space="preserve">which First Gas may be </w:t>
      </w:r>
      <w:del w:id="1455" w:author="Steve Kirkman" w:date="2017-12-22T12:48:00Z">
        <w:r w:rsidR="00644F97">
          <w:rPr>
            <w:snapToGrid w:val="0"/>
          </w:rPr>
          <w:delText>deprived</w:delText>
        </w:r>
      </w:del>
      <w:ins w:id="1456" w:author="Steve Kirkman" w:date="2017-12-22T12:48:00Z">
        <w:r>
          <w:rPr>
            <w:snapToGrid w:val="0"/>
          </w:rPr>
          <w:t>required to waive or rebate</w:t>
        </w:r>
      </w:ins>
      <w:r>
        <w:rPr>
          <w:snapToGrid w:val="0"/>
        </w:rPr>
        <w:t xml:space="preserve"> as a result) up to the Capped Amounts. First Gas shall use reasonable endeavours in the circumstances to mitigate its Loss. </w:t>
      </w:r>
      <w:del w:id="1457" w:author="Steve Kirkman" w:date="2017-12-22T12:48:00Z">
        <w:r w:rsidR="00644F97">
          <w:rPr>
            <w:snapToGrid w:val="0"/>
          </w:rPr>
          <w:delText xml:space="preserve">The Interconnected Party shall not be relieved of its indemnity under this </w:delText>
        </w:r>
        <w:r w:rsidR="00644F97" w:rsidRPr="008F2EC2">
          <w:rPr>
            <w:i/>
            <w:snapToGrid w:val="0"/>
          </w:rPr>
          <w:delText xml:space="preserve">section </w:delText>
        </w:r>
        <w:r w:rsidR="00644F97">
          <w:rPr>
            <w:i/>
            <w:snapToGrid w:val="0"/>
          </w:rPr>
          <w:delText>11.12</w:delText>
        </w:r>
        <w:r w:rsidR="00644F97">
          <w:rPr>
            <w:snapToGrid w:val="0"/>
          </w:rPr>
          <w:delText xml:space="preserve"> should its Over-Flow result in a Critical Contingency being declared, nor shall the limitations expressed in </w:delText>
        </w:r>
        <w:r w:rsidR="00644F97" w:rsidRPr="008F2EC2">
          <w:rPr>
            <w:i/>
            <w:snapToGrid w:val="0"/>
          </w:rPr>
          <w:delText>section 16.1</w:delText>
        </w:r>
        <w:r w:rsidR="00644F97">
          <w:rPr>
            <w:snapToGrid w:val="0"/>
          </w:rPr>
          <w:delText xml:space="preserve"> apply in respect of the Interconnected Party’s indemnity. The Interconnected Party’s indemnity under this </w:delText>
        </w:r>
        <w:r w:rsidR="00644F97" w:rsidRPr="008F2EC2">
          <w:rPr>
            <w:i/>
            <w:snapToGrid w:val="0"/>
          </w:rPr>
          <w:delText xml:space="preserve">section </w:delText>
        </w:r>
        <w:r w:rsidR="00644F97">
          <w:rPr>
            <w:i/>
            <w:snapToGrid w:val="0"/>
          </w:rPr>
          <w:delText>11.12</w:delText>
        </w:r>
        <w:r w:rsidR="00644F97">
          <w:rPr>
            <w:snapToGrid w:val="0"/>
          </w:rPr>
          <w:delText xml:space="preserve"> shall be without prejudice to any other rights and remedies available to First Gas.</w:delText>
        </w:r>
      </w:del>
      <w:ins w:id="1458" w:author="Steve Kirkman" w:date="2017-12-22T12:48:00Z">
        <w:r>
          <w:rPr>
            <w:snapToGrid w:val="0"/>
          </w:rPr>
          <w:t xml:space="preserve">The Interconnected Party shall: </w:t>
        </w:r>
      </w:ins>
    </w:p>
    <w:p w14:paraId="020C2D47" w14:textId="77777777" w:rsidR="002812ED" w:rsidRPr="009566A2" w:rsidRDefault="002812ED" w:rsidP="002812ED">
      <w:pPr>
        <w:numPr>
          <w:ilvl w:val="2"/>
          <w:numId w:val="4"/>
        </w:numPr>
        <w:rPr>
          <w:ins w:id="1459" w:author="Steve Kirkman" w:date="2017-12-22T12:48:00Z"/>
        </w:rPr>
      </w:pPr>
      <w:ins w:id="1460" w:author="Steve Kirkman" w:date="2017-12-22T12:48:00Z">
        <w:r>
          <w:rPr>
            <w:snapToGrid w:val="0"/>
          </w:rPr>
          <w:t xml:space="preserve">not be relieved of liability under the indemnity in this </w:t>
        </w:r>
        <w:r w:rsidRPr="008F2EC2">
          <w:rPr>
            <w:i/>
            <w:snapToGrid w:val="0"/>
          </w:rPr>
          <w:t xml:space="preserve">section </w:t>
        </w:r>
        <w:r>
          <w:rPr>
            <w:i/>
            <w:snapToGrid w:val="0"/>
          </w:rPr>
          <w:t>11.12</w:t>
        </w:r>
        <w:r>
          <w:rPr>
            <w:snapToGrid w:val="0"/>
          </w:rPr>
          <w:t>; and</w:t>
        </w:r>
      </w:ins>
    </w:p>
    <w:p w14:paraId="2831B85D" w14:textId="77777777" w:rsidR="002812ED" w:rsidRPr="009566A2" w:rsidRDefault="002812ED" w:rsidP="002812ED">
      <w:pPr>
        <w:numPr>
          <w:ilvl w:val="2"/>
          <w:numId w:val="4"/>
        </w:numPr>
        <w:rPr>
          <w:ins w:id="1461" w:author="Steve Kirkman" w:date="2017-12-22T12:48:00Z"/>
        </w:rPr>
      </w:pPr>
      <w:ins w:id="1462" w:author="Steve Kirkman" w:date="2017-12-22T12:48:00Z">
        <w:r>
          <w:rPr>
            <w:snapToGrid w:val="0"/>
          </w:rPr>
          <w:t xml:space="preserve">be deemed not to have acted as a Reasonable and Prudent Operator, </w:t>
        </w:r>
      </w:ins>
    </w:p>
    <w:p w14:paraId="167A8AC7" w14:textId="77777777" w:rsidR="00644F97" w:rsidRDefault="002812ED" w:rsidP="002812ED">
      <w:pPr>
        <w:pStyle w:val="ListParagraph"/>
        <w:ind w:left="624"/>
        <w:rPr>
          <w:ins w:id="1463" w:author="Steve Kirkman" w:date="2017-12-22T12:48:00Z"/>
          <w:snapToGrid w:val="0"/>
        </w:rPr>
      </w:pPr>
      <w:ins w:id="1464" w:author="Steve Kirkman" w:date="2017-12-22T12:48:00Z">
        <w:r>
          <w:rPr>
            <w:snapToGrid w:val="0"/>
          </w:rPr>
          <w:t>if its Over-Flow result in a Critical Contingency being declared</w:t>
        </w:r>
        <w:r w:rsidR="00644F97">
          <w:rPr>
            <w:snapToGrid w:val="0"/>
          </w:rPr>
          <w:t>.</w:t>
        </w:r>
      </w:ins>
    </w:p>
    <w:p w14:paraId="762AA73E" w14:textId="77777777" w:rsidR="00046C26" w:rsidRDefault="00046C26" w:rsidP="00046C26">
      <w:pPr>
        <w:pStyle w:val="Heading2"/>
        <w:ind w:left="623"/>
        <w:rPr>
          <w:ins w:id="1465" w:author="Steve Kirkman" w:date="2017-12-22T12:48:00Z"/>
        </w:rPr>
      </w:pPr>
      <w:ins w:id="1466" w:author="Steve Kirkman" w:date="2017-12-22T12:48:00Z">
        <w:r>
          <w:t>Credits Receivable as an OBA Party</w:t>
        </w:r>
      </w:ins>
    </w:p>
    <w:p w14:paraId="5D5EE324" w14:textId="77777777" w:rsidR="00046C26" w:rsidRDefault="00046C26" w:rsidP="00046C26">
      <w:pPr>
        <w:numPr>
          <w:ilvl w:val="1"/>
          <w:numId w:val="4"/>
        </w:numPr>
        <w:rPr>
          <w:ins w:id="1467" w:author="Steve Kirkman" w:date="2017-12-22T12:48:00Z"/>
        </w:rPr>
      </w:pPr>
      <w:ins w:id="1468" w:author="Steve Kirkman" w:date="2017-12-22T12:48:00Z">
        <w:r>
          <w:t>To the extent it is an OBA Party, First Gas will credit the Interconnected Party in accordance with the Code:</w:t>
        </w:r>
        <w:r w:rsidRPr="00DA4734">
          <w:t xml:space="preserve"> </w:t>
        </w:r>
      </w:ins>
    </w:p>
    <w:p w14:paraId="1C3CD264" w14:textId="77777777" w:rsidR="00046C26" w:rsidRDefault="00046C26" w:rsidP="00046C26">
      <w:pPr>
        <w:numPr>
          <w:ilvl w:val="2"/>
          <w:numId w:val="4"/>
        </w:numPr>
        <w:rPr>
          <w:ins w:id="1469" w:author="Steve Kirkman" w:date="2017-12-22T12:48:00Z"/>
        </w:rPr>
      </w:pPr>
      <w:ins w:id="1470" w:author="Steve Kirkman" w:date="2017-12-22T12:48:00Z">
        <w:r>
          <w:t>any Balancing Gas Credits due to it;</w:t>
        </w:r>
        <w:r w:rsidR="00B430E7">
          <w:t xml:space="preserve"> and</w:t>
        </w:r>
      </w:ins>
    </w:p>
    <w:p w14:paraId="646018E6" w14:textId="77777777" w:rsidR="00046C26" w:rsidRDefault="00046C26" w:rsidP="00046C26">
      <w:pPr>
        <w:numPr>
          <w:ilvl w:val="2"/>
          <w:numId w:val="4"/>
        </w:numPr>
        <w:rPr>
          <w:ins w:id="1471" w:author="Steve Kirkman" w:date="2017-12-22T12:48:00Z"/>
        </w:rPr>
      </w:pPr>
      <w:ins w:id="1472" w:author="Steve Kirkman" w:date="2017-12-22T12:48:00Z">
        <w:r>
          <w:t xml:space="preserve">a share of the total Excess Running Mismatch Charges payable by all </w:t>
        </w:r>
        <w:r w:rsidR="00057C45">
          <w:t>Receipt</w:t>
        </w:r>
        <w:r>
          <w:t xml:space="preserve"> Point OBA Parties in respect of the previous Month, equal to:</w:t>
        </w:r>
      </w:ins>
    </w:p>
    <w:p w14:paraId="55A80FD6" w14:textId="77777777" w:rsidR="00046C26" w:rsidRDefault="00046C26" w:rsidP="00046C26">
      <w:pPr>
        <w:pStyle w:val="ListParagraph"/>
        <w:ind w:left="624" w:firstLine="623"/>
        <w:rPr>
          <w:ins w:id="1473" w:author="Steve Kirkman" w:date="2017-12-22T12:48:00Z"/>
        </w:rPr>
      </w:pPr>
      <w:ins w:id="1474" w:author="Steve Kirkman" w:date="2017-12-22T12:48:00Z">
        <w:r>
          <w:t>ERMC</w:t>
        </w:r>
        <w:r>
          <w:rPr>
            <w:vertAlign w:val="subscript"/>
          </w:rPr>
          <w:t>OB</w:t>
        </w:r>
        <w:r w:rsidR="005B7428">
          <w:rPr>
            <w:vertAlign w:val="subscript"/>
          </w:rPr>
          <w:t>R</w:t>
        </w:r>
        <w:r>
          <w:rPr>
            <w:vertAlign w:val="subscript"/>
          </w:rPr>
          <w:t>P</w:t>
        </w:r>
        <w:r>
          <w:t xml:space="preserve"> × </w:t>
        </w:r>
        <w:r w:rsidRPr="00DA4734">
          <w:rPr>
            <w:bCs/>
          </w:rPr>
          <w:t>MQ</w:t>
        </w:r>
        <w:r w:rsidRPr="00FA1CF0">
          <w:rPr>
            <w:bCs/>
            <w:vertAlign w:val="subscript"/>
          </w:rPr>
          <w:t>IP</w:t>
        </w:r>
        <w:r w:rsidRPr="00FA472A">
          <w:rPr>
            <w:bCs/>
            <w:vertAlign w:val="subscript"/>
          </w:rPr>
          <w:t xml:space="preserve"> </w:t>
        </w:r>
        <w:r w:rsidRPr="00FA472A">
          <w:rPr>
            <w:bCs/>
          </w:rPr>
          <w:t>÷ ∑MQ</w:t>
        </w:r>
        <w:r w:rsidRPr="00FA472A">
          <w:rPr>
            <w:bCs/>
            <w:vertAlign w:val="subscript"/>
          </w:rPr>
          <w:t>OB</w:t>
        </w:r>
        <w:r w:rsidR="005B7428">
          <w:rPr>
            <w:bCs/>
            <w:vertAlign w:val="subscript"/>
          </w:rPr>
          <w:t>R</w:t>
        </w:r>
        <w:r>
          <w:rPr>
            <w:bCs/>
            <w:vertAlign w:val="subscript"/>
          </w:rPr>
          <w:t>P</w:t>
        </w:r>
      </w:ins>
    </w:p>
    <w:p w14:paraId="2B746E3E" w14:textId="77777777" w:rsidR="00046C26" w:rsidRDefault="00046C26" w:rsidP="00046C26">
      <w:pPr>
        <w:pStyle w:val="ListParagraph"/>
        <w:ind w:left="624" w:firstLine="623"/>
        <w:rPr>
          <w:ins w:id="1475" w:author="Steve Kirkman" w:date="2017-12-22T12:48:00Z"/>
        </w:rPr>
      </w:pPr>
      <w:ins w:id="1476" w:author="Steve Kirkman" w:date="2017-12-22T12:48:00Z">
        <w:r>
          <w:t>where:</w:t>
        </w:r>
      </w:ins>
    </w:p>
    <w:p w14:paraId="2CB610C6" w14:textId="77777777" w:rsidR="00B430E7" w:rsidRDefault="00046C26" w:rsidP="00046C26">
      <w:pPr>
        <w:pStyle w:val="ListParagraph"/>
        <w:ind w:left="1248" w:hanging="1"/>
        <w:rPr>
          <w:ins w:id="1477" w:author="Steve Kirkman" w:date="2017-12-22T12:48:00Z"/>
        </w:rPr>
      </w:pPr>
      <w:ins w:id="1478" w:author="Steve Kirkman" w:date="2017-12-22T12:48:00Z">
        <w:r>
          <w:rPr>
            <w:i/>
          </w:rPr>
          <w:t>ERMC</w:t>
        </w:r>
        <w:r>
          <w:rPr>
            <w:i/>
            <w:vertAlign w:val="subscript"/>
          </w:rPr>
          <w:t>OB</w:t>
        </w:r>
        <w:r w:rsidR="005B7428">
          <w:rPr>
            <w:i/>
            <w:vertAlign w:val="subscript"/>
          </w:rPr>
          <w:t>R</w:t>
        </w:r>
        <w:r>
          <w:rPr>
            <w:i/>
            <w:vertAlign w:val="subscript"/>
          </w:rPr>
          <w:t>P</w:t>
        </w:r>
        <w:r>
          <w:t xml:space="preserve"> is the aggregate of the charges for Negative ERM and Positive ERM payable by all OBA Parties at </w:t>
        </w:r>
        <w:r w:rsidR="00C57D2D">
          <w:t>Receipt</w:t>
        </w:r>
        <w:r>
          <w:t xml:space="preserve"> Points that Month;</w:t>
        </w:r>
      </w:ins>
    </w:p>
    <w:p w14:paraId="5FAE4402" w14:textId="77777777" w:rsidR="00B430E7" w:rsidRDefault="00B430E7" w:rsidP="00B430E7">
      <w:pPr>
        <w:pStyle w:val="ListParagraph"/>
        <w:ind w:left="1248" w:hanging="1"/>
        <w:rPr>
          <w:ins w:id="1479" w:author="Steve Kirkman" w:date="2017-12-22T12:48:00Z"/>
        </w:rPr>
      </w:pPr>
      <w:ins w:id="1480" w:author="Steve Kirkman" w:date="2017-12-22T12:48:00Z">
        <w:r>
          <w:rPr>
            <w:bCs/>
            <w:i/>
          </w:rPr>
          <w:t>M</w:t>
        </w:r>
        <w:r w:rsidRPr="008E23E7">
          <w:rPr>
            <w:bCs/>
            <w:i/>
          </w:rPr>
          <w:t>Q</w:t>
        </w:r>
        <w:r w:rsidRPr="00FA1CF0">
          <w:rPr>
            <w:bCs/>
            <w:i/>
            <w:vertAlign w:val="subscript"/>
          </w:rPr>
          <w:t>IP</w:t>
        </w:r>
        <w:r>
          <w:rPr>
            <w:bCs/>
            <w:i/>
          </w:rPr>
          <w:t xml:space="preserve"> </w:t>
        </w:r>
        <w:r w:rsidRPr="00F95B7F">
          <w:t>is</w:t>
        </w:r>
        <w:r>
          <w:t xml:space="preserve"> the aggregate of the metered quantities for that Month of all Receipt Points under this Agreement at which an OBA applies; and</w:t>
        </w:r>
      </w:ins>
    </w:p>
    <w:p w14:paraId="3B73F6E4" w14:textId="77777777" w:rsidR="00B430E7" w:rsidRDefault="00B430E7" w:rsidP="00B430E7">
      <w:pPr>
        <w:pStyle w:val="ListParagraph"/>
        <w:ind w:left="1248" w:hanging="1"/>
        <w:rPr>
          <w:ins w:id="1481" w:author="Steve Kirkman" w:date="2017-12-22T12:48:00Z"/>
        </w:rPr>
      </w:pPr>
      <w:ins w:id="1482" w:author="Steve Kirkman" w:date="2017-12-22T12:48:00Z">
        <w:r w:rsidRPr="004F060C">
          <w:rPr>
            <w:bCs/>
            <w:i/>
          </w:rPr>
          <w:t>∑MQ</w:t>
        </w:r>
        <w:r w:rsidRPr="004F060C">
          <w:rPr>
            <w:i/>
            <w:vertAlign w:val="subscript"/>
          </w:rPr>
          <w:t>OB</w:t>
        </w:r>
        <w:r>
          <w:rPr>
            <w:i/>
            <w:vertAlign w:val="subscript"/>
          </w:rPr>
          <w:t>RP</w:t>
        </w:r>
        <w:r w:rsidRPr="00397589">
          <w:t xml:space="preserve"> </w:t>
        </w:r>
        <w:r w:rsidRPr="0038609E">
          <w:t xml:space="preserve">is the aggregate of the metered quantities </w:t>
        </w:r>
        <w:r>
          <w:t>for that Month of all Receipt Points at which</w:t>
        </w:r>
        <w:r w:rsidRPr="0038609E">
          <w:t xml:space="preserve"> an OBA applies</w:t>
        </w:r>
        <w:r>
          <w:t>.</w:t>
        </w:r>
        <w:r w:rsidR="00046C26">
          <w:t xml:space="preserve"> </w:t>
        </w:r>
      </w:ins>
    </w:p>
    <w:p w14:paraId="6AD34D76" w14:textId="77777777" w:rsidR="00C6575C" w:rsidRPr="00530C8E" w:rsidRDefault="00C6575C" w:rsidP="009871BE">
      <w:pPr>
        <w:pStyle w:val="Heading1"/>
        <w:numPr>
          <w:ilvl w:val="0"/>
          <w:numId w:val="4"/>
        </w:numPr>
        <w:rPr>
          <w:snapToGrid w:val="0"/>
        </w:rPr>
      </w:pPr>
      <w:bookmarkStart w:id="1483" w:name="_Toc501704831"/>
      <w:bookmarkStart w:id="1484" w:name="_Toc501707664"/>
      <w:bookmarkStart w:id="1485" w:name="_Toc501708733"/>
      <w:bookmarkStart w:id="1486" w:name="_Toc495162116"/>
      <w:bookmarkStart w:id="1487" w:name="_Toc495310836"/>
      <w:bookmarkStart w:id="1488" w:name="_Toc490118329"/>
      <w:bookmarkStart w:id="1489" w:name="_Toc490127843"/>
      <w:bookmarkStart w:id="1490" w:name="_Toc490154977"/>
      <w:bookmarkStart w:id="1491" w:name="_Toc475631701"/>
      <w:bookmarkStart w:id="1492" w:name="_Toc475692751"/>
      <w:bookmarkStart w:id="1493" w:name="_Toc475696638"/>
      <w:bookmarkStart w:id="1494" w:name="_Toc475631702"/>
      <w:bookmarkStart w:id="1495" w:name="_Toc475692752"/>
      <w:bookmarkStart w:id="1496" w:name="_Toc475696639"/>
      <w:bookmarkStart w:id="1497" w:name="_Toc475631703"/>
      <w:bookmarkStart w:id="1498" w:name="_Toc475692753"/>
      <w:bookmarkStart w:id="1499" w:name="_Toc475696640"/>
      <w:bookmarkStart w:id="1500" w:name="_Toc475631706"/>
      <w:bookmarkStart w:id="1501" w:name="_Toc475692756"/>
      <w:bookmarkStart w:id="1502" w:name="_Toc475696643"/>
      <w:bookmarkStart w:id="1503" w:name="_Toc475631708"/>
      <w:bookmarkStart w:id="1504" w:name="_Toc475692758"/>
      <w:bookmarkStart w:id="1505" w:name="_Toc475696645"/>
      <w:bookmarkStart w:id="1506" w:name="_Toc475631714"/>
      <w:bookmarkStart w:id="1507" w:name="_Toc475692764"/>
      <w:bookmarkStart w:id="1508" w:name="_Toc475696651"/>
      <w:bookmarkStart w:id="1509" w:name="_Toc475631715"/>
      <w:bookmarkStart w:id="1510" w:name="_Toc475692765"/>
      <w:bookmarkStart w:id="1511" w:name="_Toc475696652"/>
      <w:bookmarkStart w:id="1512" w:name="_Toc475631716"/>
      <w:bookmarkStart w:id="1513" w:name="_Toc475692766"/>
      <w:bookmarkStart w:id="1514" w:name="_Toc475696653"/>
      <w:bookmarkStart w:id="1515" w:name="_Toc424124611"/>
      <w:bookmarkStart w:id="1516" w:name="_Toc424124612"/>
      <w:bookmarkStart w:id="1517" w:name="_Toc424124614"/>
      <w:bookmarkStart w:id="1518" w:name="_Toc424124617"/>
      <w:bookmarkStart w:id="1519" w:name="_Toc424124618"/>
      <w:bookmarkStart w:id="1520" w:name="_Toc424124621"/>
      <w:bookmarkStart w:id="1521" w:name="_Toc424124623"/>
      <w:bookmarkStart w:id="1522" w:name="_Toc424124624"/>
      <w:bookmarkStart w:id="1523" w:name="_Toc424124625"/>
      <w:bookmarkStart w:id="1524" w:name="_Toc424124626"/>
      <w:bookmarkStart w:id="1525" w:name="_Toc501708734"/>
      <w:bookmarkStart w:id="1526" w:name="_Toc495310837"/>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r w:rsidRPr="00530C8E">
        <w:rPr>
          <w:snapToGrid w:val="0"/>
        </w:rPr>
        <w:lastRenderedPageBreak/>
        <w:t>invoicing and payment</w:t>
      </w:r>
      <w:bookmarkEnd w:id="1525"/>
      <w:bookmarkEnd w:id="1526"/>
    </w:p>
    <w:p w14:paraId="474F9064" w14:textId="77777777" w:rsidR="00A16E32" w:rsidRPr="00530C8E" w:rsidRDefault="00A16E32" w:rsidP="00A16E32">
      <w:pPr>
        <w:pStyle w:val="Heading2"/>
        <w:ind w:left="623"/>
        <w:rPr>
          <w:iCs/>
        </w:rPr>
      </w:pPr>
      <w:r w:rsidRPr="00530C8E">
        <w:tab/>
      </w:r>
      <w:r w:rsidRPr="00530C8E">
        <w:rPr>
          <w:iCs/>
        </w:rPr>
        <w:t>Timing</w:t>
      </w:r>
    </w:p>
    <w:p w14:paraId="52633527" w14:textId="77777777" w:rsidR="003B122A" w:rsidRDefault="00A64DF4" w:rsidP="009871BE">
      <w:pPr>
        <w:numPr>
          <w:ilvl w:val="1"/>
          <w:numId w:val="4"/>
        </w:numPr>
      </w:pPr>
      <w:bookmarkStart w:id="1527" w:name="_Ref264986408"/>
      <w:r>
        <w:t>First Gas</w:t>
      </w:r>
      <w:r w:rsidR="004D130C">
        <w:t xml:space="preserve"> shall invoice the Interconnected Party</w:t>
      </w:r>
      <w:r w:rsidR="00B17E10" w:rsidRPr="00B17E10">
        <w:t xml:space="preserve"> </w:t>
      </w:r>
      <w:r w:rsidR="00B17E10">
        <w:t>in respect of the previous (and any prior) Month</w:t>
      </w:r>
      <w:r w:rsidR="003B122A">
        <w:t>, on or before:</w:t>
      </w:r>
      <w:r w:rsidR="00876AB6">
        <w:t xml:space="preserve"> </w:t>
      </w:r>
    </w:p>
    <w:p w14:paraId="42FAF76E" w14:textId="77777777" w:rsidR="003B122A" w:rsidRDefault="00876AB6" w:rsidP="003B122A">
      <w:pPr>
        <w:numPr>
          <w:ilvl w:val="2"/>
          <w:numId w:val="5"/>
        </w:numPr>
      </w:pPr>
      <w:r w:rsidRPr="00530C8E">
        <w:t>the 10</w:t>
      </w:r>
      <w:r w:rsidRPr="00530C8E">
        <w:rPr>
          <w:vertAlign w:val="superscript"/>
        </w:rPr>
        <w:t>th</w:t>
      </w:r>
      <w:r w:rsidRPr="00530C8E">
        <w:t xml:space="preserve"> Day of each Month for the </w:t>
      </w:r>
      <w:r w:rsidR="008A7ACD">
        <w:t>Charges</w:t>
      </w:r>
      <w:r w:rsidR="00845A72">
        <w:t xml:space="preserve"> (if any) </w:t>
      </w:r>
      <w:r>
        <w:t xml:space="preserve">and any other amounts </w:t>
      </w:r>
      <w:r w:rsidR="003B122A">
        <w:t>(excluding Balancing Gas Charges); and</w:t>
      </w:r>
    </w:p>
    <w:p w14:paraId="30F2FDC5" w14:textId="77777777" w:rsidR="003B122A" w:rsidRDefault="003B122A" w:rsidP="003B122A">
      <w:pPr>
        <w:numPr>
          <w:ilvl w:val="2"/>
          <w:numId w:val="5"/>
        </w:numPr>
      </w:pPr>
      <w:r w:rsidRPr="00CE26DC">
        <w:t>the 14</w:t>
      </w:r>
      <w:r w:rsidRPr="00CE26DC">
        <w:rPr>
          <w:vertAlign w:val="superscript"/>
        </w:rPr>
        <w:t>th</w:t>
      </w:r>
      <w:r w:rsidRPr="00CE26DC">
        <w:t xml:space="preserve"> </w:t>
      </w:r>
      <w:r>
        <w:t>Day</w:t>
      </w:r>
      <w:r w:rsidRPr="00CE26DC">
        <w:t xml:space="preserve"> of each </w:t>
      </w:r>
      <w:r>
        <w:t>M</w:t>
      </w:r>
      <w:r w:rsidRPr="00CE26DC">
        <w:t xml:space="preserve">onth (or as soon thereafter as is practicable), </w:t>
      </w:r>
      <w:r>
        <w:t xml:space="preserve">for the Balancing Charges (if any), </w:t>
      </w:r>
    </w:p>
    <w:p w14:paraId="74FE3AFE" w14:textId="77777777" w:rsidR="009D661E" w:rsidRPr="00530C8E" w:rsidRDefault="003B122A" w:rsidP="003B122A">
      <w:pPr>
        <w:ind w:left="624"/>
      </w:pPr>
      <w:r>
        <w:t>provided that w</w:t>
      </w:r>
      <w:r>
        <w:rPr>
          <w:iCs/>
        </w:rPr>
        <w:t xml:space="preserve">here the Balancing Gas Charges for a Month are less than the Balancing Gas Credits for that Month, First Gas will </w:t>
      </w:r>
      <w:r>
        <w:t>credit the difference against any Balancing Gas Charges payable the following Month</w:t>
      </w:r>
      <w:r w:rsidR="00876AB6">
        <w:t xml:space="preserve">. </w:t>
      </w:r>
      <w:bookmarkEnd w:id="1527"/>
    </w:p>
    <w:p w14:paraId="582A069A" w14:textId="77777777" w:rsidR="004E4A82" w:rsidRPr="00530C8E" w:rsidRDefault="004E4A82" w:rsidP="004E4A82">
      <w:pPr>
        <w:pStyle w:val="Heading2"/>
        <w:ind w:left="623"/>
        <w:rPr>
          <w:iCs/>
        </w:rPr>
      </w:pPr>
      <w:r w:rsidRPr="00530C8E">
        <w:rPr>
          <w:iCs/>
        </w:rPr>
        <w:t>Goods and Services Tax</w:t>
      </w:r>
    </w:p>
    <w:p w14:paraId="5F4C242D" w14:textId="77777777" w:rsidR="00C6575C" w:rsidRPr="00530C8E" w:rsidRDefault="00B17E10" w:rsidP="009871BE">
      <w:pPr>
        <w:pStyle w:val="TOC2"/>
        <w:numPr>
          <w:ilvl w:val="1"/>
          <w:numId w:val="4"/>
        </w:numPr>
        <w:spacing w:after="290"/>
      </w:pPr>
      <w:bookmarkStart w:id="1528" w:name="_Ref264986418"/>
      <w:r>
        <w:t>First Gas shall express all amounts payable to it</w:t>
      </w:r>
      <w:r w:rsidR="00C6575C" w:rsidRPr="00530C8E">
        <w:t xml:space="preserve"> under this Agreement </w:t>
      </w:r>
      <w:r>
        <w:t>as excluding</w:t>
      </w:r>
      <w:r w:rsidR="00C6575C" w:rsidRPr="00530C8E">
        <w:t xml:space="preserve"> GST, which shall be due and payable at the same time as the payment to which it relates is due (</w:t>
      </w:r>
      <w:r w:rsidR="00C6575C" w:rsidRPr="00530C8E">
        <w:rPr>
          <w:i/>
          <w:iCs/>
        </w:rPr>
        <w:t>GST Amount</w:t>
      </w:r>
      <w:r w:rsidR="00C6575C" w:rsidRPr="00530C8E">
        <w:t xml:space="preserve">).  </w:t>
      </w:r>
      <w:r w:rsidR="003E708C" w:rsidRPr="00530C8E">
        <w:t>Any invoices</w:t>
      </w:r>
      <w:r w:rsidR="00C6575C" w:rsidRPr="00530C8E">
        <w:t xml:space="preserve"> provided to the Interconnected Party </w:t>
      </w:r>
      <w:r w:rsidR="003E708C" w:rsidRPr="00530C8E">
        <w:t xml:space="preserve">under </w:t>
      </w:r>
      <w:r w:rsidR="003E708C" w:rsidRPr="003D71F9">
        <w:rPr>
          <w:i/>
        </w:rPr>
        <w:t xml:space="preserve">section </w:t>
      </w:r>
      <w:r>
        <w:rPr>
          <w:i/>
        </w:rPr>
        <w:t xml:space="preserve">12.1 </w:t>
      </w:r>
      <w:r w:rsidR="00C6575C" w:rsidRPr="00530C8E">
        <w:t>shall specify the GST Amount and comply with the “tax invoice” requirements in the Goods and Services Tax Act 1985.</w:t>
      </w:r>
      <w:bookmarkEnd w:id="1528"/>
    </w:p>
    <w:p w14:paraId="0714B136" w14:textId="77777777" w:rsidR="004E4A82" w:rsidRPr="00530C8E" w:rsidRDefault="004E4A82" w:rsidP="004E4A82">
      <w:pPr>
        <w:pStyle w:val="Heading2"/>
        <w:ind w:left="623"/>
        <w:rPr>
          <w:iCs/>
        </w:rPr>
      </w:pPr>
      <w:r w:rsidRPr="00530C8E">
        <w:rPr>
          <w:iCs/>
        </w:rPr>
        <w:t>Other Taxes</w:t>
      </w:r>
    </w:p>
    <w:p w14:paraId="3FDF1672" w14:textId="6205BE08" w:rsidR="00C56643" w:rsidRDefault="00135D9B" w:rsidP="009871BE">
      <w:pPr>
        <w:numPr>
          <w:ilvl w:val="1"/>
          <w:numId w:val="4"/>
        </w:numPr>
      </w:pPr>
      <w:r w:rsidRPr="00F27205">
        <w:t xml:space="preserve">In addition to the </w:t>
      </w:r>
      <w:r w:rsidR="00B17E10">
        <w:t>Charges</w:t>
      </w:r>
      <w:ins w:id="1529" w:author="Steve Kirkman" w:date="2017-12-22T12:48:00Z">
        <w:r w:rsidR="00605B0C">
          <w:t>, OBA Charges</w:t>
        </w:r>
      </w:ins>
      <w:r w:rsidRPr="00F27205">
        <w:t xml:space="preserve"> and </w:t>
      </w:r>
      <w:r w:rsidR="00B17E10">
        <w:t>GST</w:t>
      </w:r>
      <w:r w:rsidRPr="00F27205">
        <w:t xml:space="preserve"> payable</w:t>
      </w:r>
      <w:del w:id="1530" w:author="Steve Kirkman" w:date="2017-12-22T12:48:00Z">
        <w:r w:rsidRPr="00F27205">
          <w:delText xml:space="preserve"> pursuant to </w:delText>
        </w:r>
        <w:r w:rsidR="00B17E10" w:rsidRPr="00B17E10">
          <w:rPr>
            <w:i/>
          </w:rPr>
          <w:delText>section 11</w:delText>
        </w:r>
      </w:del>
      <w:r w:rsidRPr="00F27205">
        <w:t xml:space="preserve">, the Interconnected Party shall pay to </w:t>
      </w:r>
      <w:r w:rsidR="00A64DF4">
        <w:t>First Gas</w:t>
      </w:r>
      <w:r w:rsidRPr="00F27205">
        <w:t xml:space="preserve"> an amount equal to any </w:t>
      </w:r>
      <w:r w:rsidR="00B17E10">
        <w:t xml:space="preserve">new or increased tax, duty, impost, levy or charge </w:t>
      </w:r>
      <w:r w:rsidR="00B17E10" w:rsidRPr="00CE26DC">
        <w:t xml:space="preserve">(but excluding income tax and rates) (each a </w:t>
      </w:r>
      <w:r w:rsidR="00B17E10" w:rsidRPr="001E6D1C">
        <w:rPr>
          <w:i/>
        </w:rPr>
        <w:t>Tax</w:t>
      </w:r>
      <w:r w:rsidR="00B17E10" w:rsidRPr="00CE26DC">
        <w:t>)</w:t>
      </w:r>
      <w:r w:rsidR="00B17E10">
        <w:t xml:space="preserve"> </w:t>
      </w:r>
      <w:r w:rsidR="00B17E10" w:rsidRPr="00CE26DC">
        <w:t xml:space="preserve">directly or indirectly imposed by the Government or any other regulatory authority </w:t>
      </w:r>
      <w:r w:rsidR="00B17E10">
        <w:t xml:space="preserve">that </w:t>
      </w:r>
      <w:r w:rsidR="00B17E10" w:rsidRPr="00CE26DC">
        <w:t>directly relat</w:t>
      </w:r>
      <w:r w:rsidR="00B17E10">
        <w:t>es</w:t>
      </w:r>
      <w:r w:rsidR="00B17E10" w:rsidRPr="00CE26DC">
        <w:t xml:space="preserve"> to </w:t>
      </w:r>
      <w:r w:rsidR="00B17E10">
        <w:t>First Gas’</w:t>
      </w:r>
      <w:r w:rsidR="00B17E10" w:rsidRPr="00CE26DC">
        <w:t xml:space="preserve"> provision of services under </w:t>
      </w:r>
      <w:r w:rsidR="00B17E10">
        <w:t>this Agreement</w:t>
      </w:r>
      <w:r w:rsidR="00B17E10" w:rsidRPr="00CE26DC">
        <w:t xml:space="preserve"> (including </w:t>
      </w:r>
      <w:r w:rsidR="00B17E10">
        <w:t xml:space="preserve">First Gas’ </w:t>
      </w:r>
      <w:r w:rsidR="00B17E10" w:rsidRPr="00CE26DC">
        <w:t xml:space="preserve">sale and purchase of </w:t>
      </w:r>
      <w:r w:rsidR="00B17E10">
        <w:t xml:space="preserve">Balancing </w:t>
      </w:r>
      <w:r w:rsidR="00B17E10" w:rsidRPr="00CE26DC">
        <w:t xml:space="preserve">Gas), or in respect of any goods or services provided pursuant to this </w:t>
      </w:r>
      <w:r w:rsidR="00B17E10">
        <w:t>Agreement</w:t>
      </w:r>
      <w:del w:id="1531" w:author="Steve Kirkman" w:date="2017-12-22T12:48:00Z">
        <w:r w:rsidR="00B17E10" w:rsidRPr="00CE26DC">
          <w:delText xml:space="preserve"> (including any increase of </w:delText>
        </w:r>
        <w:r w:rsidR="00B17E10">
          <w:delText>that</w:delText>
        </w:r>
        <w:r w:rsidR="00B17E10" w:rsidRPr="00CE26DC">
          <w:delText xml:space="preserve"> Tax). </w:delText>
        </w:r>
      </w:del>
      <w:ins w:id="1532" w:author="Steve Kirkman" w:date="2017-12-22T12:48:00Z">
        <w:r w:rsidR="00B17E10" w:rsidRPr="00CE26DC">
          <w:t>.</w:t>
        </w:r>
      </w:ins>
      <w:r w:rsidR="00B17E10" w:rsidRPr="00CE26DC">
        <w:t xml:space="preserve"> </w:t>
      </w:r>
      <w:r w:rsidR="00B17E10">
        <w:t>First Gas</w:t>
      </w:r>
      <w:r w:rsidR="00B17E10" w:rsidRPr="00CE26DC">
        <w:t xml:space="preserve"> </w:t>
      </w:r>
      <w:del w:id="1533" w:author="Steve Kirkman" w:date="2017-12-22T12:48:00Z">
        <w:r w:rsidR="00B17E10" w:rsidRPr="00CE26DC">
          <w:delText>agrees that</w:delText>
        </w:r>
      </w:del>
      <w:ins w:id="1534" w:author="Steve Kirkman" w:date="2017-12-22T12:48:00Z">
        <w:r w:rsidR="00676F82">
          <w:t>will pass on</w:t>
        </w:r>
      </w:ins>
      <w:r w:rsidR="00B17E10" w:rsidRPr="00CE26DC">
        <w:t xml:space="preserve"> any decrease of any such Tax </w:t>
      </w:r>
      <w:del w:id="1535" w:author="Steve Kirkman" w:date="2017-12-22T12:48:00Z">
        <w:r w:rsidR="00B17E10" w:rsidRPr="00CE26DC">
          <w:delText xml:space="preserve">will be passed on </w:delText>
        </w:r>
      </w:del>
      <w:r w:rsidR="00B17E10" w:rsidRPr="00CE26DC">
        <w:t xml:space="preserve">to the </w:t>
      </w:r>
      <w:r w:rsidR="00B17E10">
        <w:t>Interconnected Party</w:t>
      </w:r>
      <w:r w:rsidRPr="00F27205">
        <w:t>.</w:t>
      </w:r>
      <w:r>
        <w:t xml:space="preserve"> </w:t>
      </w:r>
    </w:p>
    <w:p w14:paraId="6C6CE53C" w14:textId="77777777" w:rsidR="000C0474" w:rsidRPr="00CE26DC" w:rsidRDefault="000C0474" w:rsidP="000C0474">
      <w:pPr>
        <w:pStyle w:val="Heading2"/>
        <w:ind w:left="0" w:firstLine="624"/>
      </w:pPr>
      <w:r>
        <w:t>Issuing</w:t>
      </w:r>
      <w:r w:rsidRPr="00CE26DC">
        <w:t xml:space="preserve"> of Invoices</w:t>
      </w:r>
    </w:p>
    <w:p w14:paraId="28A31620" w14:textId="77777777" w:rsidR="000C0474" w:rsidRPr="00CE26DC" w:rsidRDefault="000C0474" w:rsidP="000C0474">
      <w:pPr>
        <w:numPr>
          <w:ilvl w:val="1"/>
          <w:numId w:val="4"/>
        </w:numPr>
      </w:pPr>
      <w:bookmarkStart w:id="1536" w:name="_Ref177362712"/>
      <w:r>
        <w:t>First Gas</w:t>
      </w:r>
      <w:r w:rsidRPr="00CE26DC">
        <w:t xml:space="preserve"> may issue any invoice</w:t>
      </w:r>
      <w:r>
        <w:t xml:space="preserve"> (together with any supporting information)</w:t>
      </w:r>
      <w:r w:rsidRPr="00CE26DC">
        <w:t xml:space="preserve"> under </w:t>
      </w:r>
      <w:r w:rsidRPr="00C947D8">
        <w:rPr>
          <w:i/>
        </w:rPr>
        <w:t>section </w:t>
      </w:r>
      <w:r>
        <w:rPr>
          <w:i/>
        </w:rPr>
        <w:t>12.1</w:t>
      </w:r>
      <w:r w:rsidRPr="00C947D8">
        <w:t xml:space="preserve"> </w:t>
      </w:r>
      <w:r w:rsidRPr="00CE26DC">
        <w:t>by:</w:t>
      </w:r>
      <w:bookmarkEnd w:id="1536"/>
    </w:p>
    <w:p w14:paraId="13948FB0" w14:textId="77777777" w:rsidR="000C0474" w:rsidRPr="00CE26DC" w:rsidRDefault="000C0474" w:rsidP="000C0474">
      <w:pPr>
        <w:numPr>
          <w:ilvl w:val="2"/>
          <w:numId w:val="4"/>
        </w:numPr>
      </w:pPr>
      <w:r w:rsidRPr="00C947D8">
        <w:rPr>
          <w:snapToGrid w:val="0"/>
        </w:rPr>
        <w:t xml:space="preserve">e-mailing to </w:t>
      </w:r>
      <w:r>
        <w:rPr>
          <w:snapToGrid w:val="0"/>
        </w:rPr>
        <w:t>the Interconnected Party’s</w:t>
      </w:r>
      <w:r w:rsidRPr="00C947D8">
        <w:rPr>
          <w:snapToGrid w:val="0"/>
        </w:rPr>
        <w:t xml:space="preserve"> e-mail address most recently (and specifically) notified in writing to </w:t>
      </w:r>
      <w:r>
        <w:rPr>
          <w:snapToGrid w:val="0"/>
        </w:rPr>
        <w:t>First Gas</w:t>
      </w:r>
      <w:r w:rsidRPr="00C947D8">
        <w:rPr>
          <w:snapToGrid w:val="0"/>
        </w:rPr>
        <w:t>; and</w:t>
      </w:r>
      <w:r>
        <w:rPr>
          <w:snapToGrid w:val="0"/>
        </w:rPr>
        <w:t>/or</w:t>
      </w:r>
    </w:p>
    <w:p w14:paraId="4559000B" w14:textId="77777777" w:rsidR="000C0474" w:rsidRPr="00A54C25" w:rsidRDefault="000C0474" w:rsidP="000C0474">
      <w:pPr>
        <w:numPr>
          <w:ilvl w:val="2"/>
          <w:numId w:val="4"/>
        </w:numPr>
        <w:rPr>
          <w:snapToGrid w:val="0"/>
        </w:rPr>
      </w:pPr>
      <w:bookmarkStart w:id="1537" w:name="_Ref177362719"/>
      <w:r w:rsidRPr="00C947D8">
        <w:rPr>
          <w:snapToGrid w:val="0"/>
        </w:rPr>
        <w:t>posting the invoice as one or more PDF files on OATIS.</w:t>
      </w:r>
      <w:bookmarkEnd w:id="1537"/>
    </w:p>
    <w:p w14:paraId="02638D2D" w14:textId="77777777" w:rsidR="004E4A82" w:rsidRPr="00530C8E" w:rsidRDefault="004E4A82" w:rsidP="004E4A82">
      <w:pPr>
        <w:pStyle w:val="Heading2"/>
        <w:ind w:left="623"/>
        <w:rPr>
          <w:iCs/>
        </w:rPr>
      </w:pPr>
      <w:r w:rsidRPr="00530C8E">
        <w:rPr>
          <w:iCs/>
        </w:rPr>
        <w:t>Payment by the Interconnected Party</w:t>
      </w:r>
    </w:p>
    <w:p w14:paraId="402BAF65" w14:textId="77777777" w:rsidR="004F662F" w:rsidRDefault="00C6575C" w:rsidP="009871BE">
      <w:pPr>
        <w:numPr>
          <w:ilvl w:val="1"/>
          <w:numId w:val="4"/>
        </w:numPr>
      </w:pPr>
      <w:r w:rsidRPr="00530C8E">
        <w:t xml:space="preserve">Subject to </w:t>
      </w:r>
      <w:r w:rsidRPr="00530C8E">
        <w:rPr>
          <w:i/>
          <w:iCs/>
        </w:rPr>
        <w:t xml:space="preserve">sections </w:t>
      </w:r>
      <w:r w:rsidR="003E70D8">
        <w:rPr>
          <w:i/>
          <w:iCs/>
        </w:rPr>
        <w:t>12</w:t>
      </w:r>
      <w:r w:rsidR="00A57EDD" w:rsidRPr="00530C8E">
        <w:rPr>
          <w:i/>
          <w:iCs/>
        </w:rPr>
        <w:t>.1</w:t>
      </w:r>
      <w:r w:rsidR="004F662F">
        <w:rPr>
          <w:iCs/>
        </w:rPr>
        <w:t xml:space="preserve"> </w:t>
      </w:r>
      <w:r w:rsidRPr="00530C8E">
        <w:t xml:space="preserve">and </w:t>
      </w:r>
      <w:r w:rsidR="003E70D8">
        <w:rPr>
          <w:i/>
        </w:rPr>
        <w:t>12</w:t>
      </w:r>
      <w:r w:rsidR="00845A72">
        <w:rPr>
          <w:i/>
        </w:rPr>
        <w:t>.6</w:t>
      </w:r>
      <w:r w:rsidR="004F662F">
        <w:t xml:space="preserve"> to </w:t>
      </w:r>
      <w:r w:rsidR="004F662F" w:rsidRPr="004F662F">
        <w:rPr>
          <w:i/>
        </w:rPr>
        <w:t>12.8</w:t>
      </w:r>
      <w:r w:rsidRPr="00530C8E">
        <w:t xml:space="preserve">, </w:t>
      </w:r>
      <w:bookmarkStart w:id="1538" w:name="OLE_LINK6"/>
      <w:r w:rsidRPr="00530C8E">
        <w:t xml:space="preserve">the Interconnected Party shall pay to </w:t>
      </w:r>
      <w:r w:rsidR="00A64DF4">
        <w:t>First Gas</w:t>
      </w:r>
      <w:r w:rsidRPr="00530C8E">
        <w:t xml:space="preserve"> the aggregate amount stated on each invoice</w:t>
      </w:r>
      <w:r w:rsidR="009D661E" w:rsidRPr="00530C8E">
        <w:t xml:space="preserve"> </w:t>
      </w:r>
      <w:r w:rsidRPr="00530C8E">
        <w:t xml:space="preserve">by direct credit to </w:t>
      </w:r>
      <w:r w:rsidR="00A64DF4">
        <w:t>First Gas’</w:t>
      </w:r>
      <w:r w:rsidRPr="00530C8E">
        <w:t xml:space="preserve"> bank account</w:t>
      </w:r>
      <w:r w:rsidR="0064470A" w:rsidRPr="00530C8E">
        <w:t xml:space="preserve"> </w:t>
      </w:r>
      <w:r w:rsidR="004F662F">
        <w:t xml:space="preserve">stated </w:t>
      </w:r>
      <w:r w:rsidR="003E4589">
        <w:t xml:space="preserve">on the invoice </w:t>
      </w:r>
      <w:r w:rsidR="004F662F">
        <w:t>(</w:t>
      </w:r>
      <w:r w:rsidR="004F662F" w:rsidRPr="00CE26DC">
        <w:t xml:space="preserve">or </w:t>
      </w:r>
      <w:r w:rsidR="004F662F">
        <w:t>to any</w:t>
      </w:r>
      <w:r w:rsidR="004F662F" w:rsidRPr="00CE26DC">
        <w:t xml:space="preserve"> other bank account notified by </w:t>
      </w:r>
      <w:r w:rsidR="004F662F">
        <w:t>First Gas</w:t>
      </w:r>
      <w:r w:rsidR="004F662F" w:rsidRPr="00CE26DC">
        <w:t xml:space="preserve"> in writing</w:t>
      </w:r>
      <w:r w:rsidR="004F662F">
        <w:t xml:space="preserve">) </w:t>
      </w:r>
      <w:r w:rsidR="0064470A" w:rsidRPr="00530C8E">
        <w:t>by</w:t>
      </w:r>
      <w:r w:rsidR="003E4589">
        <w:t xml:space="preserve"> </w:t>
      </w:r>
      <w:r w:rsidR="0064470A" w:rsidRPr="00530C8E">
        <w:t xml:space="preserve">the </w:t>
      </w:r>
      <w:r w:rsidR="004F662F">
        <w:t>later of:</w:t>
      </w:r>
    </w:p>
    <w:p w14:paraId="66F48A70" w14:textId="77777777" w:rsidR="004F662F" w:rsidRDefault="004F662F" w:rsidP="00472508">
      <w:pPr>
        <w:numPr>
          <w:ilvl w:val="2"/>
          <w:numId w:val="4"/>
        </w:numPr>
      </w:pPr>
      <w:r>
        <w:t xml:space="preserve">the </w:t>
      </w:r>
      <w:r w:rsidR="0064470A" w:rsidRPr="00530C8E">
        <w:t>20</w:t>
      </w:r>
      <w:r w:rsidR="0064470A" w:rsidRPr="003E4589">
        <w:rPr>
          <w:vertAlign w:val="superscript"/>
        </w:rPr>
        <w:t>th</w:t>
      </w:r>
      <w:r w:rsidR="0064470A" w:rsidRPr="00530C8E">
        <w:t xml:space="preserve"> </w:t>
      </w:r>
      <w:r w:rsidR="002C1C64">
        <w:t>Day</w:t>
      </w:r>
      <w:r w:rsidR="0064470A" w:rsidRPr="00530C8E">
        <w:t xml:space="preserve"> of the </w:t>
      </w:r>
      <w:r w:rsidR="002C1C64">
        <w:t>Month</w:t>
      </w:r>
      <w:r w:rsidR="0064470A" w:rsidRPr="00530C8E">
        <w:t xml:space="preserve"> in which the invoice is </w:t>
      </w:r>
      <w:r>
        <w:t>issued; and</w:t>
      </w:r>
    </w:p>
    <w:p w14:paraId="4E6FC5E0" w14:textId="77777777" w:rsidR="004F662F" w:rsidRDefault="004F662F" w:rsidP="00472508">
      <w:pPr>
        <w:numPr>
          <w:ilvl w:val="2"/>
          <w:numId w:val="4"/>
        </w:numPr>
      </w:pPr>
      <w:r>
        <w:lastRenderedPageBreak/>
        <w:t>10 Business Days after the invoice is issued.</w:t>
      </w:r>
    </w:p>
    <w:p w14:paraId="3106FE63" w14:textId="7F6E8608" w:rsidR="00C6575C" w:rsidRPr="00530C8E" w:rsidRDefault="004F662F" w:rsidP="00472508">
      <w:pPr>
        <w:ind w:left="624"/>
      </w:pPr>
      <w:r>
        <w:t>The Interconnected Party shall</w:t>
      </w:r>
      <w:bookmarkEnd w:id="1538"/>
      <w:r w:rsidR="003E4589">
        <w:t xml:space="preserve"> </w:t>
      </w:r>
      <w:del w:id="1539" w:author="Steve Kirkman" w:date="2017-12-22T12:48:00Z">
        <w:r w:rsidR="00204A82" w:rsidRPr="00530C8E">
          <w:delText xml:space="preserve">immediately </w:delText>
        </w:r>
      </w:del>
      <w:ins w:id="1540" w:author="Steve Kirkman" w:date="2017-12-22T12:48:00Z">
        <w:r w:rsidR="00E71099">
          <w:t>no later than one Business Day after it makes a payment</w:t>
        </w:r>
        <w:r w:rsidR="00E71099" w:rsidRPr="00530C8E">
          <w:t xml:space="preserve"> </w:t>
        </w:r>
      </w:ins>
      <w:r w:rsidR="00953B5F">
        <w:t>notify</w:t>
      </w:r>
      <w:r w:rsidR="00204A82" w:rsidRPr="00530C8E">
        <w:t xml:space="preserve"> </w:t>
      </w:r>
      <w:r w:rsidR="00A64DF4">
        <w:t>First Gas</w:t>
      </w:r>
      <w:r w:rsidR="00204A82" w:rsidRPr="00530C8E">
        <w:t xml:space="preserve"> of the invoice numbers and the respective amounts to which </w:t>
      </w:r>
      <w:del w:id="1541" w:author="Steve Kirkman" w:date="2017-12-22T12:48:00Z">
        <w:r w:rsidR="00953B5F">
          <w:delText>any</w:delText>
        </w:r>
      </w:del>
      <w:ins w:id="1542" w:author="Steve Kirkman" w:date="2017-12-22T12:48:00Z">
        <w:r w:rsidR="00E71099">
          <w:t>that</w:t>
        </w:r>
      </w:ins>
      <w:r w:rsidR="00204A82" w:rsidRPr="00530C8E">
        <w:t xml:space="preserve"> payment relates</w:t>
      </w:r>
      <w:r w:rsidR="00C6575C" w:rsidRPr="00530C8E">
        <w:t>.</w:t>
      </w:r>
    </w:p>
    <w:p w14:paraId="7459F7E6" w14:textId="77777777" w:rsidR="004E4A82" w:rsidRPr="00530C8E" w:rsidRDefault="004E4A82" w:rsidP="004E4A82">
      <w:pPr>
        <w:pStyle w:val="Heading2"/>
        <w:ind w:left="623"/>
        <w:rPr>
          <w:iCs/>
        </w:rPr>
      </w:pPr>
      <w:bookmarkStart w:id="1543" w:name="_Ref106444702"/>
      <w:r w:rsidRPr="00530C8E">
        <w:rPr>
          <w:iCs/>
        </w:rPr>
        <w:t>Disputed Invoices</w:t>
      </w:r>
    </w:p>
    <w:p w14:paraId="3A882DE3" w14:textId="77777777" w:rsidR="008B4CB5" w:rsidRPr="009D3067" w:rsidRDefault="008B4CB5" w:rsidP="008B4CB5">
      <w:pPr>
        <w:numPr>
          <w:ilvl w:val="1"/>
          <w:numId w:val="4"/>
        </w:numPr>
      </w:pPr>
      <w:r>
        <w:t xml:space="preserve">Subject to </w:t>
      </w:r>
      <w:r w:rsidRPr="009D3067">
        <w:rPr>
          <w:i/>
        </w:rPr>
        <w:t>section 12.7</w:t>
      </w:r>
      <w:r>
        <w:t>, if</w:t>
      </w:r>
      <w:r w:rsidR="003E4589" w:rsidRPr="00F27205">
        <w:t xml:space="preserve"> the Interconnected Party disputes any invoiced amount under </w:t>
      </w:r>
      <w:r w:rsidR="003E4589" w:rsidRPr="00F27205">
        <w:rPr>
          <w:i/>
        </w:rPr>
        <w:t xml:space="preserve">section </w:t>
      </w:r>
      <w:r w:rsidR="003E70D8">
        <w:rPr>
          <w:i/>
        </w:rPr>
        <w:t>12</w:t>
      </w:r>
      <w:r w:rsidR="005A1010">
        <w:rPr>
          <w:i/>
        </w:rPr>
        <w:t>.1</w:t>
      </w:r>
      <w:r w:rsidR="003E4589" w:rsidRPr="00F27205">
        <w:t xml:space="preserve">, </w:t>
      </w:r>
      <w:r>
        <w:t>(</w:t>
      </w:r>
      <w:r w:rsidRPr="007825F7">
        <w:rPr>
          <w:i/>
        </w:rPr>
        <w:t>Invoice Dispute</w:t>
      </w:r>
      <w:r>
        <w:t>)</w:t>
      </w:r>
      <w:r w:rsidRPr="00F27205">
        <w:t xml:space="preserve">, the Interconnected Party shall, within 10 Days from the date it received the invoice, notify </w:t>
      </w:r>
      <w:r>
        <w:t>First Gas</w:t>
      </w:r>
      <w:r w:rsidRPr="00F27205">
        <w:t xml:space="preserve"> in writing identifying the amount in dispute </w:t>
      </w:r>
      <w:r>
        <w:t>and giving</w:t>
      </w:r>
      <w:r w:rsidRPr="00F27205">
        <w:t xml:space="preserve"> full reasons for the dispute</w:t>
      </w:r>
      <w:r>
        <w:t xml:space="preserve"> (</w:t>
      </w:r>
      <w:r w:rsidRPr="008819DA">
        <w:rPr>
          <w:i/>
        </w:rPr>
        <w:t>Invoice Dispute Notice</w:t>
      </w:r>
      <w:r>
        <w:t>)</w:t>
      </w:r>
      <w:r w:rsidRPr="00F27205">
        <w:t>. The Interconnected Party shall pay the undisputed portion of the invoice</w:t>
      </w:r>
      <w:r>
        <w:t xml:space="preserve">. </w:t>
      </w:r>
      <w:r w:rsidRPr="00CE26DC">
        <w:t xml:space="preserve">If the </w:t>
      </w:r>
      <w:r>
        <w:t xml:space="preserve">Invoice </w:t>
      </w:r>
      <w:r w:rsidRPr="00CE26DC">
        <w:t xml:space="preserve">Dispute has not been resolved by negotiation between the </w:t>
      </w:r>
      <w:r>
        <w:t>P</w:t>
      </w:r>
      <w:r w:rsidRPr="00CE26DC">
        <w:t>arties within 1</w:t>
      </w:r>
      <w:r>
        <w:t>0</w:t>
      </w:r>
      <w:r w:rsidRPr="00CE26DC">
        <w:t xml:space="preserve"> Business Days of </w:t>
      </w:r>
      <w:r>
        <w:t>First Gas</w:t>
      </w:r>
      <w:r w:rsidRPr="00CE26DC">
        <w:t xml:space="preserve"> receiving the </w:t>
      </w:r>
      <w:r>
        <w:t xml:space="preserve">Invoice </w:t>
      </w:r>
      <w:r w:rsidRPr="00CE26DC">
        <w:t>Dispute Notice</w:t>
      </w:r>
      <w:r w:rsidRPr="00F27205">
        <w:t xml:space="preserve">, </w:t>
      </w:r>
      <w:r w:rsidRPr="00F27205">
        <w:rPr>
          <w:i/>
        </w:rPr>
        <w:t xml:space="preserve">section </w:t>
      </w:r>
      <w:r>
        <w:rPr>
          <w:i/>
        </w:rPr>
        <w:t xml:space="preserve">18 </w:t>
      </w:r>
      <w:r w:rsidRPr="00F27205">
        <w:t>shall apply</w:t>
      </w:r>
      <w:r w:rsidRPr="00CA4174">
        <w:rPr>
          <w:bCs/>
          <w:iCs/>
        </w:rPr>
        <w:t>.</w:t>
      </w:r>
    </w:p>
    <w:p w14:paraId="155536B5" w14:textId="2B30448B" w:rsidR="00C6575C" w:rsidRPr="00530C8E" w:rsidRDefault="008B4CB5" w:rsidP="008B4CB5">
      <w:pPr>
        <w:numPr>
          <w:ilvl w:val="1"/>
          <w:numId w:val="4"/>
        </w:numPr>
      </w:pPr>
      <w:r>
        <w:t xml:space="preserve">In the absence of any manifest error, the Interconnected Party </w:t>
      </w:r>
      <w:del w:id="1544" w:author="Steve Kirkman" w:date="2017-12-22T12:48:00Z">
        <w:r>
          <w:delText xml:space="preserve">must not dispute any </w:delText>
        </w:r>
        <w:r w:rsidRPr="00F27205">
          <w:delText>invoice</w:delText>
        </w:r>
        <w:r>
          <w:delText xml:space="preserve"> issued </w:delText>
        </w:r>
        <w:r w:rsidRPr="00F27205">
          <w:delText xml:space="preserve">under </w:delText>
        </w:r>
        <w:r w:rsidRPr="00D90926">
          <w:rPr>
            <w:i/>
          </w:rPr>
          <w:delText>section </w:delText>
        </w:r>
        <w:r>
          <w:rPr>
            <w:i/>
          </w:rPr>
          <w:delText>12.1</w:delText>
        </w:r>
        <w:r>
          <w:delText xml:space="preserve">, and </w:delText>
        </w:r>
      </w:del>
      <w:r>
        <w:t xml:space="preserve">shall pay </w:t>
      </w:r>
      <w:del w:id="1545" w:author="Steve Kirkman" w:date="2017-12-22T12:48:00Z">
        <w:r>
          <w:delText>the</w:delText>
        </w:r>
      </w:del>
      <w:ins w:id="1546" w:author="Steve Kirkman" w:date="2017-12-22T12:48:00Z">
        <w:r w:rsidR="003568B0">
          <w:t>each</w:t>
        </w:r>
      </w:ins>
      <w:r w:rsidR="003568B0">
        <w:t xml:space="preserve"> </w:t>
      </w:r>
      <w:r>
        <w:t xml:space="preserve">invoiced amount in full in accordance with </w:t>
      </w:r>
      <w:r w:rsidRPr="000C0ABB">
        <w:rPr>
          <w:i/>
        </w:rPr>
        <w:t xml:space="preserve">section </w:t>
      </w:r>
      <w:r>
        <w:rPr>
          <w:i/>
        </w:rPr>
        <w:t>12.5</w:t>
      </w:r>
      <w:r>
        <w:t xml:space="preserve"> without any deduction or set-off of any kind</w:t>
      </w:r>
      <w:r w:rsidR="006B6126" w:rsidRPr="00CA4174">
        <w:rPr>
          <w:bCs/>
          <w:iCs/>
        </w:rPr>
        <w:t>.</w:t>
      </w:r>
      <w:r w:rsidR="006B6126">
        <w:rPr>
          <w:bCs/>
          <w:iCs/>
          <w:color w:val="000080"/>
        </w:rPr>
        <w:t xml:space="preserve"> </w:t>
      </w:r>
      <w:r w:rsidR="00C6575C" w:rsidRPr="00530C8E">
        <w:t xml:space="preserve">  </w:t>
      </w:r>
      <w:bookmarkEnd w:id="1543"/>
    </w:p>
    <w:p w14:paraId="01207E0C" w14:textId="77777777" w:rsidR="004E4A82" w:rsidRPr="00530C8E" w:rsidRDefault="003E4589" w:rsidP="004E4A82">
      <w:pPr>
        <w:pStyle w:val="Heading2"/>
        <w:ind w:left="623"/>
        <w:rPr>
          <w:iCs/>
        </w:rPr>
      </w:pPr>
      <w:r w:rsidRPr="00530C8E">
        <w:rPr>
          <w:iCs/>
        </w:rPr>
        <w:t xml:space="preserve">Incorrect Invoices </w:t>
      </w:r>
    </w:p>
    <w:p w14:paraId="56903FFD" w14:textId="77777777" w:rsidR="00C6575C" w:rsidRPr="00530C8E" w:rsidRDefault="003E4589" w:rsidP="009871BE">
      <w:pPr>
        <w:numPr>
          <w:ilvl w:val="1"/>
          <w:numId w:val="4"/>
        </w:numPr>
      </w:pPr>
      <w:r w:rsidRPr="00F27205">
        <w:t xml:space="preserve">If it shall be found at any time that the Interconnected Party has been overcharged or undercharged then, within 30 </w:t>
      </w:r>
      <w:r w:rsidR="002C1C64">
        <w:t>Day</w:t>
      </w:r>
      <w:r w:rsidRPr="00F27205">
        <w:t xml:space="preserve">s after </w:t>
      </w:r>
      <w:r w:rsidR="007F1AF4">
        <w:t>that</w:t>
      </w:r>
      <w:r w:rsidRPr="00F27205">
        <w:t xml:space="preserve"> error has been discovered and the </w:t>
      </w:r>
      <w:r w:rsidR="007F1AF4">
        <w:t xml:space="preserve">correct </w:t>
      </w:r>
      <w:r w:rsidRPr="00F27205">
        <w:t xml:space="preserve">amount has been agreed by the Parties or determined pursuant to </w:t>
      </w:r>
      <w:r w:rsidRPr="00F27205">
        <w:rPr>
          <w:i/>
          <w:iCs/>
        </w:rPr>
        <w:t xml:space="preserve">section </w:t>
      </w:r>
      <w:r w:rsidR="003E70D8">
        <w:rPr>
          <w:i/>
          <w:iCs/>
        </w:rPr>
        <w:t>18</w:t>
      </w:r>
      <w:r w:rsidRPr="00F27205">
        <w:t xml:space="preserve">, </w:t>
      </w:r>
      <w:r w:rsidR="00A64DF4">
        <w:t>First Gas</w:t>
      </w:r>
      <w:r w:rsidRPr="00F27205">
        <w:t xml:space="preserve"> shall issue a credit note or debit note (as appropriate) in accordance with the Goods and Services Tax Act 1985. If the Interconnected Party has paid the invoice(s) containing </w:t>
      </w:r>
      <w:r w:rsidR="007F1AF4">
        <w:t>an</w:t>
      </w:r>
      <w:r w:rsidRPr="00F27205">
        <w:t xml:space="preserve"> overcharge or undercharge</w:t>
      </w:r>
      <w:r w:rsidR="007F1AF4">
        <w:t>,</w:t>
      </w:r>
      <w:r w:rsidRPr="00F27205">
        <w:t xml:space="preserve"> </w:t>
      </w:r>
      <w:r w:rsidR="00A64DF4">
        <w:t>First Gas</w:t>
      </w:r>
      <w:r w:rsidRPr="00F27205">
        <w:t xml:space="preserve"> will refund or pay the Interconnected Party the amount of </w:t>
      </w:r>
      <w:r w:rsidR="007F1AF4">
        <w:t>that</w:t>
      </w:r>
      <w:r w:rsidRPr="00F27205">
        <w:t xml:space="preserve"> overcharge or undercharge, as appropriate, </w:t>
      </w:r>
      <w:r w:rsidR="007F1AF4">
        <w:t>as a correction on its next invoice,</w:t>
      </w:r>
      <w:r w:rsidR="007F1AF4" w:rsidRPr="00F27205">
        <w:t xml:space="preserve"> </w:t>
      </w:r>
      <w:r w:rsidRPr="00F27205">
        <w:t xml:space="preserve">provided that there shall be no right to re-open invoices if more than 18 </w:t>
      </w:r>
      <w:r w:rsidR="002C1C64">
        <w:t>Month</w:t>
      </w:r>
      <w:r w:rsidRPr="00F27205">
        <w:t>s has elapsed since the date of the invoice.</w:t>
      </w:r>
    </w:p>
    <w:p w14:paraId="76F3BE80" w14:textId="77777777" w:rsidR="004E4A82" w:rsidRPr="00530C8E" w:rsidRDefault="004E4A82" w:rsidP="004E4A82">
      <w:pPr>
        <w:pStyle w:val="Heading2"/>
        <w:ind w:left="623"/>
        <w:rPr>
          <w:iCs/>
        </w:rPr>
      </w:pPr>
      <w:r w:rsidRPr="00530C8E">
        <w:rPr>
          <w:iCs/>
        </w:rPr>
        <w:t>Default Interest</w:t>
      </w:r>
    </w:p>
    <w:p w14:paraId="7FE027E3" w14:textId="77777777" w:rsidR="00C6575C" w:rsidRPr="00530C8E" w:rsidRDefault="003E4589" w:rsidP="009871BE">
      <w:pPr>
        <w:numPr>
          <w:ilvl w:val="1"/>
          <w:numId w:val="4"/>
        </w:numPr>
      </w:pPr>
      <w:bookmarkStart w:id="1547" w:name="_Ref264986433"/>
      <w:r>
        <w:t xml:space="preserve">Where the Interconnected Party </w:t>
      </w:r>
      <w:r w:rsidR="00C6575C" w:rsidRPr="00530C8E">
        <w:t>default</w:t>
      </w:r>
      <w:r>
        <w:t>s</w:t>
      </w:r>
      <w:r w:rsidR="00C6575C" w:rsidRPr="00530C8E">
        <w:t xml:space="preserve"> without </w:t>
      </w:r>
      <w:r>
        <w:t>reasonable</w:t>
      </w:r>
      <w:r w:rsidR="00C6575C" w:rsidRPr="00530C8E">
        <w:t xml:space="preserve"> excuse in the payment on the due date </w:t>
      </w:r>
      <w:r w:rsidR="008051DF">
        <w:t xml:space="preserve">of any amount payable </w:t>
      </w:r>
      <w:r w:rsidR="007F1AF4">
        <w:t>under this Agreement</w:t>
      </w:r>
      <w:r w:rsidR="00C6575C" w:rsidRPr="00530C8E">
        <w:t xml:space="preserve">, then interest shall be payable on the amount unpaid from the due date for payment until </w:t>
      </w:r>
      <w:r w:rsidR="00A6498C">
        <w:t>the date payment is made</w:t>
      </w:r>
      <w:r w:rsidR="00C6575C" w:rsidRPr="00530C8E">
        <w:t xml:space="preserve">, at a rate equal to the </w:t>
      </w:r>
      <w:r w:rsidR="008051DF">
        <w:t>Bill</w:t>
      </w:r>
      <w:r w:rsidR="00C6575C" w:rsidRPr="00530C8E">
        <w:t xml:space="preserve"> Rate</w:t>
      </w:r>
      <w:r w:rsidR="00A6498C">
        <w:t xml:space="preserve"> plus 5% per annum</w:t>
      </w:r>
      <w:r w:rsidR="00C6575C" w:rsidRPr="00530C8E">
        <w:t xml:space="preserve">, calculated on a </w:t>
      </w:r>
      <w:r w:rsidR="00297353" w:rsidRPr="00530C8E">
        <w:t>D</w:t>
      </w:r>
      <w:r w:rsidR="00C6575C" w:rsidRPr="00530C8E">
        <w:t>aily basis</w:t>
      </w:r>
      <w:r w:rsidR="00297353" w:rsidRPr="00530C8E">
        <w:t xml:space="preserve"> (compounded </w:t>
      </w:r>
      <w:r w:rsidR="002C1C64">
        <w:t>Month</w:t>
      </w:r>
      <w:r w:rsidR="00297353" w:rsidRPr="00530C8E">
        <w:t>ly)</w:t>
      </w:r>
      <w:r w:rsidR="00C6575C" w:rsidRPr="00530C8E">
        <w:t>.</w:t>
      </w:r>
      <w:bookmarkEnd w:id="1547"/>
    </w:p>
    <w:p w14:paraId="5567252D" w14:textId="77777777" w:rsidR="00C6575C" w:rsidRPr="00530C8E" w:rsidRDefault="00C6575C" w:rsidP="009871BE">
      <w:pPr>
        <w:pStyle w:val="Heading1"/>
        <w:numPr>
          <w:ilvl w:val="0"/>
          <w:numId w:val="4"/>
        </w:numPr>
      </w:pPr>
      <w:bookmarkStart w:id="1548" w:name="_Toc423342335"/>
      <w:bookmarkStart w:id="1549" w:name="_Toc423348026"/>
      <w:bookmarkStart w:id="1550" w:name="_Toc424040092"/>
      <w:bookmarkStart w:id="1551" w:name="_Toc424043150"/>
      <w:bookmarkStart w:id="1552" w:name="_Toc424124632"/>
      <w:bookmarkStart w:id="1553" w:name="_Toc423342337"/>
      <w:bookmarkStart w:id="1554" w:name="_Toc423348028"/>
      <w:bookmarkStart w:id="1555" w:name="_Toc424040094"/>
      <w:bookmarkStart w:id="1556" w:name="_Toc424043152"/>
      <w:bookmarkStart w:id="1557" w:name="_Toc424124634"/>
      <w:bookmarkStart w:id="1558" w:name="_Toc423342338"/>
      <w:bookmarkStart w:id="1559" w:name="_Toc423348029"/>
      <w:bookmarkStart w:id="1560" w:name="_Toc424040095"/>
      <w:bookmarkStart w:id="1561" w:name="_Toc424043153"/>
      <w:bookmarkStart w:id="1562" w:name="_Toc424124635"/>
      <w:bookmarkStart w:id="1563" w:name="_Toc423342339"/>
      <w:bookmarkStart w:id="1564" w:name="_Toc423348030"/>
      <w:bookmarkStart w:id="1565" w:name="_Toc424040096"/>
      <w:bookmarkStart w:id="1566" w:name="_Toc424043154"/>
      <w:bookmarkStart w:id="1567" w:name="_Toc424124636"/>
      <w:bookmarkStart w:id="1568" w:name="_Toc423342340"/>
      <w:bookmarkStart w:id="1569" w:name="_Toc423348031"/>
      <w:bookmarkStart w:id="1570" w:name="_Toc424040097"/>
      <w:bookmarkStart w:id="1571" w:name="_Toc424043155"/>
      <w:bookmarkStart w:id="1572" w:name="_Toc424124637"/>
      <w:bookmarkStart w:id="1573" w:name="_Toc423342341"/>
      <w:bookmarkStart w:id="1574" w:name="_Toc423348032"/>
      <w:bookmarkStart w:id="1575" w:name="_Toc424040098"/>
      <w:bookmarkStart w:id="1576" w:name="_Toc424043156"/>
      <w:bookmarkStart w:id="1577" w:name="_Toc424124638"/>
      <w:bookmarkStart w:id="1578" w:name="_Toc423342342"/>
      <w:bookmarkStart w:id="1579" w:name="_Toc423348033"/>
      <w:bookmarkStart w:id="1580" w:name="_Toc424040099"/>
      <w:bookmarkStart w:id="1581" w:name="_Toc424043157"/>
      <w:bookmarkStart w:id="1582" w:name="_Toc424124639"/>
      <w:bookmarkStart w:id="1583" w:name="_Toc423342343"/>
      <w:bookmarkStart w:id="1584" w:name="_Toc423348034"/>
      <w:bookmarkStart w:id="1585" w:name="_Toc424040100"/>
      <w:bookmarkStart w:id="1586" w:name="_Toc424043158"/>
      <w:bookmarkStart w:id="1587" w:name="_Toc424124640"/>
      <w:bookmarkStart w:id="1588" w:name="_Toc423342344"/>
      <w:bookmarkStart w:id="1589" w:name="_Toc423348035"/>
      <w:bookmarkStart w:id="1590" w:name="_Toc424040101"/>
      <w:bookmarkStart w:id="1591" w:name="_Toc424043159"/>
      <w:bookmarkStart w:id="1592" w:name="_Toc424124641"/>
      <w:bookmarkStart w:id="1593" w:name="_Toc423342347"/>
      <w:bookmarkStart w:id="1594" w:name="_Toc423348038"/>
      <w:bookmarkStart w:id="1595" w:name="_Toc424040104"/>
      <w:bookmarkStart w:id="1596" w:name="_Toc424043162"/>
      <w:bookmarkStart w:id="1597" w:name="_Toc424124644"/>
      <w:bookmarkStart w:id="1598" w:name="_Toc423342352"/>
      <w:bookmarkStart w:id="1599" w:name="_Toc423348043"/>
      <w:bookmarkStart w:id="1600" w:name="_Toc424040109"/>
      <w:bookmarkStart w:id="1601" w:name="_Toc424043167"/>
      <w:bookmarkStart w:id="1602" w:name="_Toc424124649"/>
      <w:bookmarkStart w:id="1603" w:name="_Toc423342370"/>
      <w:bookmarkStart w:id="1604" w:name="_Toc423348061"/>
      <w:bookmarkStart w:id="1605" w:name="_Toc424040127"/>
      <w:bookmarkStart w:id="1606" w:name="_Toc424043185"/>
      <w:bookmarkStart w:id="1607" w:name="_Toc424124667"/>
      <w:bookmarkStart w:id="1608" w:name="_Toc501708735"/>
      <w:bookmarkStart w:id="1609" w:name="_Toc495310838"/>
      <w:bookmarkEnd w:id="1335"/>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r w:rsidRPr="00530C8E">
        <w:t>ACCESS RIGHTS</w:t>
      </w:r>
      <w:bookmarkEnd w:id="1608"/>
      <w:bookmarkEnd w:id="1609"/>
    </w:p>
    <w:p w14:paraId="710A16F9" w14:textId="77777777" w:rsidR="00C6575C" w:rsidRPr="00530C8E" w:rsidRDefault="00C6575C">
      <w:pPr>
        <w:pStyle w:val="Heading2"/>
      </w:pPr>
      <w:r w:rsidRPr="00530C8E">
        <w:t>Grant of Rights</w:t>
      </w:r>
    </w:p>
    <w:p w14:paraId="2B203051" w14:textId="77777777" w:rsidR="00C6575C" w:rsidRPr="00530C8E" w:rsidRDefault="00C6575C" w:rsidP="009871BE">
      <w:pPr>
        <w:numPr>
          <w:ilvl w:val="1"/>
          <w:numId w:val="4"/>
        </w:numPr>
        <w:rPr>
          <w:snapToGrid w:val="0"/>
        </w:rPr>
      </w:pPr>
      <w:r w:rsidRPr="00530C8E">
        <w:t xml:space="preserve">The </w:t>
      </w:r>
      <w:r w:rsidR="00AA0F56">
        <w:t>Interconnected Party</w:t>
      </w:r>
      <w:r w:rsidRPr="00530C8E">
        <w:t xml:space="preserve"> grants </w:t>
      </w:r>
      <w:r w:rsidR="00A64DF4">
        <w:t>First Gas</w:t>
      </w:r>
      <w:r w:rsidR="00AA0F56">
        <w:t xml:space="preserve"> a</w:t>
      </w:r>
      <w:r w:rsidRPr="00530C8E">
        <w:t xml:space="preserve"> right </w:t>
      </w:r>
      <w:r w:rsidR="00AA0F56">
        <w:t>to</w:t>
      </w:r>
      <w:r w:rsidRPr="00530C8E">
        <w:t xml:space="preserve"> access </w:t>
      </w:r>
      <w:r w:rsidR="001A6660">
        <w:t>a</w:t>
      </w:r>
      <w:r w:rsidR="00AA0F56">
        <w:t xml:space="preserve"> </w:t>
      </w:r>
      <w:r w:rsidR="00202D86">
        <w:t>Receipt Point</w:t>
      </w:r>
      <w:r w:rsidR="00544BAD" w:rsidRPr="00530C8E">
        <w:t xml:space="preserve"> </w:t>
      </w:r>
      <w:r w:rsidRPr="00530C8E">
        <w:t xml:space="preserve">on the terms set out in this </w:t>
      </w:r>
      <w:r w:rsidRPr="00530C8E">
        <w:rPr>
          <w:i/>
          <w:iCs/>
        </w:rPr>
        <w:t>section</w:t>
      </w:r>
      <w:r w:rsidR="00544976" w:rsidRPr="00530C8E">
        <w:t> </w:t>
      </w:r>
      <w:r w:rsidR="003E70D8">
        <w:rPr>
          <w:i/>
        </w:rPr>
        <w:t>13</w:t>
      </w:r>
      <w:r w:rsidR="00661C02">
        <w:rPr>
          <w:i/>
        </w:rPr>
        <w:t xml:space="preserve"> </w:t>
      </w:r>
      <w:r w:rsidRPr="00530C8E">
        <w:t>to the extent necessary</w:t>
      </w:r>
      <w:r w:rsidR="00544BAD">
        <w:t xml:space="preserve"> for </w:t>
      </w:r>
      <w:r w:rsidR="00A64DF4">
        <w:t>First Gas</w:t>
      </w:r>
      <w:r w:rsidR="00AA0F56">
        <w:t xml:space="preserve"> to</w:t>
      </w:r>
      <w:r w:rsidRPr="00530C8E">
        <w:t>:</w:t>
      </w:r>
      <w:r w:rsidRPr="00530C8E">
        <w:rPr>
          <w:snapToGrid w:val="0"/>
        </w:rPr>
        <w:t xml:space="preserve"> </w:t>
      </w:r>
    </w:p>
    <w:p w14:paraId="0CEA4F99" w14:textId="77777777" w:rsidR="00EA2E59" w:rsidRDefault="00C6575C" w:rsidP="0024589B">
      <w:pPr>
        <w:numPr>
          <w:ilvl w:val="2"/>
          <w:numId w:val="47"/>
        </w:numPr>
        <w:rPr>
          <w:snapToGrid w:val="0"/>
        </w:rPr>
      </w:pPr>
      <w:r w:rsidRPr="00E01040">
        <w:rPr>
          <w:snapToGrid w:val="0"/>
        </w:rPr>
        <w:t xml:space="preserve">carry out Maintenance on </w:t>
      </w:r>
      <w:r w:rsidR="00F45074">
        <w:rPr>
          <w:snapToGrid w:val="0"/>
        </w:rPr>
        <w:t xml:space="preserve">First Gas’ Pipeline </w:t>
      </w:r>
      <w:r w:rsidR="00790972">
        <w:rPr>
          <w:snapToGrid w:val="0"/>
        </w:rPr>
        <w:t xml:space="preserve">and </w:t>
      </w:r>
      <w:r w:rsidRPr="00E01040">
        <w:rPr>
          <w:snapToGrid w:val="0"/>
        </w:rPr>
        <w:t xml:space="preserve">any </w:t>
      </w:r>
      <w:r w:rsidR="00A6498C">
        <w:rPr>
          <w:snapToGrid w:val="0"/>
        </w:rPr>
        <w:t>First Gas</w:t>
      </w:r>
      <w:r w:rsidR="00C175E3" w:rsidRPr="00871DD4">
        <w:rPr>
          <w:snapToGrid w:val="0"/>
        </w:rPr>
        <w:t xml:space="preserve"> </w:t>
      </w:r>
      <w:r w:rsidRPr="00871DD4">
        <w:rPr>
          <w:snapToGrid w:val="0"/>
        </w:rPr>
        <w:t xml:space="preserve">Equipment; </w:t>
      </w:r>
      <w:r w:rsidR="00EA2E59">
        <w:rPr>
          <w:snapToGrid w:val="0"/>
        </w:rPr>
        <w:t>and</w:t>
      </w:r>
    </w:p>
    <w:p w14:paraId="13FC4E97" w14:textId="77777777" w:rsidR="00C6575C" w:rsidRPr="00530C8E" w:rsidRDefault="00EA2E59" w:rsidP="0024589B">
      <w:pPr>
        <w:numPr>
          <w:ilvl w:val="2"/>
          <w:numId w:val="47"/>
        </w:numPr>
        <w:rPr>
          <w:snapToGrid w:val="0"/>
        </w:rPr>
      </w:pPr>
      <w:r>
        <w:rPr>
          <w:snapToGrid w:val="0"/>
        </w:rPr>
        <w:t xml:space="preserve">exercise any right </w:t>
      </w:r>
      <w:r w:rsidR="00A6498C">
        <w:rPr>
          <w:snapToGrid w:val="0"/>
        </w:rPr>
        <w:t xml:space="preserve">First Gas </w:t>
      </w:r>
      <w:r>
        <w:rPr>
          <w:snapToGrid w:val="0"/>
        </w:rPr>
        <w:t>may have under this Agreement</w:t>
      </w:r>
      <w:r w:rsidR="00C6575C" w:rsidRPr="00530C8E">
        <w:rPr>
          <w:snapToGrid w:val="0"/>
        </w:rPr>
        <w:t>.</w:t>
      </w:r>
    </w:p>
    <w:p w14:paraId="515FBE90" w14:textId="77777777" w:rsidR="00C6575C" w:rsidRPr="00530C8E" w:rsidRDefault="00C6575C">
      <w:pPr>
        <w:pStyle w:val="Heading2"/>
      </w:pPr>
      <w:r w:rsidRPr="00530C8E">
        <w:lastRenderedPageBreak/>
        <w:t>Exercise of Rights</w:t>
      </w:r>
    </w:p>
    <w:p w14:paraId="611E6DA2" w14:textId="77777777" w:rsidR="00C6575C" w:rsidRPr="00530C8E" w:rsidRDefault="00C6575C" w:rsidP="009871BE">
      <w:pPr>
        <w:numPr>
          <w:ilvl w:val="1"/>
          <w:numId w:val="4"/>
        </w:numPr>
        <w:rPr>
          <w:snapToGrid w:val="0"/>
        </w:rPr>
      </w:pPr>
      <w:r w:rsidRPr="00530C8E">
        <w:t>The</w:t>
      </w:r>
      <w:r w:rsidRPr="00530C8E">
        <w:rPr>
          <w:snapToGrid w:val="0"/>
        </w:rPr>
        <w:t xml:space="preserve"> following procedures apply to the exercise of the rights of access conferred by </w:t>
      </w:r>
      <w:r w:rsidRPr="00530C8E">
        <w:rPr>
          <w:i/>
          <w:iCs/>
          <w:snapToGrid w:val="0"/>
        </w:rPr>
        <w:t xml:space="preserve">section </w:t>
      </w:r>
      <w:r w:rsidR="003E70D8">
        <w:rPr>
          <w:i/>
          <w:iCs/>
          <w:snapToGrid w:val="0"/>
        </w:rPr>
        <w:t>13</w:t>
      </w:r>
      <w:r w:rsidR="00871DD4">
        <w:rPr>
          <w:i/>
          <w:iCs/>
          <w:snapToGrid w:val="0"/>
        </w:rPr>
        <w:t>.1</w:t>
      </w:r>
      <w:r w:rsidRPr="00530C8E">
        <w:rPr>
          <w:snapToGrid w:val="0"/>
        </w:rPr>
        <w:t>:</w:t>
      </w:r>
    </w:p>
    <w:p w14:paraId="6760B917" w14:textId="77777777" w:rsidR="00C6575C" w:rsidRPr="00871DD4" w:rsidRDefault="00C6575C" w:rsidP="009871BE">
      <w:pPr>
        <w:numPr>
          <w:ilvl w:val="2"/>
          <w:numId w:val="4"/>
        </w:numPr>
        <w:rPr>
          <w:snapToGrid w:val="0"/>
        </w:rPr>
      </w:pPr>
      <w:r w:rsidRPr="00530C8E">
        <w:rPr>
          <w:snapToGrid w:val="0"/>
        </w:rPr>
        <w:t xml:space="preserve">only “Approved </w:t>
      </w:r>
      <w:r w:rsidR="00871DD4">
        <w:rPr>
          <w:snapToGrid w:val="0"/>
        </w:rPr>
        <w:t>Persons</w:t>
      </w:r>
      <w:r w:rsidRPr="00530C8E">
        <w:rPr>
          <w:snapToGrid w:val="0"/>
        </w:rPr>
        <w:t xml:space="preserve">” may </w:t>
      </w:r>
      <w:r w:rsidR="00871DD4">
        <w:rPr>
          <w:snapToGrid w:val="0"/>
        </w:rPr>
        <w:t xml:space="preserve">enter </w:t>
      </w:r>
      <w:r w:rsidR="001A6660">
        <w:rPr>
          <w:snapToGrid w:val="0"/>
        </w:rPr>
        <w:t>a</w:t>
      </w:r>
      <w:r w:rsidR="00871DD4">
        <w:rPr>
          <w:snapToGrid w:val="0"/>
        </w:rPr>
        <w:t xml:space="preserve"> </w:t>
      </w:r>
      <w:r w:rsidR="00202D86">
        <w:rPr>
          <w:snapToGrid w:val="0"/>
        </w:rPr>
        <w:t>Receipt Point</w:t>
      </w:r>
      <w:r w:rsidR="00A6498C">
        <w:rPr>
          <w:snapToGrid w:val="0"/>
        </w:rPr>
        <w:t>,</w:t>
      </w:r>
      <w:r w:rsidR="00871DD4">
        <w:rPr>
          <w:snapToGrid w:val="0"/>
        </w:rPr>
        <w:t xml:space="preserve"> where</w:t>
      </w:r>
      <w:r w:rsidRPr="00530C8E">
        <w:rPr>
          <w:snapToGrid w:val="0"/>
        </w:rPr>
        <w:t xml:space="preserve"> Approved </w:t>
      </w:r>
      <w:r w:rsidR="00871DD4">
        <w:rPr>
          <w:snapToGrid w:val="0"/>
        </w:rPr>
        <w:t>Persons</w:t>
      </w:r>
      <w:r w:rsidRPr="00530C8E">
        <w:rPr>
          <w:snapToGrid w:val="0"/>
        </w:rPr>
        <w:t xml:space="preserve"> means those </w:t>
      </w:r>
      <w:r w:rsidR="00871DD4">
        <w:rPr>
          <w:snapToGrid w:val="0"/>
        </w:rPr>
        <w:t xml:space="preserve">of </w:t>
      </w:r>
      <w:r w:rsidR="00A64DF4">
        <w:rPr>
          <w:snapToGrid w:val="0"/>
        </w:rPr>
        <w:t>First Gas’</w:t>
      </w:r>
      <w:r w:rsidR="00871DD4">
        <w:rPr>
          <w:snapToGrid w:val="0"/>
        </w:rPr>
        <w:t xml:space="preserve"> officers</w:t>
      </w:r>
      <w:r w:rsidRPr="00530C8E">
        <w:rPr>
          <w:snapToGrid w:val="0"/>
        </w:rPr>
        <w:t xml:space="preserve">, agents, employees and contractors (including subcontractors) </w:t>
      </w:r>
      <w:r w:rsidR="00CE4043" w:rsidRPr="00F27205">
        <w:rPr>
          <w:snapToGrid w:val="0"/>
        </w:rPr>
        <w:t xml:space="preserve">who </w:t>
      </w:r>
      <w:r w:rsidR="00CE4043">
        <w:rPr>
          <w:snapToGrid w:val="0"/>
        </w:rPr>
        <w:t xml:space="preserve">are </w:t>
      </w:r>
      <w:r w:rsidR="00CE4043" w:rsidRPr="00AD0825">
        <w:rPr>
          <w:snapToGrid w:val="0"/>
        </w:rPr>
        <w:t xml:space="preserve">certified by virtue of completing the set of competency requirements created by the Gas Association of New Zealand and authorised by </w:t>
      </w:r>
      <w:r w:rsidR="00CE4043">
        <w:rPr>
          <w:snapToGrid w:val="0"/>
        </w:rPr>
        <w:t xml:space="preserve">both First Gas and </w:t>
      </w:r>
      <w:r w:rsidR="00CE4043" w:rsidRPr="00AD0825">
        <w:rPr>
          <w:snapToGrid w:val="0"/>
        </w:rPr>
        <w:t xml:space="preserve">the Interconnected Party to carry out </w:t>
      </w:r>
      <w:r w:rsidR="001D2F20">
        <w:rPr>
          <w:snapToGrid w:val="0"/>
        </w:rPr>
        <w:t>that type of</w:t>
      </w:r>
      <w:r w:rsidR="00CE4043" w:rsidRPr="00AD0825">
        <w:rPr>
          <w:snapToGrid w:val="0"/>
        </w:rPr>
        <w:t xml:space="preserve"> work on or in relation to </w:t>
      </w:r>
      <w:r w:rsidR="008B4C90">
        <w:rPr>
          <w:snapToGrid w:val="0"/>
        </w:rPr>
        <w:t>its Pipeline or any</w:t>
      </w:r>
      <w:r w:rsidR="00CE4043">
        <w:rPr>
          <w:snapToGrid w:val="0"/>
        </w:rPr>
        <w:t xml:space="preserve"> First Gas Equipment</w:t>
      </w:r>
      <w:r w:rsidRPr="00871DD4">
        <w:rPr>
          <w:snapToGrid w:val="0"/>
        </w:rPr>
        <w:t>;</w:t>
      </w:r>
    </w:p>
    <w:p w14:paraId="04A98E03" w14:textId="75C242CA" w:rsidR="00C6575C" w:rsidRPr="00530C8E" w:rsidRDefault="00A64DF4" w:rsidP="009871BE">
      <w:pPr>
        <w:numPr>
          <w:ilvl w:val="2"/>
          <w:numId w:val="20"/>
        </w:numPr>
        <w:rPr>
          <w:snapToGrid w:val="0"/>
        </w:rPr>
      </w:pPr>
      <w:r>
        <w:rPr>
          <w:snapToGrid w:val="0"/>
        </w:rPr>
        <w:t>First Gas</w:t>
      </w:r>
      <w:r w:rsidR="00C6575C" w:rsidRPr="00530C8E">
        <w:rPr>
          <w:snapToGrid w:val="0"/>
        </w:rPr>
        <w:t xml:space="preserve"> will take</w:t>
      </w:r>
      <w:del w:id="1610" w:author="Steve Kirkman" w:date="2017-12-22T12:48:00Z">
        <w:r w:rsidR="00C6575C" w:rsidRPr="00530C8E">
          <w:rPr>
            <w:snapToGrid w:val="0"/>
          </w:rPr>
          <w:delText xml:space="preserve"> all</w:delText>
        </w:r>
      </w:del>
      <w:r w:rsidR="00C6575C" w:rsidRPr="00530C8E">
        <w:rPr>
          <w:snapToGrid w:val="0"/>
        </w:rPr>
        <w:t xml:space="preserve"> reasonable steps to ensure that its Approved </w:t>
      </w:r>
      <w:r w:rsidR="00871DD4">
        <w:rPr>
          <w:snapToGrid w:val="0"/>
        </w:rPr>
        <w:t>Persons</w:t>
      </w:r>
      <w:r w:rsidR="00C6575C" w:rsidRPr="00530C8E">
        <w:rPr>
          <w:snapToGrid w:val="0"/>
        </w:rPr>
        <w:t xml:space="preserve"> cause as little inconvenience to the </w:t>
      </w:r>
      <w:r w:rsidR="00871DD4">
        <w:rPr>
          <w:snapToGrid w:val="0"/>
        </w:rPr>
        <w:t>Interconnected Party</w:t>
      </w:r>
      <w:r w:rsidR="00C6575C" w:rsidRPr="00530C8E">
        <w:rPr>
          <w:snapToGrid w:val="0"/>
        </w:rPr>
        <w:t xml:space="preserve"> as is reasonably practicable and comply </w:t>
      </w:r>
      <w:r w:rsidR="00871DD4">
        <w:rPr>
          <w:snapToGrid w:val="0"/>
        </w:rPr>
        <w:t xml:space="preserve">at all times </w:t>
      </w:r>
      <w:r w:rsidR="00C6575C" w:rsidRPr="00530C8E">
        <w:rPr>
          <w:snapToGrid w:val="0"/>
        </w:rPr>
        <w:t xml:space="preserve">with the </w:t>
      </w:r>
      <w:r w:rsidR="00871DD4">
        <w:rPr>
          <w:snapToGrid w:val="0"/>
        </w:rPr>
        <w:t>Interconnected Party’s</w:t>
      </w:r>
      <w:r w:rsidR="00C6575C" w:rsidRPr="00530C8E">
        <w:rPr>
          <w:snapToGrid w:val="0"/>
        </w:rPr>
        <w:t xml:space="preserve"> </w:t>
      </w:r>
      <w:r w:rsidR="00871DD4">
        <w:rPr>
          <w:snapToGrid w:val="0"/>
        </w:rPr>
        <w:t xml:space="preserve">standard </w:t>
      </w:r>
      <w:r w:rsidR="00C6575C" w:rsidRPr="00530C8E">
        <w:rPr>
          <w:snapToGrid w:val="0"/>
        </w:rPr>
        <w:t xml:space="preserve">safety, environmental and security policies and procedures, as notified to </w:t>
      </w:r>
      <w:r>
        <w:rPr>
          <w:snapToGrid w:val="0"/>
        </w:rPr>
        <w:t>First Gas</w:t>
      </w:r>
      <w:r w:rsidR="00C6575C" w:rsidRPr="00530C8E">
        <w:rPr>
          <w:snapToGrid w:val="0"/>
        </w:rPr>
        <w:t xml:space="preserve"> in writing from time to time</w:t>
      </w:r>
      <w:r w:rsidR="00C6575C" w:rsidRPr="00530C8E">
        <w:t>;</w:t>
      </w:r>
    </w:p>
    <w:p w14:paraId="77B9B6B8" w14:textId="77777777" w:rsidR="00871DD4" w:rsidRPr="00F27205" w:rsidRDefault="00A64DF4" w:rsidP="009871BE">
      <w:pPr>
        <w:numPr>
          <w:ilvl w:val="2"/>
          <w:numId w:val="20"/>
        </w:numPr>
        <w:rPr>
          <w:snapToGrid w:val="0"/>
        </w:rPr>
      </w:pPr>
      <w:r>
        <w:rPr>
          <w:snapToGrid w:val="0"/>
        </w:rPr>
        <w:t>First Gas</w:t>
      </w:r>
      <w:r w:rsidR="00871DD4" w:rsidRPr="00F27205">
        <w:rPr>
          <w:snapToGrid w:val="0"/>
        </w:rPr>
        <w:t xml:space="preserve"> must obtain a Work Permit from </w:t>
      </w:r>
      <w:r w:rsidR="00871DD4">
        <w:rPr>
          <w:snapToGrid w:val="0"/>
        </w:rPr>
        <w:t xml:space="preserve">the Interconnected Party </w:t>
      </w:r>
      <w:r w:rsidR="00871DD4" w:rsidRPr="00F27205">
        <w:rPr>
          <w:snapToGrid w:val="0"/>
        </w:rPr>
        <w:t xml:space="preserve">before any Approved Persons enter </w:t>
      </w:r>
      <w:r w:rsidR="001A6660">
        <w:rPr>
          <w:snapToGrid w:val="0"/>
        </w:rPr>
        <w:t>a</w:t>
      </w:r>
      <w:r w:rsidR="00871DD4">
        <w:rPr>
          <w:snapToGrid w:val="0"/>
        </w:rPr>
        <w:t xml:space="preserve"> </w:t>
      </w:r>
      <w:r w:rsidR="00202D86">
        <w:rPr>
          <w:snapToGrid w:val="0"/>
        </w:rPr>
        <w:t>Receipt Point</w:t>
      </w:r>
      <w:r w:rsidR="00871DD4" w:rsidRPr="00F27205">
        <w:rPr>
          <w:snapToGrid w:val="0"/>
        </w:rPr>
        <w:t xml:space="preserve"> </w:t>
      </w:r>
      <w:r w:rsidR="00053285">
        <w:rPr>
          <w:snapToGrid w:val="0"/>
        </w:rPr>
        <w:t xml:space="preserve">to carry out any hot work, electrical work or excavation. First Gas </w:t>
      </w:r>
      <w:r w:rsidR="008B4C90">
        <w:rPr>
          <w:snapToGrid w:val="0"/>
        </w:rPr>
        <w:t>shall</w:t>
      </w:r>
      <w:r w:rsidR="00053285">
        <w:rPr>
          <w:snapToGrid w:val="0"/>
        </w:rPr>
        <w:t xml:space="preserve"> not </w:t>
      </w:r>
      <w:r w:rsidR="000520B9">
        <w:rPr>
          <w:snapToGrid w:val="0"/>
        </w:rPr>
        <w:t xml:space="preserve">be </w:t>
      </w:r>
      <w:r w:rsidR="00053285">
        <w:rPr>
          <w:snapToGrid w:val="0"/>
        </w:rPr>
        <w:t xml:space="preserve">required to obtain a Work Permit to enter </w:t>
      </w:r>
      <w:r w:rsidR="001A6660">
        <w:rPr>
          <w:snapToGrid w:val="0"/>
        </w:rPr>
        <w:t>a</w:t>
      </w:r>
      <w:r w:rsidR="00053285">
        <w:rPr>
          <w:snapToGrid w:val="0"/>
        </w:rPr>
        <w:t xml:space="preserve"> Receipt Point to carry out general Maintenance or operational checks </w:t>
      </w:r>
      <w:r w:rsidR="008B4C90">
        <w:rPr>
          <w:snapToGrid w:val="0"/>
        </w:rPr>
        <w:t xml:space="preserve">on its Pipeline or </w:t>
      </w:r>
      <w:r w:rsidR="00053285">
        <w:rPr>
          <w:snapToGrid w:val="0"/>
        </w:rPr>
        <w:t>any First Gas Equipment</w:t>
      </w:r>
      <w:r w:rsidR="00871DD4" w:rsidRPr="00F27205">
        <w:rPr>
          <w:snapToGrid w:val="0"/>
        </w:rPr>
        <w:t>;</w:t>
      </w:r>
    </w:p>
    <w:p w14:paraId="2AA3A270" w14:textId="77777777" w:rsidR="00871DD4" w:rsidRPr="00F27205" w:rsidRDefault="00A64DF4" w:rsidP="009871BE">
      <w:pPr>
        <w:numPr>
          <w:ilvl w:val="2"/>
          <w:numId w:val="20"/>
        </w:numPr>
        <w:rPr>
          <w:snapToGrid w:val="0"/>
        </w:rPr>
      </w:pPr>
      <w:r>
        <w:rPr>
          <w:snapToGrid w:val="0"/>
        </w:rPr>
        <w:t>First Gas</w:t>
      </w:r>
      <w:r w:rsidR="00871DD4">
        <w:rPr>
          <w:snapToGrid w:val="0"/>
        </w:rPr>
        <w:t xml:space="preserve"> will give the </w:t>
      </w:r>
      <w:r w:rsidR="00871DD4" w:rsidRPr="00F27205">
        <w:rPr>
          <w:snapToGrid w:val="0"/>
        </w:rPr>
        <w:t xml:space="preserve">Interconnected Party at least 48 hours’ written notice of its requirement for a Work Permit, and specify why it requires access to </w:t>
      </w:r>
      <w:r w:rsidR="001A6660">
        <w:rPr>
          <w:snapToGrid w:val="0"/>
        </w:rPr>
        <w:t>a</w:t>
      </w:r>
      <w:r w:rsidR="00871DD4" w:rsidRPr="00F27205">
        <w:rPr>
          <w:snapToGrid w:val="0"/>
        </w:rPr>
        <w:t xml:space="preserve"> </w:t>
      </w:r>
      <w:r w:rsidR="00202D86">
        <w:rPr>
          <w:snapToGrid w:val="0"/>
        </w:rPr>
        <w:t>Receipt Point</w:t>
      </w:r>
      <w:r w:rsidR="00871DD4" w:rsidRPr="00F27205">
        <w:rPr>
          <w:snapToGrid w:val="0"/>
        </w:rPr>
        <w:t xml:space="preserve">. </w:t>
      </w:r>
      <w:r w:rsidR="00871DD4">
        <w:rPr>
          <w:snapToGrid w:val="0"/>
        </w:rPr>
        <w:t>The Interconnected Party</w:t>
      </w:r>
      <w:r w:rsidR="00871DD4" w:rsidRPr="00F27205">
        <w:rPr>
          <w:snapToGrid w:val="0"/>
        </w:rPr>
        <w:t xml:space="preserve"> shall not unreasonably withhold or delay its consent to any request for a Work Permit;</w:t>
      </w:r>
    </w:p>
    <w:p w14:paraId="629B643F" w14:textId="77777777" w:rsidR="00871DD4" w:rsidRPr="00F27205" w:rsidRDefault="00871DD4" w:rsidP="009871BE">
      <w:pPr>
        <w:numPr>
          <w:ilvl w:val="2"/>
          <w:numId w:val="20"/>
        </w:numPr>
        <w:rPr>
          <w:snapToGrid w:val="0"/>
        </w:rPr>
      </w:pPr>
      <w:r>
        <w:rPr>
          <w:snapToGrid w:val="0"/>
        </w:rPr>
        <w:t>The Interconnected Party</w:t>
      </w:r>
      <w:r w:rsidRPr="00F27205">
        <w:rPr>
          <w:snapToGrid w:val="0"/>
        </w:rPr>
        <w:t xml:space="preserve"> may withdraw or suspend the right of access of any Approved Person for any failure by that person to comply with the performance requirements referred to in </w:t>
      </w:r>
      <w:r w:rsidRPr="00F27205">
        <w:rPr>
          <w:i/>
          <w:iCs/>
          <w:snapToGrid w:val="0"/>
        </w:rPr>
        <w:t xml:space="preserve">section </w:t>
      </w:r>
      <w:r w:rsidR="003E70D8">
        <w:rPr>
          <w:i/>
          <w:iCs/>
          <w:snapToGrid w:val="0"/>
        </w:rPr>
        <w:t>13</w:t>
      </w:r>
      <w:r>
        <w:rPr>
          <w:i/>
          <w:iCs/>
          <w:snapToGrid w:val="0"/>
        </w:rPr>
        <w:t>.2</w:t>
      </w:r>
      <w:r w:rsidRPr="00F27205">
        <w:rPr>
          <w:i/>
          <w:iCs/>
          <w:snapToGrid w:val="0"/>
        </w:rPr>
        <w:t>(b)</w:t>
      </w:r>
      <w:r w:rsidRPr="00F27205">
        <w:t>;</w:t>
      </w:r>
    </w:p>
    <w:p w14:paraId="7E61C29D" w14:textId="77777777" w:rsidR="00552C5E" w:rsidRDefault="00552C5E" w:rsidP="009871BE">
      <w:pPr>
        <w:numPr>
          <w:ilvl w:val="2"/>
          <w:numId w:val="20"/>
        </w:numPr>
        <w:rPr>
          <w:snapToGrid w:val="0"/>
        </w:rPr>
      </w:pPr>
      <w:r>
        <w:rPr>
          <w:snapToGrid w:val="0"/>
        </w:rPr>
        <w:t xml:space="preserve">where relevant </w:t>
      </w:r>
      <w:r w:rsidR="001A6660">
        <w:rPr>
          <w:snapToGrid w:val="0"/>
        </w:rPr>
        <w:t>a</w:t>
      </w:r>
      <w:r w:rsidRPr="00AD0825">
        <w:rPr>
          <w:snapToGrid w:val="0"/>
        </w:rPr>
        <w:t xml:space="preserve"> </w:t>
      </w:r>
      <w:r>
        <w:rPr>
          <w:snapToGrid w:val="0"/>
        </w:rPr>
        <w:t>Receipt</w:t>
      </w:r>
      <w:r w:rsidRPr="00AD0825">
        <w:rPr>
          <w:snapToGrid w:val="0"/>
        </w:rPr>
        <w:t xml:space="preserve"> Point will be dual locked so that each of </w:t>
      </w:r>
      <w:r>
        <w:rPr>
          <w:snapToGrid w:val="0"/>
        </w:rPr>
        <w:t>First Gas</w:t>
      </w:r>
      <w:r w:rsidRPr="00AD0825">
        <w:rPr>
          <w:snapToGrid w:val="0"/>
        </w:rPr>
        <w:t xml:space="preserve"> and the Interconnected Party can access </w:t>
      </w:r>
      <w:r>
        <w:rPr>
          <w:snapToGrid w:val="0"/>
        </w:rPr>
        <w:t>it</w:t>
      </w:r>
      <w:r w:rsidRPr="00AD0825">
        <w:rPr>
          <w:snapToGrid w:val="0"/>
        </w:rPr>
        <w:t xml:space="preserve"> without requiring a key for the other </w:t>
      </w:r>
      <w:r>
        <w:rPr>
          <w:snapToGrid w:val="0"/>
        </w:rPr>
        <w:t>P</w:t>
      </w:r>
      <w:r w:rsidRPr="00AD0825">
        <w:rPr>
          <w:snapToGrid w:val="0"/>
        </w:rPr>
        <w:t>arty’s lock;</w:t>
      </w:r>
    </w:p>
    <w:p w14:paraId="0773F94D" w14:textId="77777777" w:rsidR="00871DD4" w:rsidRPr="00F27205" w:rsidRDefault="00552C5E" w:rsidP="009871BE">
      <w:pPr>
        <w:numPr>
          <w:ilvl w:val="2"/>
          <w:numId w:val="20"/>
        </w:numPr>
        <w:rPr>
          <w:snapToGrid w:val="0"/>
        </w:rPr>
      </w:pPr>
      <w:r>
        <w:rPr>
          <w:snapToGrid w:val="0"/>
        </w:rPr>
        <w:t xml:space="preserve">except where </w:t>
      </w:r>
      <w:r w:rsidRPr="00F27205">
        <w:rPr>
          <w:snapToGrid w:val="0"/>
        </w:rPr>
        <w:t>a</w:t>
      </w:r>
      <w:r>
        <w:rPr>
          <w:snapToGrid w:val="0"/>
        </w:rPr>
        <w:t>n</w:t>
      </w:r>
      <w:r w:rsidRPr="00F27205">
        <w:rPr>
          <w:snapToGrid w:val="0"/>
        </w:rPr>
        <w:t xml:space="preserve"> </w:t>
      </w:r>
      <w:r>
        <w:rPr>
          <w:snapToGrid w:val="0"/>
        </w:rPr>
        <w:t>Interconnected Party</w:t>
      </w:r>
      <w:r w:rsidRPr="00F27205">
        <w:rPr>
          <w:snapToGrid w:val="0"/>
        </w:rPr>
        <w:t xml:space="preserve"> representative </w:t>
      </w:r>
      <w:r>
        <w:rPr>
          <w:snapToGrid w:val="0"/>
        </w:rPr>
        <w:t xml:space="preserve">is present, </w:t>
      </w:r>
      <w:r w:rsidR="00871DD4" w:rsidRPr="00F27205">
        <w:rPr>
          <w:snapToGrid w:val="0"/>
        </w:rPr>
        <w:t xml:space="preserve">Approved Persons shall notify </w:t>
      </w:r>
      <w:r w:rsidR="00157C59">
        <w:rPr>
          <w:snapToGrid w:val="0"/>
        </w:rPr>
        <w:t>the Interconnected Party</w:t>
      </w:r>
      <w:r w:rsidR="00871DD4" w:rsidRPr="00F27205">
        <w:rPr>
          <w:snapToGrid w:val="0"/>
        </w:rPr>
        <w:t xml:space="preserve"> both when they enter and leave </w:t>
      </w:r>
      <w:r w:rsidR="001A6660">
        <w:rPr>
          <w:snapToGrid w:val="0"/>
        </w:rPr>
        <w:t>a</w:t>
      </w:r>
      <w:r w:rsidR="00157C59">
        <w:rPr>
          <w:snapToGrid w:val="0"/>
        </w:rPr>
        <w:t xml:space="preserve"> </w:t>
      </w:r>
      <w:r w:rsidR="00202D86">
        <w:rPr>
          <w:snapToGrid w:val="0"/>
        </w:rPr>
        <w:t>Receipt Point</w:t>
      </w:r>
      <w:r w:rsidR="00871DD4" w:rsidRPr="00F27205">
        <w:rPr>
          <w:snapToGrid w:val="0"/>
        </w:rPr>
        <w:t xml:space="preserve">; </w:t>
      </w:r>
    </w:p>
    <w:p w14:paraId="072FA09F" w14:textId="77777777" w:rsidR="00871DD4" w:rsidRPr="00F27205" w:rsidRDefault="00157C59" w:rsidP="009871BE">
      <w:pPr>
        <w:numPr>
          <w:ilvl w:val="2"/>
          <w:numId w:val="20"/>
        </w:numPr>
        <w:rPr>
          <w:snapToGrid w:val="0"/>
        </w:rPr>
      </w:pPr>
      <w:r>
        <w:rPr>
          <w:snapToGrid w:val="0"/>
        </w:rPr>
        <w:t>the Interconnected Party</w:t>
      </w:r>
      <w:r w:rsidR="00871DD4" w:rsidRPr="00F27205">
        <w:rPr>
          <w:snapToGrid w:val="0"/>
        </w:rPr>
        <w:t xml:space="preserve"> may temporarily withdraw or suspend any Approved Person’s access to </w:t>
      </w:r>
      <w:r w:rsidR="001A6660">
        <w:rPr>
          <w:snapToGrid w:val="0"/>
        </w:rPr>
        <w:t>a</w:t>
      </w:r>
      <w:r>
        <w:rPr>
          <w:snapToGrid w:val="0"/>
        </w:rPr>
        <w:t xml:space="preserve"> </w:t>
      </w:r>
      <w:r w:rsidR="00202D86">
        <w:rPr>
          <w:snapToGrid w:val="0"/>
        </w:rPr>
        <w:t>Receipt Point</w:t>
      </w:r>
      <w:r w:rsidR="00871DD4" w:rsidRPr="00F27205">
        <w:rPr>
          <w:snapToGrid w:val="0"/>
        </w:rPr>
        <w:t xml:space="preserve"> at any time and without notice during an Emergency (including when undertaking </w:t>
      </w:r>
      <w:r w:rsidR="00752646">
        <w:rPr>
          <w:snapToGrid w:val="0"/>
        </w:rPr>
        <w:t>maintenance</w:t>
      </w:r>
      <w:r w:rsidR="00871DD4" w:rsidRPr="00F27205">
        <w:rPr>
          <w:snapToGrid w:val="0"/>
        </w:rPr>
        <w:t xml:space="preserve"> </w:t>
      </w:r>
      <w:r w:rsidR="00790972">
        <w:rPr>
          <w:snapToGrid w:val="0"/>
        </w:rPr>
        <w:t xml:space="preserve">or other work </w:t>
      </w:r>
      <w:r w:rsidR="00871DD4" w:rsidRPr="00F27205">
        <w:rPr>
          <w:snapToGrid w:val="0"/>
        </w:rPr>
        <w:t>required due to an Emergency) and/or Critical Contingency; and</w:t>
      </w:r>
    </w:p>
    <w:p w14:paraId="4931963A" w14:textId="77777777" w:rsidR="00871DD4" w:rsidRPr="00F27205" w:rsidRDefault="00871DD4" w:rsidP="009871BE">
      <w:pPr>
        <w:numPr>
          <w:ilvl w:val="2"/>
          <w:numId w:val="20"/>
        </w:numPr>
        <w:rPr>
          <w:snapToGrid w:val="0"/>
        </w:rPr>
      </w:pPr>
      <w:r w:rsidRPr="00F27205">
        <w:rPr>
          <w:snapToGrid w:val="0"/>
        </w:rPr>
        <w:t xml:space="preserve">notwithstanding any other provision of this </w:t>
      </w:r>
      <w:r w:rsidRPr="00F27205">
        <w:rPr>
          <w:i/>
          <w:snapToGrid w:val="0"/>
        </w:rPr>
        <w:t xml:space="preserve">section </w:t>
      </w:r>
      <w:r w:rsidR="003E70D8">
        <w:rPr>
          <w:i/>
          <w:snapToGrid w:val="0"/>
        </w:rPr>
        <w:t>13</w:t>
      </w:r>
      <w:r w:rsidR="00157C59">
        <w:rPr>
          <w:i/>
          <w:snapToGrid w:val="0"/>
        </w:rPr>
        <w:t>.2</w:t>
      </w:r>
      <w:r w:rsidRPr="00F27205">
        <w:rPr>
          <w:snapToGrid w:val="0"/>
        </w:rPr>
        <w:t xml:space="preserve">, </w:t>
      </w:r>
      <w:r w:rsidR="00790972">
        <w:rPr>
          <w:snapToGrid w:val="0"/>
        </w:rPr>
        <w:t xml:space="preserve">to respond to </w:t>
      </w:r>
      <w:r w:rsidRPr="00F27205">
        <w:rPr>
          <w:snapToGrid w:val="0"/>
        </w:rPr>
        <w:t xml:space="preserve">an Emergency </w:t>
      </w:r>
      <w:r w:rsidR="00A64DF4">
        <w:rPr>
          <w:snapToGrid w:val="0"/>
        </w:rPr>
        <w:t>First Gas</w:t>
      </w:r>
      <w:r w:rsidRPr="00F27205">
        <w:rPr>
          <w:snapToGrid w:val="0"/>
        </w:rPr>
        <w:t xml:space="preserve"> will not be required to give </w:t>
      </w:r>
      <w:r w:rsidR="00157C59">
        <w:rPr>
          <w:snapToGrid w:val="0"/>
        </w:rPr>
        <w:t>the Interconnected Party</w:t>
      </w:r>
      <w:r w:rsidRPr="00F27205">
        <w:rPr>
          <w:snapToGrid w:val="0"/>
        </w:rPr>
        <w:t xml:space="preserve"> prior written notice or obtain a Work Permit before entering </w:t>
      </w:r>
      <w:r w:rsidR="001A6660">
        <w:rPr>
          <w:snapToGrid w:val="0"/>
        </w:rPr>
        <w:t>a</w:t>
      </w:r>
      <w:r w:rsidR="00157C59">
        <w:rPr>
          <w:snapToGrid w:val="0"/>
        </w:rPr>
        <w:t xml:space="preserve"> </w:t>
      </w:r>
      <w:r w:rsidR="00202D86">
        <w:rPr>
          <w:snapToGrid w:val="0"/>
        </w:rPr>
        <w:t>Receipt Point</w:t>
      </w:r>
      <w:r w:rsidRPr="00F27205">
        <w:rPr>
          <w:snapToGrid w:val="0"/>
        </w:rPr>
        <w:t xml:space="preserve">. </w:t>
      </w:r>
    </w:p>
    <w:p w14:paraId="0E5D1E31" w14:textId="77777777" w:rsidR="00C6575C" w:rsidRPr="00530C8E" w:rsidRDefault="00C6575C" w:rsidP="009871BE">
      <w:pPr>
        <w:pStyle w:val="Heading1"/>
        <w:numPr>
          <w:ilvl w:val="0"/>
          <w:numId w:val="4"/>
        </w:numPr>
        <w:rPr>
          <w:snapToGrid w:val="0"/>
        </w:rPr>
      </w:pPr>
      <w:bookmarkStart w:id="1611" w:name="_Toc423342372"/>
      <w:bookmarkStart w:id="1612" w:name="_Toc423348063"/>
      <w:bookmarkStart w:id="1613" w:name="_Toc424040129"/>
      <w:bookmarkStart w:id="1614" w:name="_Toc424043187"/>
      <w:bookmarkStart w:id="1615" w:name="_Toc424124669"/>
      <w:bookmarkStart w:id="1616" w:name="_Toc423342374"/>
      <w:bookmarkStart w:id="1617" w:name="_Toc423348065"/>
      <w:bookmarkStart w:id="1618" w:name="_Toc424040131"/>
      <w:bookmarkStart w:id="1619" w:name="_Toc424043189"/>
      <w:bookmarkStart w:id="1620" w:name="_Toc424124671"/>
      <w:bookmarkStart w:id="1621" w:name="_Toc423342375"/>
      <w:bookmarkStart w:id="1622" w:name="_Toc423348066"/>
      <w:bookmarkStart w:id="1623" w:name="_Toc424040132"/>
      <w:bookmarkStart w:id="1624" w:name="_Toc424043190"/>
      <w:bookmarkStart w:id="1625" w:name="_Toc424124672"/>
      <w:bookmarkStart w:id="1626" w:name="_Toc423342376"/>
      <w:bookmarkStart w:id="1627" w:name="_Toc423348067"/>
      <w:bookmarkStart w:id="1628" w:name="_Toc424040133"/>
      <w:bookmarkStart w:id="1629" w:name="_Toc424043191"/>
      <w:bookmarkStart w:id="1630" w:name="_Toc424124673"/>
      <w:bookmarkStart w:id="1631" w:name="_Toc57649812"/>
      <w:bookmarkStart w:id="1632" w:name="_Toc501708736"/>
      <w:bookmarkStart w:id="1633" w:name="_Toc495310839"/>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r w:rsidRPr="00530C8E">
        <w:rPr>
          <w:snapToGrid w:val="0"/>
        </w:rPr>
        <w:lastRenderedPageBreak/>
        <w:t>term and TERMINATION</w:t>
      </w:r>
      <w:bookmarkEnd w:id="1631"/>
      <w:bookmarkEnd w:id="1632"/>
      <w:bookmarkEnd w:id="1633"/>
    </w:p>
    <w:p w14:paraId="255BFF97" w14:textId="77777777" w:rsidR="00C6575C" w:rsidRDefault="00C6575C" w:rsidP="009871BE">
      <w:pPr>
        <w:numPr>
          <w:ilvl w:val="1"/>
          <w:numId w:val="4"/>
        </w:numPr>
      </w:pPr>
      <w:r w:rsidRPr="00530C8E">
        <w:t xml:space="preserve">This Agreement will commence on the </w:t>
      </w:r>
      <w:r w:rsidR="00E2594B">
        <w:t xml:space="preserve">later of </w:t>
      </w:r>
      <w:r w:rsidR="00F14341">
        <w:t>[    ]</w:t>
      </w:r>
      <w:r w:rsidR="00E2594B">
        <w:t xml:space="preserve"> and the date it is signed by both Parties (</w:t>
      </w:r>
      <w:r w:rsidR="00232B01" w:rsidRPr="00E2594B">
        <w:rPr>
          <w:i/>
        </w:rPr>
        <w:t>Commencement Date</w:t>
      </w:r>
      <w:r w:rsidR="00E2594B">
        <w:t>)</w:t>
      </w:r>
      <w:r w:rsidRPr="00530C8E">
        <w:t>.</w:t>
      </w:r>
    </w:p>
    <w:p w14:paraId="556909C3" w14:textId="77777777" w:rsidR="00E2594B" w:rsidRPr="00F27205" w:rsidRDefault="00E2594B" w:rsidP="009871BE">
      <w:pPr>
        <w:numPr>
          <w:ilvl w:val="1"/>
          <w:numId w:val="4"/>
        </w:numPr>
      </w:pPr>
      <w:r w:rsidRPr="00F27205">
        <w:t>This Agreement will expire on the earlier of:</w:t>
      </w:r>
    </w:p>
    <w:p w14:paraId="39A869BD" w14:textId="77777777" w:rsidR="00E2594B" w:rsidRPr="00F27205" w:rsidRDefault="00E2594B" w:rsidP="009871BE">
      <w:pPr>
        <w:numPr>
          <w:ilvl w:val="2"/>
          <w:numId w:val="17"/>
        </w:numPr>
      </w:pPr>
      <w:r w:rsidRPr="00F27205">
        <w:rPr>
          <w:snapToGrid w:val="0"/>
          <w:lang w:val="en-AU"/>
        </w:rPr>
        <w:t xml:space="preserve">30 September </w:t>
      </w:r>
      <w:r w:rsidR="00F14341">
        <w:rPr>
          <w:snapToGrid w:val="0"/>
          <w:lang w:val="en-AU"/>
        </w:rPr>
        <w:t>[    ]</w:t>
      </w:r>
      <w:r w:rsidRPr="00F27205">
        <w:rPr>
          <w:snapToGrid w:val="0"/>
          <w:lang w:val="en-AU"/>
        </w:rPr>
        <w:t xml:space="preserve">; </w:t>
      </w:r>
      <w:r w:rsidRPr="00F27205">
        <w:t>or</w:t>
      </w:r>
    </w:p>
    <w:p w14:paraId="0CED40B8" w14:textId="77777777" w:rsidR="00E2594B" w:rsidRPr="00F27205" w:rsidRDefault="00D247DE" w:rsidP="009871BE">
      <w:pPr>
        <w:numPr>
          <w:ilvl w:val="2"/>
          <w:numId w:val="17"/>
        </w:numPr>
      </w:pPr>
      <w:r w:rsidRPr="00F27205">
        <w:t xml:space="preserve">in respect of an individual </w:t>
      </w:r>
      <w:r>
        <w:t>Receipt</w:t>
      </w:r>
      <w:r w:rsidRPr="00F27205">
        <w:t xml:space="preserve"> Point, the date determined pursuant to </w:t>
      </w:r>
      <w:r w:rsidRPr="000025FA">
        <w:rPr>
          <w:i/>
        </w:rPr>
        <w:t xml:space="preserve">section </w:t>
      </w:r>
      <w:r>
        <w:rPr>
          <w:i/>
        </w:rPr>
        <w:t>14.3</w:t>
      </w:r>
      <w:r w:rsidRPr="000025FA">
        <w:rPr>
          <w:i/>
        </w:rPr>
        <w:t xml:space="preserve"> </w:t>
      </w:r>
      <w:r w:rsidRPr="00F27205">
        <w:t>or</w:t>
      </w:r>
      <w:r w:rsidRPr="000025FA">
        <w:rPr>
          <w:i/>
        </w:rPr>
        <w:t xml:space="preserve"> section </w:t>
      </w:r>
      <w:r w:rsidR="00C424AC">
        <w:rPr>
          <w:i/>
        </w:rPr>
        <w:t>14.6</w:t>
      </w:r>
      <w:r w:rsidRPr="000025FA">
        <w:rPr>
          <w:i/>
        </w:rPr>
        <w:t xml:space="preserve">, </w:t>
      </w:r>
      <w:r w:rsidRPr="00F27205">
        <w:t xml:space="preserve">or the date on which the relevant Lease </w:t>
      </w:r>
      <w:r>
        <w:t xml:space="preserve">(if any) </w:t>
      </w:r>
      <w:r w:rsidRPr="00F27205">
        <w:t>expires or is terminated</w:t>
      </w:r>
      <w:r w:rsidR="00E2594B" w:rsidRPr="000025FA">
        <w:rPr>
          <w:i/>
        </w:rPr>
        <w:t>,</w:t>
      </w:r>
      <w:r w:rsidR="00E2594B" w:rsidRPr="00F27205">
        <w:t xml:space="preserve"> </w:t>
      </w:r>
    </w:p>
    <w:p w14:paraId="04D88A25" w14:textId="77777777" w:rsidR="00E2594B" w:rsidRDefault="00E2594B" w:rsidP="00E2594B">
      <w:pPr>
        <w:ind w:left="624"/>
        <w:rPr>
          <w:i/>
        </w:rPr>
      </w:pPr>
      <w:r w:rsidRPr="00F27205">
        <w:t>(</w:t>
      </w:r>
      <w:r w:rsidRPr="00F27205">
        <w:rPr>
          <w:i/>
        </w:rPr>
        <w:t>Expiry Date).</w:t>
      </w:r>
    </w:p>
    <w:p w14:paraId="023862DF" w14:textId="77777777" w:rsidR="00E2594B" w:rsidRPr="00F27205" w:rsidRDefault="00E2594B" w:rsidP="00E2594B">
      <w:pPr>
        <w:pStyle w:val="Heading2"/>
        <w:rPr>
          <w:snapToGrid w:val="0"/>
        </w:rPr>
      </w:pPr>
      <w:r w:rsidRPr="00F27205">
        <w:rPr>
          <w:snapToGrid w:val="0"/>
        </w:rPr>
        <w:t>Early Termination</w:t>
      </w:r>
      <w:r w:rsidR="00D247DE">
        <w:rPr>
          <w:snapToGrid w:val="0"/>
        </w:rPr>
        <w:t xml:space="preserve"> of Receipt Point</w:t>
      </w:r>
    </w:p>
    <w:p w14:paraId="4835A5AE" w14:textId="77777777" w:rsidR="004B5F78" w:rsidRDefault="00E2594B" w:rsidP="00551A16">
      <w:pPr>
        <w:numPr>
          <w:ilvl w:val="1"/>
          <w:numId w:val="4"/>
        </w:numPr>
      </w:pPr>
      <w:r w:rsidRPr="00F27205">
        <w:t xml:space="preserve">The Interconnected Party may terminate this Agreement </w:t>
      </w:r>
      <w:r w:rsidR="00D247DE">
        <w:t xml:space="preserve">in respect of a particular Receipt Point </w:t>
      </w:r>
      <w:r w:rsidRPr="00F27205">
        <w:t xml:space="preserve">at the end of any Year provided that </w:t>
      </w:r>
      <w:r w:rsidR="00C035C2">
        <w:t>it</w:t>
      </w:r>
      <w:r w:rsidR="004B5F78">
        <w:t>:</w:t>
      </w:r>
    </w:p>
    <w:p w14:paraId="4D21E58B" w14:textId="77777777" w:rsidR="004B5F78" w:rsidRPr="00F27205" w:rsidRDefault="004B5F78" w:rsidP="004B5F78">
      <w:pPr>
        <w:numPr>
          <w:ilvl w:val="2"/>
          <w:numId w:val="18"/>
        </w:numPr>
      </w:pPr>
      <w:r w:rsidRPr="00F27205">
        <w:t xml:space="preserve">notifies </w:t>
      </w:r>
      <w:r>
        <w:t>First Gas</w:t>
      </w:r>
      <w:r w:rsidRPr="00F27205">
        <w:t xml:space="preserve"> in writing not later than </w:t>
      </w:r>
      <w:r w:rsidR="00D247DE" w:rsidRPr="00F27205">
        <w:t xml:space="preserve">1 December in </w:t>
      </w:r>
      <w:r w:rsidRPr="00F27205">
        <w:t xml:space="preserve">that Year; and </w:t>
      </w:r>
    </w:p>
    <w:p w14:paraId="286FF477" w14:textId="77777777" w:rsidR="00D247DE" w:rsidRDefault="004B5F78" w:rsidP="00B879E6">
      <w:pPr>
        <w:numPr>
          <w:ilvl w:val="2"/>
          <w:numId w:val="18"/>
        </w:numPr>
      </w:pPr>
      <w:r w:rsidRPr="00F27205">
        <w:t xml:space="preserve">pays </w:t>
      </w:r>
      <w:r>
        <w:t>First Gas</w:t>
      </w:r>
      <w:r w:rsidRPr="00F27205">
        <w:t>, prior to the end of that Year</w:t>
      </w:r>
      <w:r w:rsidR="00D247DE">
        <w:t>:</w:t>
      </w:r>
    </w:p>
    <w:p w14:paraId="6A025371" w14:textId="77777777" w:rsidR="00D247DE" w:rsidRDefault="00D247DE" w:rsidP="00D247DE">
      <w:pPr>
        <w:pStyle w:val="TOC2"/>
        <w:numPr>
          <w:ilvl w:val="3"/>
          <w:numId w:val="4"/>
        </w:numPr>
        <w:tabs>
          <w:tab w:val="clear" w:pos="624"/>
        </w:tabs>
        <w:spacing w:after="290"/>
      </w:pPr>
      <w:r>
        <w:t xml:space="preserve">the Interconnection Fee (if any) and the Odorisation Fee (if any) for the remainder of the current Year in accordance with this Agreement; and </w:t>
      </w:r>
    </w:p>
    <w:p w14:paraId="76480A90" w14:textId="77777777" w:rsidR="00D247DE" w:rsidRPr="00F27205" w:rsidRDefault="00D247DE" w:rsidP="00D247DE">
      <w:pPr>
        <w:pStyle w:val="TOC2"/>
        <w:numPr>
          <w:ilvl w:val="3"/>
          <w:numId w:val="4"/>
        </w:numPr>
        <w:tabs>
          <w:tab w:val="clear" w:pos="624"/>
        </w:tabs>
        <w:spacing w:after="290"/>
      </w:pPr>
      <w:r>
        <w:t>the Termination Fee</w:t>
      </w:r>
      <w:r w:rsidR="00C035C2">
        <w:t>(s)</w:t>
      </w:r>
      <w:r>
        <w:t xml:space="preserve"> (if any),</w:t>
      </w:r>
    </w:p>
    <w:p w14:paraId="44CA2176" w14:textId="77777777" w:rsidR="004B5F78" w:rsidRDefault="00D247DE" w:rsidP="00C035C2">
      <w:pPr>
        <w:ind w:left="624"/>
      </w:pPr>
      <w:r>
        <w:t xml:space="preserve">whereupon </w:t>
      </w:r>
      <w:r w:rsidRPr="00F27205">
        <w:t>the relevant page of Schedule One shall be deemed deleted</w:t>
      </w:r>
      <w:r w:rsidR="00C035C2">
        <w:t xml:space="preserve"> from this Agreement</w:t>
      </w:r>
      <w:r w:rsidR="004B5F78">
        <w:t>.</w:t>
      </w:r>
    </w:p>
    <w:p w14:paraId="19727C1E" w14:textId="77777777" w:rsidR="00C6575C" w:rsidRPr="00530C8E" w:rsidRDefault="00C6575C">
      <w:pPr>
        <w:pStyle w:val="Heading2"/>
        <w:rPr>
          <w:snapToGrid w:val="0"/>
        </w:rPr>
      </w:pPr>
      <w:r w:rsidRPr="00530C8E">
        <w:rPr>
          <w:snapToGrid w:val="0"/>
        </w:rPr>
        <w:t>Termination for cause</w:t>
      </w:r>
    </w:p>
    <w:p w14:paraId="581052FA" w14:textId="77777777" w:rsidR="00C6575C" w:rsidRPr="00530C8E" w:rsidRDefault="003431F1" w:rsidP="009871BE">
      <w:pPr>
        <w:numPr>
          <w:ilvl w:val="1"/>
          <w:numId w:val="4"/>
        </w:numPr>
        <w:rPr>
          <w:snapToGrid w:val="0"/>
        </w:rPr>
      </w:pPr>
      <w:r w:rsidRPr="00F27205">
        <w:t>Either party may terminate this Agreement immediately on notice in writing to the other Party specifying the cause, if</w:t>
      </w:r>
      <w:r w:rsidR="00C6575C" w:rsidRPr="00530C8E">
        <w:t>:</w:t>
      </w:r>
    </w:p>
    <w:p w14:paraId="054C36FC" w14:textId="77777777" w:rsidR="00C424AC" w:rsidRDefault="00C424AC" w:rsidP="009871BE">
      <w:pPr>
        <w:numPr>
          <w:ilvl w:val="2"/>
          <w:numId w:val="4"/>
        </w:numPr>
        <w:rPr>
          <w:snapToGrid w:val="0"/>
        </w:rPr>
      </w:pPr>
      <w:bookmarkStart w:id="1634" w:name="_Ref177359075"/>
      <w:r>
        <w:rPr>
          <w:snapToGrid w:val="0"/>
        </w:rPr>
        <w:t xml:space="preserve">the other </w:t>
      </w:r>
      <w:r w:rsidRPr="00283CD4">
        <w:rPr>
          <w:snapToGrid w:val="0"/>
        </w:rPr>
        <w:t xml:space="preserve">Party defaults in payment of any money payable under </w:t>
      </w:r>
      <w:r>
        <w:rPr>
          <w:snapToGrid w:val="0"/>
        </w:rPr>
        <w:t>this Agreement</w:t>
      </w:r>
      <w:r w:rsidRPr="00283CD4">
        <w:rPr>
          <w:snapToGrid w:val="0"/>
        </w:rPr>
        <w:t xml:space="preserve"> (</w:t>
      </w:r>
      <w:r>
        <w:rPr>
          <w:snapToGrid w:val="0"/>
        </w:rPr>
        <w:t>other than in relation to an Invoice Dispute)</w:t>
      </w:r>
      <w:r w:rsidRPr="00283CD4">
        <w:rPr>
          <w:snapToGrid w:val="0"/>
        </w:rPr>
        <w:t xml:space="preserve"> for a period of 10 Business Days; </w:t>
      </w:r>
      <w:bookmarkEnd w:id="1634"/>
      <w:r>
        <w:rPr>
          <w:snapToGrid w:val="0"/>
        </w:rPr>
        <w:t>or</w:t>
      </w:r>
    </w:p>
    <w:p w14:paraId="57E6262E" w14:textId="77777777" w:rsidR="00C424AC" w:rsidRDefault="00C424AC" w:rsidP="009871BE">
      <w:pPr>
        <w:numPr>
          <w:ilvl w:val="2"/>
          <w:numId w:val="4"/>
        </w:numPr>
        <w:rPr>
          <w:snapToGrid w:val="0"/>
        </w:rPr>
      </w:pPr>
      <w:r>
        <w:rPr>
          <w:snapToGrid w:val="0"/>
        </w:rPr>
        <w:t>the Interconnected Party</w:t>
      </w:r>
      <w:r w:rsidRPr="00283CD4">
        <w:rPr>
          <w:snapToGrid w:val="0"/>
        </w:rPr>
        <w:t xml:space="preserve"> fails to comply with the prudential requirements set out in </w:t>
      </w:r>
      <w:r w:rsidRPr="00283CD4">
        <w:rPr>
          <w:i/>
          <w:snapToGrid w:val="0"/>
        </w:rPr>
        <w:t>section </w:t>
      </w:r>
      <w:r>
        <w:rPr>
          <w:i/>
          <w:snapToGrid w:val="0"/>
        </w:rPr>
        <w:t>10</w:t>
      </w:r>
      <w:r w:rsidRPr="00283CD4">
        <w:rPr>
          <w:i/>
          <w:snapToGrid w:val="0"/>
        </w:rPr>
        <w:t xml:space="preserve"> </w:t>
      </w:r>
      <w:r w:rsidRPr="00283CD4">
        <w:rPr>
          <w:snapToGrid w:val="0"/>
        </w:rPr>
        <w:t>for a period of 60 Business Days;</w:t>
      </w:r>
      <w:r>
        <w:rPr>
          <w:snapToGrid w:val="0"/>
        </w:rPr>
        <w:t xml:space="preserve"> or</w:t>
      </w:r>
    </w:p>
    <w:p w14:paraId="33539B3D" w14:textId="77777777" w:rsidR="00C6575C" w:rsidRPr="00530C8E" w:rsidRDefault="003431F1" w:rsidP="009871BE">
      <w:pPr>
        <w:numPr>
          <w:ilvl w:val="2"/>
          <w:numId w:val="4"/>
        </w:numPr>
        <w:rPr>
          <w:snapToGrid w:val="0"/>
        </w:rPr>
      </w:pPr>
      <w:r>
        <w:rPr>
          <w:snapToGrid w:val="0"/>
        </w:rPr>
        <w:t xml:space="preserve">the other </w:t>
      </w:r>
      <w:r w:rsidR="00C6575C" w:rsidRPr="00530C8E">
        <w:rPr>
          <w:snapToGrid w:val="0"/>
        </w:rPr>
        <w:t>Party defaults in the performance of any material covenants or obligations imposed upon it by this Agreement</w:t>
      </w:r>
      <w:r w:rsidR="00617E31" w:rsidRPr="00617E31">
        <w:rPr>
          <w:snapToGrid w:val="0"/>
        </w:rPr>
        <w:t xml:space="preserve"> </w:t>
      </w:r>
      <w:r w:rsidR="00617E31" w:rsidRPr="00F27205">
        <w:rPr>
          <w:snapToGrid w:val="0"/>
        </w:rPr>
        <w:t xml:space="preserve">and has not remedied that default within 30 </w:t>
      </w:r>
      <w:r w:rsidR="002C1C64">
        <w:rPr>
          <w:snapToGrid w:val="0"/>
        </w:rPr>
        <w:t>Day</w:t>
      </w:r>
      <w:r w:rsidR="00617E31" w:rsidRPr="00F27205">
        <w:rPr>
          <w:snapToGrid w:val="0"/>
        </w:rPr>
        <w:t>s of notice from the terminating party</w:t>
      </w:r>
      <w:r w:rsidR="00C6575C" w:rsidRPr="00530C8E">
        <w:rPr>
          <w:snapToGrid w:val="0"/>
        </w:rPr>
        <w:t>; or</w:t>
      </w:r>
    </w:p>
    <w:p w14:paraId="2977358C" w14:textId="77777777" w:rsidR="00C6575C" w:rsidRPr="00530C8E" w:rsidRDefault="00C6575C" w:rsidP="009871BE">
      <w:pPr>
        <w:numPr>
          <w:ilvl w:val="2"/>
          <w:numId w:val="4"/>
        </w:numPr>
        <w:rPr>
          <w:snapToGrid w:val="0"/>
        </w:rPr>
      </w:pPr>
      <w:r w:rsidRPr="00530C8E">
        <w:rPr>
          <w:snapToGrid w:val="0"/>
        </w:rPr>
        <w:t xml:space="preserve">a resolution is passed or an order made by a court for the liquidation of </w:t>
      </w:r>
      <w:r w:rsidR="00617E31">
        <w:rPr>
          <w:snapToGrid w:val="0"/>
        </w:rPr>
        <w:t>the other</w:t>
      </w:r>
      <w:r w:rsidRPr="00530C8E">
        <w:rPr>
          <w:snapToGrid w:val="0"/>
        </w:rPr>
        <w:t xml:space="preserve"> Party, except for the purposes of solvent reconstruction or amalgamation; or</w:t>
      </w:r>
    </w:p>
    <w:p w14:paraId="5D4E1326" w14:textId="77777777" w:rsidR="00C6575C" w:rsidRPr="00530C8E" w:rsidRDefault="00617E31" w:rsidP="009871BE">
      <w:pPr>
        <w:numPr>
          <w:ilvl w:val="2"/>
          <w:numId w:val="4"/>
        </w:numPr>
        <w:rPr>
          <w:snapToGrid w:val="0"/>
        </w:rPr>
      </w:pPr>
      <w:r>
        <w:rPr>
          <w:snapToGrid w:val="0"/>
        </w:rPr>
        <w:lastRenderedPageBreak/>
        <w:t>the other</w:t>
      </w:r>
      <w:r w:rsidR="00C6575C" w:rsidRPr="00530C8E">
        <w:rPr>
          <w:snapToGrid w:val="0"/>
        </w:rPr>
        <w:t xml:space="preserve"> Party makes or enters into or endeavours to make or enter into any composition, assignment or other arrangement with or for the benefit of that Party’s creditors; or</w:t>
      </w:r>
    </w:p>
    <w:p w14:paraId="17418A19" w14:textId="77777777" w:rsidR="00C6575C" w:rsidRDefault="00C6575C" w:rsidP="009871BE">
      <w:pPr>
        <w:numPr>
          <w:ilvl w:val="2"/>
          <w:numId w:val="4"/>
        </w:numPr>
        <w:rPr>
          <w:snapToGrid w:val="0"/>
        </w:rPr>
      </w:pPr>
      <w:r w:rsidRPr="00530C8E">
        <w:rPr>
          <w:snapToGrid w:val="0"/>
        </w:rPr>
        <w:t xml:space="preserve">a Force Majeure Event occurs such that </w:t>
      </w:r>
      <w:r w:rsidR="00617E31">
        <w:rPr>
          <w:snapToGrid w:val="0"/>
        </w:rPr>
        <w:t xml:space="preserve">other </w:t>
      </w:r>
      <w:r w:rsidRPr="00530C8E">
        <w:rPr>
          <w:snapToGrid w:val="0"/>
        </w:rPr>
        <w:t>Party could not reasonably be expected to be in a position to perform its obligations under this Agreement within one Year.</w:t>
      </w:r>
    </w:p>
    <w:p w14:paraId="485BAD22" w14:textId="77777777" w:rsidR="00C424AC" w:rsidRDefault="00C424AC" w:rsidP="00C424AC">
      <w:pPr>
        <w:pStyle w:val="Heading2"/>
        <w:rPr>
          <w:snapToGrid w:val="0"/>
        </w:rPr>
      </w:pPr>
      <w:r>
        <w:rPr>
          <w:snapToGrid w:val="0"/>
        </w:rPr>
        <w:t>Suspension for Default</w:t>
      </w:r>
    </w:p>
    <w:p w14:paraId="000DD935" w14:textId="77777777" w:rsidR="00C424AC" w:rsidRPr="00530C8E" w:rsidRDefault="00C424AC" w:rsidP="00C424AC">
      <w:pPr>
        <w:pStyle w:val="TOC2"/>
        <w:numPr>
          <w:ilvl w:val="1"/>
          <w:numId w:val="4"/>
        </w:numPr>
        <w:spacing w:after="290"/>
        <w:rPr>
          <w:snapToGrid w:val="0"/>
        </w:rPr>
      </w:pPr>
      <w:r>
        <w:t>If</w:t>
      </w:r>
      <w:r w:rsidRPr="00CE26DC">
        <w:t xml:space="preserve"> </w:t>
      </w:r>
      <w:r>
        <w:t xml:space="preserve">the Interconnected Party </w:t>
      </w:r>
      <w:r w:rsidRPr="00CE26DC">
        <w:t xml:space="preserve">is in breach of any material term or condition of </w:t>
      </w:r>
      <w:r>
        <w:t>this Agreement</w:t>
      </w:r>
      <w:r w:rsidRPr="00CE26DC">
        <w:t xml:space="preserve">, </w:t>
      </w:r>
      <w:r>
        <w:t xml:space="preserve">First Gas </w:t>
      </w:r>
      <w:r w:rsidRPr="00CE26DC">
        <w:t>shall be entitled to suspend</w:t>
      </w:r>
      <w:r>
        <w:t xml:space="preserve"> its provision of services to the Interconnected Party for the duration of that</w:t>
      </w:r>
      <w:r w:rsidRPr="00CE26DC">
        <w:t xml:space="preserve"> non-compliance if, and to the extent that, in </w:t>
      </w:r>
      <w:r>
        <w:t>First Gas’</w:t>
      </w:r>
      <w:r w:rsidRPr="00CE26DC">
        <w:t xml:space="preserve"> </w:t>
      </w:r>
      <w:ins w:id="1635" w:author="Steve Kirkman" w:date="2017-12-22T12:48:00Z">
        <w:r w:rsidR="00402907">
          <w:t xml:space="preserve">reasonable </w:t>
        </w:r>
      </w:ins>
      <w:r w:rsidRPr="00CE26DC">
        <w:t xml:space="preserve">opinion, </w:t>
      </w:r>
      <w:r>
        <w:t>that</w:t>
      </w:r>
      <w:r w:rsidRPr="00CE26DC">
        <w:t xml:space="preserve"> action</w:t>
      </w:r>
      <w:r>
        <w:t xml:space="preserve"> is necessary to protect other users</w:t>
      </w:r>
      <w:r w:rsidRPr="00CE26DC">
        <w:t xml:space="preserve"> of the Transmission System</w:t>
      </w:r>
      <w:r>
        <w:t xml:space="preserve">. </w:t>
      </w:r>
    </w:p>
    <w:p w14:paraId="2E52704A" w14:textId="77777777" w:rsidR="00143052" w:rsidRDefault="00AE0FC7" w:rsidP="00143052">
      <w:pPr>
        <w:pStyle w:val="Heading2"/>
      </w:pPr>
      <w:r>
        <w:rPr>
          <w:snapToGrid w:val="0"/>
        </w:rPr>
        <w:t>Uneconomic Use</w:t>
      </w:r>
      <w:bookmarkStart w:id="1636" w:name="_Toc57649813"/>
    </w:p>
    <w:p w14:paraId="2BAA9CE7" w14:textId="006B1C82" w:rsidR="00402907" w:rsidRDefault="00AE0FC7" w:rsidP="009871BE">
      <w:pPr>
        <w:pStyle w:val="TOC2"/>
        <w:numPr>
          <w:ilvl w:val="1"/>
          <w:numId w:val="4"/>
        </w:numPr>
        <w:spacing w:after="290"/>
        <w:rPr>
          <w:ins w:id="1637" w:author="Steve Kirkman" w:date="2017-12-22T12:48:00Z"/>
        </w:rPr>
      </w:pPr>
      <w:r>
        <w:t xml:space="preserve">Subject to </w:t>
      </w:r>
      <w:r w:rsidRPr="00D1473F">
        <w:rPr>
          <w:i/>
        </w:rPr>
        <w:t>section 14.</w:t>
      </w:r>
      <w:r>
        <w:rPr>
          <w:i/>
        </w:rPr>
        <w:t>7</w:t>
      </w:r>
      <w:r>
        <w:t xml:space="preserve">, </w:t>
      </w:r>
      <w:r w:rsidR="00A64DF4">
        <w:t>First Gas</w:t>
      </w:r>
      <w:r w:rsidR="00BB0FBF">
        <w:t xml:space="preserve"> may terminate this Agreement </w:t>
      </w:r>
      <w:r w:rsidR="00D247DE">
        <w:t xml:space="preserve">in respect of </w:t>
      </w:r>
      <w:del w:id="1638" w:author="Steve Kirkman" w:date="2017-12-22T12:48:00Z">
        <w:r w:rsidR="00D247DE">
          <w:delText>a</w:delText>
        </w:r>
      </w:del>
      <w:ins w:id="1639" w:author="Steve Kirkman" w:date="2017-12-22T12:48:00Z">
        <w:r w:rsidR="00402907">
          <w:t>any</w:t>
        </w:r>
      </w:ins>
      <w:r w:rsidR="00D247DE">
        <w:t xml:space="preserve"> Receipt Point </w:t>
      </w:r>
      <w:r w:rsidR="00BB0FBF">
        <w:t xml:space="preserve">by written notice to the Interconnected Party with immediate effect </w:t>
      </w:r>
      <w:del w:id="1640" w:author="Steve Kirkman" w:date="2017-12-22T12:48:00Z">
        <w:r w:rsidR="00BB0FBF">
          <w:delText>if</w:delText>
        </w:r>
        <w:r>
          <w:delText xml:space="preserve"> </w:delText>
        </w:r>
      </w:del>
      <w:ins w:id="1641" w:author="Steve Kirkman" w:date="2017-12-22T12:48:00Z">
        <w:r w:rsidR="00402907">
          <w:t>in respect of which:</w:t>
        </w:r>
      </w:ins>
    </w:p>
    <w:p w14:paraId="4B521F1C" w14:textId="071B6C75" w:rsidR="00402907" w:rsidRDefault="00AE0FC7" w:rsidP="00402907">
      <w:pPr>
        <w:numPr>
          <w:ilvl w:val="2"/>
          <w:numId w:val="4"/>
        </w:numPr>
        <w:rPr>
          <w:ins w:id="1642" w:author="Steve Kirkman" w:date="2017-12-22T12:48:00Z"/>
        </w:rPr>
      </w:pPr>
      <w:r>
        <w:t xml:space="preserve">the Interconnected Party does not commence injecting Gas </w:t>
      </w:r>
      <w:del w:id="1643" w:author="Steve Kirkman" w:date="2017-12-22T12:48:00Z">
        <w:r>
          <w:delText xml:space="preserve">at that Receipt Point </w:delText>
        </w:r>
      </w:del>
      <w:r>
        <w:t>within 6 Months of the Gas-on Date</w:t>
      </w:r>
      <w:ins w:id="1644" w:author="Steve Kirkman" w:date="2017-12-22T12:48:00Z">
        <w:r w:rsidR="00402907">
          <w:t>;</w:t>
        </w:r>
      </w:ins>
      <w:r>
        <w:t xml:space="preserve"> or</w:t>
      </w:r>
      <w:del w:id="1645" w:author="Steve Kirkman" w:date="2017-12-22T12:48:00Z">
        <w:r>
          <w:delText xml:space="preserve">, </w:delText>
        </w:r>
      </w:del>
    </w:p>
    <w:p w14:paraId="2880632B" w14:textId="77777777" w:rsidR="00BB0FBF" w:rsidRDefault="00AE0FC7" w:rsidP="00402907">
      <w:pPr>
        <w:numPr>
          <w:ilvl w:val="2"/>
          <w:numId w:val="4"/>
        </w:numPr>
      </w:pPr>
      <w:r>
        <w:t>at any time after the Gas-on Date fails to inject Gas</w:t>
      </w:r>
      <w:r>
        <w:rPr>
          <w:snapToGrid w:val="0"/>
        </w:rPr>
        <w:t xml:space="preserve"> </w:t>
      </w:r>
      <w:r>
        <w:t>for a continuous period of 12 Months or more.</w:t>
      </w:r>
    </w:p>
    <w:p w14:paraId="606934F9" w14:textId="599C9522" w:rsidR="00AE0FC7" w:rsidRDefault="00AE0FC7" w:rsidP="00AE0FC7">
      <w:pPr>
        <w:numPr>
          <w:ilvl w:val="1"/>
          <w:numId w:val="4"/>
        </w:numPr>
        <w:spacing w:after="290"/>
      </w:pPr>
      <w:r>
        <w:t xml:space="preserve">First Gas will not terminate this Agreement pursuant to </w:t>
      </w:r>
      <w:r w:rsidRPr="00AE0FC7">
        <w:rPr>
          <w:i/>
        </w:rPr>
        <w:t xml:space="preserve">section 14.6 </w:t>
      </w:r>
      <w:r>
        <w:t xml:space="preserve">in respect of any </w:t>
      </w:r>
      <w:r w:rsidR="00980753">
        <w:t>Receipt</w:t>
      </w:r>
      <w:r>
        <w:t xml:space="preserve"> Point </w:t>
      </w:r>
      <w:del w:id="1646" w:author="Steve Kirkman" w:date="2017-12-22T12:48:00Z">
        <w:r>
          <w:delText>where</w:delText>
        </w:r>
        <w:r w:rsidR="0035444E">
          <w:delText xml:space="preserve">, </w:delText>
        </w:r>
      </w:del>
      <w:r w:rsidR="0053602D">
        <w:t xml:space="preserve">in respect of </w:t>
      </w:r>
      <w:del w:id="1647" w:author="Steve Kirkman" w:date="2017-12-22T12:48:00Z">
        <w:r w:rsidR="0035444E">
          <w:delText xml:space="preserve">First Gas’ costs </w:delText>
        </w:r>
        <w:r w:rsidR="0035444E">
          <w:rPr>
            <w:bCs/>
          </w:rPr>
          <w:delText>(as determined by First Gas)</w:delText>
        </w:r>
        <w:r w:rsidR="0035444E">
          <w:delText xml:space="preserve"> to </w:delText>
        </w:r>
        <w:r w:rsidR="0035444E">
          <w:rPr>
            <w:bCs/>
          </w:rPr>
          <w:delText xml:space="preserve">operate and maintain its Pipeline, any </w:delText>
        </w:r>
        <w:r w:rsidR="00AC3B50">
          <w:rPr>
            <w:bCs/>
          </w:rPr>
          <w:delText xml:space="preserve">Odorisation Facilities, </w:delText>
        </w:r>
        <w:r w:rsidR="0035444E">
          <w:rPr>
            <w:bCs/>
          </w:rPr>
          <w:delText>First Gas Equipment and Remote Monitoring Equipment at that Receipt Point</w:delText>
        </w:r>
        <w:r w:rsidR="00AC3B50">
          <w:rPr>
            <w:bCs/>
          </w:rPr>
          <w:delText>,</w:delText>
        </w:r>
      </w:del>
      <w:ins w:id="1648" w:author="Steve Kirkman" w:date="2017-12-22T12:48:00Z">
        <w:r w:rsidR="0053602D">
          <w:t>which</w:t>
        </w:r>
      </w:ins>
      <w:r w:rsidR="0053602D">
        <w:t xml:space="preserve"> </w:t>
      </w:r>
      <w:r w:rsidR="00AC3B50">
        <w:t>the Interconnected Party</w:t>
      </w:r>
      <w:r>
        <w:t>:</w:t>
      </w:r>
      <w:r w:rsidR="0035444E">
        <w:t xml:space="preserve"> </w:t>
      </w:r>
    </w:p>
    <w:p w14:paraId="3F2211D1" w14:textId="671228FE" w:rsidR="00AE0FC7" w:rsidRPr="00DF4960" w:rsidRDefault="00AE0FC7" w:rsidP="00AE0FC7">
      <w:pPr>
        <w:numPr>
          <w:ilvl w:val="2"/>
          <w:numId w:val="4"/>
        </w:numPr>
      </w:pPr>
      <w:r>
        <w:t xml:space="preserve">continues to pay </w:t>
      </w:r>
      <w:del w:id="1649" w:author="Steve Kirkman" w:date="2017-12-22T12:48:00Z">
        <w:r w:rsidR="00AC3B50">
          <w:delText>the</w:delText>
        </w:r>
      </w:del>
      <w:ins w:id="1650" w:author="Steve Kirkman" w:date="2017-12-22T12:48:00Z">
        <w:r w:rsidR="00402907">
          <w:t>First Gas’</w:t>
        </w:r>
      </w:ins>
      <w:r>
        <w:t xml:space="preserve"> Interconnection Fee</w:t>
      </w:r>
      <w:r w:rsidR="0035444E">
        <w:t xml:space="preserve"> </w:t>
      </w:r>
      <w:r w:rsidR="00AC3B50">
        <w:t>and</w:t>
      </w:r>
      <w:ins w:id="1651" w:author="Steve Kirkman" w:date="2017-12-22T12:48:00Z">
        <w:r w:rsidR="00402907">
          <w:t>/or</w:t>
        </w:r>
      </w:ins>
      <w:r w:rsidR="00AC3B50">
        <w:t xml:space="preserve"> Odorisation</w:t>
      </w:r>
      <w:r w:rsidR="0053602D">
        <w:t xml:space="preserve"> Fee</w:t>
      </w:r>
      <w:r>
        <w:rPr>
          <w:bCs/>
        </w:rPr>
        <w:t xml:space="preserve">; </w:t>
      </w:r>
      <w:r w:rsidR="0035444E">
        <w:rPr>
          <w:bCs/>
        </w:rPr>
        <w:t>or</w:t>
      </w:r>
    </w:p>
    <w:p w14:paraId="19126535" w14:textId="2B438115" w:rsidR="00402907" w:rsidRPr="00402907" w:rsidRDefault="00AC3B50" w:rsidP="00980753">
      <w:pPr>
        <w:numPr>
          <w:ilvl w:val="2"/>
          <w:numId w:val="4"/>
        </w:numPr>
        <w:rPr>
          <w:ins w:id="1652" w:author="Steve Kirkman" w:date="2017-12-22T12:48:00Z"/>
        </w:rPr>
      </w:pPr>
      <w:r>
        <w:rPr>
          <w:bCs/>
        </w:rPr>
        <w:t xml:space="preserve">agrees, </w:t>
      </w:r>
      <w:r w:rsidR="0035444E">
        <w:rPr>
          <w:bCs/>
        </w:rPr>
        <w:t xml:space="preserve">where no </w:t>
      </w:r>
      <w:r>
        <w:rPr>
          <w:bCs/>
        </w:rPr>
        <w:t xml:space="preserve">such </w:t>
      </w:r>
      <w:del w:id="1653" w:author="Steve Kirkman" w:date="2017-12-22T12:48:00Z">
        <w:r>
          <w:rPr>
            <w:bCs/>
          </w:rPr>
          <w:delText>fees were</w:delText>
        </w:r>
      </w:del>
      <w:ins w:id="1654" w:author="Steve Kirkman" w:date="2017-12-22T12:48:00Z">
        <w:r w:rsidR="00402907">
          <w:rPr>
            <w:bCs/>
          </w:rPr>
          <w:t>Interconnection Fee and/or Odorisation Fee ha</w:t>
        </w:r>
        <w:r w:rsidR="0053602D">
          <w:rPr>
            <w:bCs/>
          </w:rPr>
          <w:t>s</w:t>
        </w:r>
      </w:ins>
      <w:r w:rsidR="00402907">
        <w:rPr>
          <w:bCs/>
        </w:rPr>
        <w:t xml:space="preserve"> previously </w:t>
      </w:r>
      <w:del w:id="1655" w:author="Steve Kirkman" w:date="2017-12-22T12:48:00Z">
        <w:r w:rsidR="0035444E">
          <w:rPr>
            <w:bCs/>
          </w:rPr>
          <w:delText>pa</w:delText>
        </w:r>
        <w:r>
          <w:rPr>
            <w:bCs/>
          </w:rPr>
          <w:delText>id</w:delText>
        </w:r>
      </w:del>
      <w:ins w:id="1656" w:author="Steve Kirkman" w:date="2017-12-22T12:48:00Z">
        <w:r w:rsidR="00402907">
          <w:rPr>
            <w:bCs/>
          </w:rPr>
          <w:t>been payable</w:t>
        </w:r>
      </w:ins>
      <w:r w:rsidR="0035444E">
        <w:rPr>
          <w:bCs/>
        </w:rPr>
        <w:t xml:space="preserve">, to </w:t>
      </w:r>
      <w:del w:id="1657" w:author="Steve Kirkman" w:date="2017-12-22T12:48:00Z">
        <w:r w:rsidR="0035444E">
          <w:rPr>
            <w:bCs/>
          </w:rPr>
          <w:delText>pay First Gas</w:delText>
        </w:r>
      </w:del>
      <w:ins w:id="1658" w:author="Steve Kirkman" w:date="2017-12-22T12:48:00Z">
        <w:r w:rsidR="00402907">
          <w:rPr>
            <w:bCs/>
          </w:rPr>
          <w:t>commence paying</w:t>
        </w:r>
      </w:ins>
      <w:r w:rsidR="00402907">
        <w:rPr>
          <w:bCs/>
        </w:rPr>
        <w:t xml:space="preserve"> </w:t>
      </w:r>
      <w:r w:rsidR="0053602D">
        <w:rPr>
          <w:bCs/>
        </w:rPr>
        <w:t>such</w:t>
      </w:r>
      <w:r w:rsidR="00402907">
        <w:rPr>
          <w:bCs/>
        </w:rPr>
        <w:t xml:space="preserve"> fees</w:t>
      </w:r>
      <w:del w:id="1659" w:author="Steve Kirkman" w:date="2017-12-22T12:48:00Z">
        <w:r>
          <w:rPr>
            <w:bCs/>
          </w:rPr>
          <w:delText xml:space="preserve"> determined by First Gas as being</w:delText>
        </w:r>
      </w:del>
      <w:ins w:id="1660" w:author="Steve Kirkman" w:date="2017-12-22T12:48:00Z">
        <w:r w:rsidR="00402907">
          <w:rPr>
            <w:bCs/>
          </w:rPr>
          <w:t>,</w:t>
        </w:r>
      </w:ins>
    </w:p>
    <w:p w14:paraId="71C15367" w14:textId="593A24FA" w:rsidR="00C6575C" w:rsidRPr="00530C8E" w:rsidRDefault="00402907" w:rsidP="00012585">
      <w:pPr>
        <w:ind w:left="624"/>
      </w:pPr>
      <w:ins w:id="1661" w:author="Steve Kirkman" w:date="2017-12-22T12:48:00Z">
        <w:r>
          <w:rPr>
            <w:bCs/>
          </w:rPr>
          <w:t>provided that th</w:t>
        </w:r>
        <w:r w:rsidR="0053602D">
          <w:rPr>
            <w:bCs/>
          </w:rPr>
          <w:t>ose</w:t>
        </w:r>
        <w:r>
          <w:rPr>
            <w:bCs/>
          </w:rPr>
          <w:t xml:space="preserve"> Interconnection Fees and/or Odorisation Fees are</w:t>
        </w:r>
      </w:ins>
      <w:r>
        <w:rPr>
          <w:bCs/>
        </w:rPr>
        <w:t xml:space="preserve"> suffic</w:t>
      </w:r>
      <w:r w:rsidR="00012585">
        <w:rPr>
          <w:bCs/>
        </w:rPr>
        <w:t>ient</w:t>
      </w:r>
      <w:del w:id="1662" w:author="Steve Kirkman" w:date="2017-12-22T12:48:00Z">
        <w:r w:rsidR="0035444E">
          <w:delText xml:space="preserve"> to </w:delText>
        </w:r>
      </w:del>
      <w:ins w:id="1663" w:author="Steve Kirkman" w:date="2017-12-22T12:48:00Z">
        <w:r w:rsidR="00012585">
          <w:rPr>
            <w:bCs/>
          </w:rPr>
          <w:t>, in First G</w:t>
        </w:r>
        <w:r>
          <w:rPr>
            <w:bCs/>
          </w:rPr>
          <w:t>as’ reasonable opinion</w:t>
        </w:r>
        <w:r>
          <w:t xml:space="preserve">, to </w:t>
        </w:r>
      </w:ins>
      <w:r>
        <w:t xml:space="preserve">cover </w:t>
      </w:r>
      <w:del w:id="1664" w:author="Steve Kirkman" w:date="2017-12-22T12:48:00Z">
        <w:r w:rsidR="0035444E">
          <w:delText>those costs</w:delText>
        </w:r>
      </w:del>
      <w:ins w:id="1665" w:author="Steve Kirkman" w:date="2017-12-22T12:48:00Z">
        <w:r>
          <w:t xml:space="preserve">First Gas’ </w:t>
        </w:r>
        <w:r w:rsidR="0053602D">
          <w:t xml:space="preserve">direct </w:t>
        </w:r>
        <w:r>
          <w:t xml:space="preserve">costs to </w:t>
        </w:r>
        <w:r>
          <w:rPr>
            <w:bCs/>
          </w:rPr>
          <w:t xml:space="preserve">operate and maintain </w:t>
        </w:r>
        <w:r w:rsidR="00012585">
          <w:rPr>
            <w:bCs/>
          </w:rPr>
          <w:t>all its equipment and facilities</w:t>
        </w:r>
        <w:r>
          <w:rPr>
            <w:bCs/>
          </w:rPr>
          <w:t xml:space="preserve"> at that Receipt Point</w:t>
        </w:r>
      </w:ins>
      <w:r w:rsidR="00AE0FC7">
        <w:t>.</w:t>
      </w:r>
      <w:r w:rsidR="0035444E">
        <w:t xml:space="preserve"> </w:t>
      </w:r>
    </w:p>
    <w:p w14:paraId="20A99C9E" w14:textId="77777777" w:rsidR="00C6575C" w:rsidRPr="00530C8E" w:rsidRDefault="00C6575C">
      <w:pPr>
        <w:pStyle w:val="Heading2"/>
        <w:rPr>
          <w:snapToGrid w:val="0"/>
        </w:rPr>
      </w:pPr>
      <w:r w:rsidRPr="00530C8E">
        <w:rPr>
          <w:snapToGrid w:val="0"/>
        </w:rPr>
        <w:t>Consequences of termination</w:t>
      </w:r>
    </w:p>
    <w:p w14:paraId="25EA192A" w14:textId="77777777" w:rsidR="00C6575C" w:rsidRPr="00530C8E" w:rsidRDefault="00AE230A" w:rsidP="009871BE">
      <w:pPr>
        <w:numPr>
          <w:ilvl w:val="1"/>
          <w:numId w:val="4"/>
        </w:numPr>
      </w:pPr>
      <w:r w:rsidRPr="00F27205">
        <w:t xml:space="preserve">Where </w:t>
      </w:r>
      <w:r w:rsidR="00A64DF4">
        <w:t>First Gas</w:t>
      </w:r>
      <w:r w:rsidRPr="00F27205">
        <w:t xml:space="preserve"> is the terminating Party, it</w:t>
      </w:r>
      <w:r w:rsidR="001042D8" w:rsidRPr="00530C8E">
        <w:t xml:space="preserve"> may:</w:t>
      </w:r>
    </w:p>
    <w:p w14:paraId="20D429D7" w14:textId="26A9700D" w:rsidR="00AE230A" w:rsidRDefault="00AE230A" w:rsidP="009871BE">
      <w:pPr>
        <w:numPr>
          <w:ilvl w:val="2"/>
          <w:numId w:val="4"/>
        </w:numPr>
      </w:pPr>
      <w:r w:rsidRPr="00530C8E">
        <w:t>isolate</w:t>
      </w:r>
      <w:r w:rsidR="00B3246E">
        <w:t xml:space="preserve"> or disconnect</w:t>
      </w:r>
      <w:r w:rsidRPr="00530C8E">
        <w:t xml:space="preserve"> </w:t>
      </w:r>
      <w:r w:rsidR="00304F09">
        <w:t xml:space="preserve">its Pipeline from </w:t>
      </w:r>
      <w:r w:rsidR="00B3246E">
        <w:t>any Receipt Point</w:t>
      </w:r>
      <w:del w:id="1666" w:author="Steve Kirkman" w:date="2017-12-22T12:48:00Z">
        <w:r w:rsidR="00092A18">
          <w:delText xml:space="preserve"> and/or the Interconnected Party’s Pipeline</w:delText>
        </w:r>
      </w:del>
      <w:r w:rsidRPr="00530C8E">
        <w:t>;</w:t>
      </w:r>
    </w:p>
    <w:p w14:paraId="0655DED2" w14:textId="77777777" w:rsidR="00AE230A" w:rsidRDefault="00AE230A" w:rsidP="009871BE">
      <w:pPr>
        <w:numPr>
          <w:ilvl w:val="2"/>
          <w:numId w:val="4"/>
        </w:numPr>
      </w:pPr>
      <w:r w:rsidRPr="00530C8E">
        <w:t xml:space="preserve">remove </w:t>
      </w:r>
      <w:r w:rsidR="00304F09">
        <w:t>any First Gas</w:t>
      </w:r>
      <w:r w:rsidRPr="00530C8E">
        <w:t xml:space="preserve"> Equipment</w:t>
      </w:r>
      <w:r w:rsidR="00EE1EE4">
        <w:t>,</w:t>
      </w:r>
      <w:r w:rsidR="00304F09">
        <w:t xml:space="preserve"> </w:t>
      </w:r>
      <w:r w:rsidR="00EE1EE4">
        <w:t xml:space="preserve">including </w:t>
      </w:r>
      <w:r w:rsidR="00B3246E">
        <w:t xml:space="preserve">any </w:t>
      </w:r>
      <w:r w:rsidR="00EE1EE4">
        <w:t>Odorisation Facilities</w:t>
      </w:r>
      <w:r w:rsidR="00092A18">
        <w:t>, and First Gas’ Pipeline from any Receipt Point</w:t>
      </w:r>
      <w:r>
        <w:t>;</w:t>
      </w:r>
      <w:r w:rsidRPr="00530C8E">
        <w:t xml:space="preserve"> </w:t>
      </w:r>
    </w:p>
    <w:p w14:paraId="2751DD3B" w14:textId="210B39F3" w:rsidR="00304F09" w:rsidRDefault="002765E6" w:rsidP="009871BE">
      <w:pPr>
        <w:numPr>
          <w:ilvl w:val="2"/>
          <w:numId w:val="4"/>
        </w:numPr>
      </w:pPr>
      <w:r w:rsidRPr="00530C8E">
        <w:t xml:space="preserve">require the </w:t>
      </w:r>
      <w:r w:rsidR="00AE230A">
        <w:t xml:space="preserve">Interconnected </w:t>
      </w:r>
      <w:r w:rsidRPr="00530C8E">
        <w:t xml:space="preserve">Party to </w:t>
      </w:r>
      <w:r w:rsidR="00092A18">
        <w:t xml:space="preserve">isolate or </w:t>
      </w:r>
      <w:r w:rsidRPr="00530C8E">
        <w:t>disconnect</w:t>
      </w:r>
      <w:r w:rsidR="00304F09">
        <w:t xml:space="preserve"> </w:t>
      </w:r>
      <w:r w:rsidR="00B3246E">
        <w:t>any</w:t>
      </w:r>
      <w:r w:rsidR="00092A18">
        <w:t xml:space="preserve"> Receipt Point</w:t>
      </w:r>
      <w:r w:rsidR="00304F09">
        <w:t xml:space="preserve"> </w:t>
      </w:r>
      <w:del w:id="1667" w:author="Steve Kirkman" w:date="2017-12-22T12:48:00Z">
        <w:r w:rsidR="00092A18">
          <w:delText xml:space="preserve">and/or </w:delText>
        </w:r>
        <w:r w:rsidR="00304F09">
          <w:delText xml:space="preserve">its Pipeline </w:delText>
        </w:r>
      </w:del>
      <w:r w:rsidR="00304F09">
        <w:t xml:space="preserve">from </w:t>
      </w:r>
      <w:r w:rsidR="0070377A">
        <w:t>First Gas’ Pipeline</w:t>
      </w:r>
      <w:r w:rsidR="00AE230A">
        <w:t xml:space="preserve"> and </w:t>
      </w:r>
      <w:r w:rsidR="00EE1EE4">
        <w:t>(</w:t>
      </w:r>
      <w:r w:rsidR="00B3246E">
        <w:t>if applicable</w:t>
      </w:r>
      <w:r w:rsidR="00EE1EE4">
        <w:t xml:space="preserve">) </w:t>
      </w:r>
      <w:r w:rsidR="00304F09">
        <w:t xml:space="preserve">remove </w:t>
      </w:r>
      <w:r w:rsidR="00B3246E">
        <w:t xml:space="preserve">the same </w:t>
      </w:r>
      <w:r w:rsidR="00EE1EE4">
        <w:t xml:space="preserve">from First Gas’ </w:t>
      </w:r>
      <w:r w:rsidR="00053D3F">
        <w:t>property</w:t>
      </w:r>
      <w:del w:id="1668" w:author="Steve Kirkman" w:date="2017-12-22T12:48:00Z">
        <w:r w:rsidR="00AE230A">
          <w:delText>,</w:delText>
        </w:r>
      </w:del>
      <w:ins w:id="1669" w:author="Steve Kirkman" w:date="2017-12-22T12:48:00Z">
        <w:r w:rsidR="00CC0CD4">
          <w:t>;</w:t>
        </w:r>
      </w:ins>
    </w:p>
    <w:p w14:paraId="0AA0EA17" w14:textId="46BAD9B9" w:rsidR="001E467B" w:rsidRDefault="00AE230A" w:rsidP="00641F76">
      <w:pPr>
        <w:ind w:left="624"/>
      </w:pPr>
      <w:r>
        <w:lastRenderedPageBreak/>
        <w:t xml:space="preserve">for the purposes of which </w:t>
      </w:r>
      <w:r w:rsidRPr="00E923DE">
        <w:rPr>
          <w:i/>
        </w:rPr>
        <w:t xml:space="preserve">section </w:t>
      </w:r>
      <w:r w:rsidR="0070377A">
        <w:rPr>
          <w:i/>
        </w:rPr>
        <w:t xml:space="preserve">13 </w:t>
      </w:r>
      <w:r>
        <w:t>shall apply</w:t>
      </w:r>
      <w:del w:id="1670" w:author="Steve Kirkman" w:date="2017-12-22T12:48:00Z">
        <w:r w:rsidR="001042D8" w:rsidRPr="00530C8E">
          <w:delText>; and</w:delText>
        </w:r>
      </w:del>
      <w:ins w:id="1671" w:author="Steve Kirkman" w:date="2017-12-22T12:48:00Z">
        <w:r w:rsidR="001E467B">
          <w:t>,</w:t>
        </w:r>
      </w:ins>
    </w:p>
    <w:p w14:paraId="5A413D09" w14:textId="2046443B" w:rsidR="00AE230A" w:rsidRDefault="0070377A" w:rsidP="001E467B">
      <w:pPr>
        <w:ind w:left="624"/>
      </w:pPr>
      <w:del w:id="1672" w:author="Steve Kirkman" w:date="2017-12-22T12:48:00Z">
        <w:r w:rsidRPr="00F27205">
          <w:delText>where</w:delText>
        </w:r>
      </w:del>
      <w:ins w:id="1673" w:author="Steve Kirkman" w:date="2017-12-22T12:48:00Z">
        <w:r w:rsidR="001E467B">
          <w:t>Where</w:t>
        </w:r>
      </w:ins>
      <w:r w:rsidR="001E467B">
        <w:t xml:space="preserve"> </w:t>
      </w:r>
      <w:r>
        <w:t>First Gas</w:t>
      </w:r>
      <w:r w:rsidRPr="00F27205">
        <w:t xml:space="preserve"> has terminated due to the Interconnected Party’s default, the Interconnected Party </w:t>
      </w:r>
      <w:del w:id="1674" w:author="Steve Kirkman" w:date="2017-12-22T12:48:00Z">
        <w:r>
          <w:delText>will</w:delText>
        </w:r>
      </w:del>
      <w:ins w:id="1675" w:author="Steve Kirkman" w:date="2017-12-22T12:48:00Z">
        <w:r w:rsidR="001E467B">
          <w:t>shall</w:t>
        </w:r>
      </w:ins>
      <w:r>
        <w:t xml:space="preserve"> </w:t>
      </w:r>
      <w:r w:rsidRPr="00F27205">
        <w:t>pay</w:t>
      </w:r>
      <w:r w:rsidRPr="00AD39CF">
        <w:t xml:space="preserve"> </w:t>
      </w:r>
      <w:del w:id="1676" w:author="Steve Kirkman" w:date="2017-12-22T12:48:00Z">
        <w:r>
          <w:delText xml:space="preserve">in respect of each Receipt Point </w:delText>
        </w:r>
      </w:del>
      <w:r>
        <w:t>the</w:t>
      </w:r>
      <w:r w:rsidRPr="00F27205">
        <w:t xml:space="preserve"> amount</w:t>
      </w:r>
      <w:r>
        <w:t xml:space="preserve">s referred to in </w:t>
      </w:r>
      <w:r w:rsidRPr="000A0ED9">
        <w:rPr>
          <w:i/>
        </w:rPr>
        <w:t>section 1</w:t>
      </w:r>
      <w:r>
        <w:rPr>
          <w:i/>
        </w:rPr>
        <w:t>4.3</w:t>
      </w:r>
      <w:r w:rsidRPr="000A0ED9">
        <w:rPr>
          <w:i/>
        </w:rPr>
        <w:t>(b</w:t>
      </w:r>
      <w:ins w:id="1677" w:author="Steve Kirkman" w:date="2017-12-22T12:48:00Z">
        <w:r w:rsidRPr="000A0ED9">
          <w:rPr>
            <w:i/>
          </w:rPr>
          <w:t>)</w:t>
        </w:r>
        <w:r w:rsidR="001E467B">
          <w:t xml:space="preserve"> in respect of the relevant Receipt Point(s</w:t>
        </w:r>
      </w:ins>
      <w:r w:rsidR="001E467B">
        <w:t>)</w:t>
      </w:r>
      <w:r>
        <w:t>, as</w:t>
      </w:r>
      <w:r w:rsidRPr="00F27205">
        <w:t xml:space="preserve"> calculated by </w:t>
      </w:r>
      <w:r>
        <w:t>First Gas.</w:t>
      </w:r>
      <w:r w:rsidR="00AE230A">
        <w:t xml:space="preserve"> </w:t>
      </w:r>
    </w:p>
    <w:p w14:paraId="13CF6374" w14:textId="77777777" w:rsidR="009F0D2F" w:rsidRDefault="009F0D2F" w:rsidP="009871BE">
      <w:pPr>
        <w:numPr>
          <w:ilvl w:val="1"/>
          <w:numId w:val="4"/>
        </w:numPr>
      </w:pPr>
      <w:r w:rsidRPr="00F27205">
        <w:t>Where the Interconnected Party is the terminating Party, it may:</w:t>
      </w:r>
    </w:p>
    <w:p w14:paraId="1627232C" w14:textId="77777777" w:rsidR="009F0D2F" w:rsidRDefault="009F0D2F" w:rsidP="009871BE">
      <w:pPr>
        <w:numPr>
          <w:ilvl w:val="2"/>
          <w:numId w:val="4"/>
        </w:numPr>
      </w:pPr>
      <w:r w:rsidRPr="00F27205">
        <w:t xml:space="preserve">isolate </w:t>
      </w:r>
      <w:r w:rsidR="00092A18">
        <w:t>any Receipt Point and/or its Pipeline</w:t>
      </w:r>
      <w:r w:rsidRPr="00F27205">
        <w:t xml:space="preserve"> from </w:t>
      </w:r>
      <w:r w:rsidR="003E7B01">
        <w:t>First Gas’ Pipeline</w:t>
      </w:r>
      <w:r>
        <w:t>;</w:t>
      </w:r>
    </w:p>
    <w:p w14:paraId="767D1424" w14:textId="77777777" w:rsidR="00053D3F" w:rsidRDefault="009F0D2F" w:rsidP="006C2674">
      <w:pPr>
        <w:numPr>
          <w:ilvl w:val="2"/>
          <w:numId w:val="4"/>
        </w:numPr>
      </w:pPr>
      <w:r w:rsidRPr="00F27205">
        <w:t xml:space="preserve">require </w:t>
      </w:r>
      <w:r w:rsidR="00A64DF4">
        <w:t>First Gas</w:t>
      </w:r>
      <w:r w:rsidRPr="00F27205">
        <w:t xml:space="preserve"> to </w:t>
      </w:r>
      <w:r w:rsidR="00092A18">
        <w:t xml:space="preserve">isolate or </w:t>
      </w:r>
      <w:r w:rsidRPr="00F27205">
        <w:t>disconnect its Pipeline from the Interconnected Party’s Pipeline</w:t>
      </w:r>
      <w:r w:rsidR="00053D3F">
        <w:t xml:space="preserve"> and </w:t>
      </w:r>
      <w:r w:rsidR="00EE1EE4" w:rsidRPr="00530C8E">
        <w:t xml:space="preserve">remove </w:t>
      </w:r>
      <w:r w:rsidR="00053D3F">
        <w:t xml:space="preserve">any </w:t>
      </w:r>
      <w:r w:rsidR="00092A18">
        <w:t xml:space="preserve">First Gas </w:t>
      </w:r>
      <w:r w:rsidR="00053D3F">
        <w:t xml:space="preserve">Equipment </w:t>
      </w:r>
      <w:r w:rsidR="00092A18">
        <w:t xml:space="preserve">and First Gas’ Pipeline </w:t>
      </w:r>
      <w:r w:rsidR="00EE1EE4">
        <w:t xml:space="preserve">from the </w:t>
      </w:r>
      <w:r w:rsidR="00053D3F">
        <w:t>Interconnected Party’s property,</w:t>
      </w:r>
    </w:p>
    <w:p w14:paraId="377A9C05" w14:textId="77777777" w:rsidR="009F0D2F" w:rsidRDefault="00053D3F" w:rsidP="00B879E6">
      <w:pPr>
        <w:ind w:left="624"/>
      </w:pPr>
      <w:r>
        <w:t xml:space="preserve">for the purposes of which </w:t>
      </w:r>
      <w:r w:rsidRPr="00E923DE">
        <w:rPr>
          <w:i/>
        </w:rPr>
        <w:t xml:space="preserve">section </w:t>
      </w:r>
      <w:r>
        <w:rPr>
          <w:i/>
        </w:rPr>
        <w:t xml:space="preserve">13 </w:t>
      </w:r>
      <w:r>
        <w:t>shall apply</w:t>
      </w:r>
      <w:r w:rsidR="009F0D2F">
        <w:t>.</w:t>
      </w:r>
    </w:p>
    <w:p w14:paraId="75C037DE" w14:textId="77777777" w:rsidR="00BD5E7F" w:rsidRPr="00530C8E" w:rsidRDefault="00BD5E7F" w:rsidP="00BD5E7F">
      <w:pPr>
        <w:pStyle w:val="Heading2"/>
        <w:rPr>
          <w:snapToGrid w:val="0"/>
        </w:rPr>
      </w:pPr>
      <w:r w:rsidRPr="00CE26DC">
        <w:t>Termination Without Prejudice to Amounts Outstanding</w:t>
      </w:r>
    </w:p>
    <w:p w14:paraId="6A2C277F" w14:textId="42B44295" w:rsidR="00BD5E7F" w:rsidRPr="00CE26DC" w:rsidRDefault="00BD5E7F" w:rsidP="00BD5E7F">
      <w:pPr>
        <w:pStyle w:val="TOC2"/>
        <w:keepNext/>
        <w:numPr>
          <w:ilvl w:val="1"/>
          <w:numId w:val="4"/>
        </w:numPr>
        <w:tabs>
          <w:tab w:val="clear" w:pos="8590"/>
        </w:tabs>
        <w:spacing w:after="290" w:line="290" w:lineRule="atLeast"/>
      </w:pPr>
      <w:bookmarkStart w:id="1678" w:name="_Ref410933520"/>
      <w:r w:rsidRPr="00CE26DC">
        <w:t xml:space="preserve">The expiry or termination of </w:t>
      </w:r>
      <w:r>
        <w:t>this Agreement</w:t>
      </w:r>
      <w:r w:rsidRPr="00CE26DC">
        <w:t xml:space="preserve"> shall not</w:t>
      </w:r>
      <w:del w:id="1679" w:author="Steve Kirkman" w:date="2017-12-22T12:48:00Z">
        <w:r w:rsidRPr="00CE26DC">
          <w:delText>:</w:delText>
        </w:r>
      </w:del>
      <w:ins w:id="1680" w:author="Steve Kirkman" w:date="2017-12-22T12:48:00Z">
        <w:r w:rsidR="00860090">
          <w:t xml:space="preserve"> </w:t>
        </w:r>
        <w:r w:rsidR="00860090" w:rsidRPr="00283CD4">
          <w:rPr>
            <w:snapToGrid w:val="0"/>
          </w:rPr>
          <w:t xml:space="preserve">relieve </w:t>
        </w:r>
        <w:r w:rsidR="00860090">
          <w:rPr>
            <w:snapToGrid w:val="0"/>
          </w:rPr>
          <w:t>the Interconnected Party</w:t>
        </w:r>
        <w:r w:rsidRPr="00CE26DC">
          <w:t>:</w:t>
        </w:r>
        <w:bookmarkEnd w:id="1678"/>
        <w:r w:rsidR="00860090">
          <w:t xml:space="preserve"> </w:t>
        </w:r>
      </w:ins>
    </w:p>
    <w:p w14:paraId="3AF42A0C" w14:textId="186B1BFB" w:rsidR="00BD5E7F" w:rsidRDefault="00BD5E7F" w:rsidP="00BD5E7F">
      <w:pPr>
        <w:numPr>
          <w:ilvl w:val="2"/>
          <w:numId w:val="4"/>
        </w:numPr>
        <w:rPr>
          <w:snapToGrid w:val="0"/>
        </w:rPr>
      </w:pPr>
      <w:del w:id="1681" w:author="Steve Kirkman" w:date="2017-12-22T12:48:00Z">
        <w:r w:rsidRPr="00283CD4">
          <w:rPr>
            <w:snapToGrid w:val="0"/>
          </w:rPr>
          <w:delText xml:space="preserve">relieve </w:delText>
        </w:r>
        <w:r>
          <w:rPr>
            <w:snapToGrid w:val="0"/>
          </w:rPr>
          <w:delText xml:space="preserve">the Interconnected Party </w:delText>
        </w:r>
      </w:del>
      <w:r>
        <w:rPr>
          <w:snapToGrid w:val="0"/>
        </w:rPr>
        <w:t>or</w:t>
      </w:r>
      <w:r w:rsidRPr="00283CD4">
        <w:rPr>
          <w:snapToGrid w:val="0"/>
        </w:rPr>
        <w:t xml:space="preserve"> </w:t>
      </w:r>
      <w:r>
        <w:rPr>
          <w:snapToGrid w:val="0"/>
        </w:rPr>
        <w:t>First Gas</w:t>
      </w:r>
      <w:r w:rsidRPr="00283CD4">
        <w:rPr>
          <w:snapToGrid w:val="0"/>
        </w:rPr>
        <w:t xml:space="preserve"> of its obligation to pay any </w:t>
      </w:r>
      <w:r>
        <w:rPr>
          <w:snapToGrid w:val="0"/>
        </w:rPr>
        <w:t>amount</w:t>
      </w:r>
      <w:r w:rsidRPr="00283CD4">
        <w:rPr>
          <w:snapToGrid w:val="0"/>
        </w:rPr>
        <w:t xml:space="preserve"> outstanding under </w:t>
      </w:r>
      <w:r>
        <w:rPr>
          <w:snapToGrid w:val="0"/>
        </w:rPr>
        <w:t>this Agreement</w:t>
      </w:r>
      <w:r w:rsidRPr="00283CD4">
        <w:rPr>
          <w:snapToGrid w:val="0"/>
        </w:rPr>
        <w:t>;</w:t>
      </w:r>
      <w:r>
        <w:rPr>
          <w:snapToGrid w:val="0"/>
        </w:rPr>
        <w:t xml:space="preserve"> or</w:t>
      </w:r>
    </w:p>
    <w:p w14:paraId="43FDF250" w14:textId="5C7ED816" w:rsidR="00BD5E7F" w:rsidRPr="000C3C1A" w:rsidRDefault="00BD5E7F" w:rsidP="00BD5E7F">
      <w:pPr>
        <w:numPr>
          <w:ilvl w:val="2"/>
          <w:numId w:val="4"/>
        </w:numPr>
        <w:rPr>
          <w:snapToGrid w:val="0"/>
        </w:rPr>
      </w:pPr>
      <w:del w:id="1682" w:author="Steve Kirkman" w:date="2017-12-22T12:48:00Z">
        <w:r w:rsidRPr="000C3C1A">
          <w:rPr>
            <w:snapToGrid w:val="0"/>
          </w:rPr>
          <w:delText xml:space="preserve">relieve </w:delText>
        </w:r>
        <w:r>
          <w:rPr>
            <w:snapToGrid w:val="0"/>
          </w:rPr>
          <w:delText>the Interconnected Party (to the extent an OBA applied at any Receipt Point)</w:delText>
        </w:r>
      </w:del>
      <w:ins w:id="1683" w:author="Steve Kirkman" w:date="2017-12-22T12:48:00Z">
        <w:r w:rsidR="00860090">
          <w:rPr>
            <w:snapToGrid w:val="0"/>
          </w:rPr>
          <w:t>if it was an OBA Party,</w:t>
        </w:r>
      </w:ins>
      <w:r>
        <w:rPr>
          <w:snapToGrid w:val="0"/>
        </w:rPr>
        <w:t xml:space="preserve"> of its</w:t>
      </w:r>
      <w:r w:rsidRPr="000C3C1A">
        <w:rPr>
          <w:snapToGrid w:val="0"/>
        </w:rPr>
        <w:t xml:space="preserve"> obligation to settle </w:t>
      </w:r>
      <w:r>
        <w:rPr>
          <w:snapToGrid w:val="0"/>
        </w:rPr>
        <w:t>its</w:t>
      </w:r>
      <w:r w:rsidRPr="000C3C1A">
        <w:rPr>
          <w:snapToGrid w:val="0"/>
        </w:rPr>
        <w:t xml:space="preserve"> Running Mismatch in accordance with</w:t>
      </w:r>
      <w:r>
        <w:rPr>
          <w:snapToGrid w:val="0"/>
        </w:rPr>
        <w:t xml:space="preserve"> the Code</w:t>
      </w:r>
      <w:r w:rsidRPr="000C3C1A">
        <w:rPr>
          <w:snapToGrid w:val="0"/>
        </w:rPr>
        <w:t xml:space="preserve">, which, at First Gas’ election </w:t>
      </w:r>
      <w:del w:id="1684" w:author="Steve Kirkman" w:date="2017-12-22T12:48:00Z">
        <w:r w:rsidRPr="000C3C1A">
          <w:rPr>
            <w:snapToGrid w:val="0"/>
          </w:rPr>
          <w:delText xml:space="preserve">(where First Gas is the terminating Party) </w:delText>
        </w:r>
      </w:del>
      <w:r w:rsidRPr="000C3C1A">
        <w:rPr>
          <w:snapToGrid w:val="0"/>
        </w:rPr>
        <w:t xml:space="preserve">but following consultation with </w:t>
      </w:r>
      <w:r>
        <w:rPr>
          <w:snapToGrid w:val="0"/>
        </w:rPr>
        <w:t>the Interconnected Party</w:t>
      </w:r>
      <w:r w:rsidRPr="000C3C1A">
        <w:rPr>
          <w:snapToGrid w:val="0"/>
        </w:rPr>
        <w:t xml:space="preserve">, may be </w:t>
      </w:r>
      <w:r>
        <w:rPr>
          <w:snapToGrid w:val="0"/>
        </w:rPr>
        <w:t>effected</w:t>
      </w:r>
      <w:r w:rsidRPr="000C3C1A">
        <w:rPr>
          <w:snapToGrid w:val="0"/>
        </w:rPr>
        <w:t xml:space="preserve"> either in dollar terms or by making Gas available for </w:t>
      </w:r>
      <w:r>
        <w:rPr>
          <w:snapToGrid w:val="0"/>
        </w:rPr>
        <w:t>the Interconnected Party</w:t>
      </w:r>
      <w:r w:rsidRPr="000C3C1A">
        <w:rPr>
          <w:snapToGrid w:val="0"/>
        </w:rPr>
        <w:t xml:space="preserve"> to take, or taking Gas from, </w:t>
      </w:r>
      <w:r>
        <w:rPr>
          <w:snapToGrid w:val="0"/>
        </w:rPr>
        <w:t>the Interconnected Party</w:t>
      </w:r>
      <w:r w:rsidRPr="000C3C1A">
        <w:rPr>
          <w:snapToGrid w:val="0"/>
        </w:rPr>
        <w:t>.</w:t>
      </w:r>
    </w:p>
    <w:p w14:paraId="0045CCBF" w14:textId="77777777" w:rsidR="008350C3" w:rsidRPr="00D36E21" w:rsidRDefault="008350C3" w:rsidP="00D36E21">
      <w:pPr>
        <w:pStyle w:val="Heading2"/>
        <w:rPr>
          <w:snapToGrid w:val="0"/>
        </w:rPr>
      </w:pPr>
      <w:r w:rsidRPr="009C4BD9">
        <w:rPr>
          <w:snapToGrid w:val="0"/>
        </w:rPr>
        <w:t xml:space="preserve">Effects of </w:t>
      </w:r>
      <w:r w:rsidRPr="00530C8E">
        <w:rPr>
          <w:snapToGrid w:val="0"/>
        </w:rPr>
        <w:t>Termination</w:t>
      </w:r>
    </w:p>
    <w:p w14:paraId="10CC5B29" w14:textId="77777777" w:rsidR="00C9211E" w:rsidRDefault="00C9211E" w:rsidP="009871BE">
      <w:pPr>
        <w:numPr>
          <w:ilvl w:val="1"/>
          <w:numId w:val="4"/>
        </w:numPr>
      </w:pPr>
      <w:r w:rsidRPr="00F27205">
        <w:t xml:space="preserve">Termination or expiry of this Agreement shall </w:t>
      </w:r>
      <w:r w:rsidR="00BD5E7F">
        <w:t>not</w:t>
      </w:r>
      <w:r w:rsidRPr="00F27205">
        <w:t xml:space="preserve"> prejudice any rights or obligations of the Parties that exist</w:t>
      </w:r>
      <w:r w:rsidR="00BD5E7F">
        <w:t>ed</w:t>
      </w:r>
      <w:r w:rsidRPr="00F27205">
        <w:t xml:space="preserve"> prior to termination.</w:t>
      </w:r>
    </w:p>
    <w:p w14:paraId="0AD1E7FA" w14:textId="77777777" w:rsidR="00BD5E7F" w:rsidRDefault="00BD5E7F" w:rsidP="00BD5E7F">
      <w:pPr>
        <w:numPr>
          <w:ilvl w:val="1"/>
          <w:numId w:val="4"/>
        </w:numPr>
      </w:pPr>
      <w:r w:rsidRPr="00F27205">
        <w:t xml:space="preserve">The provisions </w:t>
      </w:r>
      <w:r w:rsidRPr="00F27205">
        <w:rPr>
          <w:iCs/>
        </w:rPr>
        <w:t>of this Agreement</w:t>
      </w:r>
      <w:r w:rsidRPr="00F27205">
        <w:rPr>
          <w:i/>
          <w:iCs/>
        </w:rPr>
        <w:t xml:space="preserve"> </w:t>
      </w:r>
      <w:r w:rsidRPr="00F27205">
        <w:t xml:space="preserve">shall continue in effect after </w:t>
      </w:r>
      <w:r>
        <w:t xml:space="preserve">its </w:t>
      </w:r>
      <w:r w:rsidRPr="00F27205">
        <w:t>termination</w:t>
      </w:r>
      <w:r>
        <w:t xml:space="preserve"> or expiry</w:t>
      </w:r>
      <w:r w:rsidRPr="00F27205">
        <w:t xml:space="preserve"> to the extent they relate to an event or circumstance that occurred prior to the date of termination</w:t>
      </w:r>
      <w:r>
        <w:t xml:space="preserve"> or expiry</w:t>
      </w:r>
      <w:r w:rsidRPr="00F27205">
        <w:t>.</w:t>
      </w:r>
    </w:p>
    <w:p w14:paraId="31BD0685" w14:textId="77777777" w:rsidR="00C6575C" w:rsidRPr="00530C8E" w:rsidRDefault="00C6575C" w:rsidP="009871BE">
      <w:pPr>
        <w:pStyle w:val="Heading1"/>
        <w:numPr>
          <w:ilvl w:val="0"/>
          <w:numId w:val="4"/>
        </w:numPr>
      </w:pPr>
      <w:bookmarkStart w:id="1685" w:name="_Toc495162120"/>
      <w:bookmarkStart w:id="1686" w:name="_Toc495310840"/>
      <w:bookmarkStart w:id="1687" w:name="_Toc501708737"/>
      <w:bookmarkStart w:id="1688" w:name="_Toc495310841"/>
      <w:bookmarkEnd w:id="1685"/>
      <w:bookmarkEnd w:id="1686"/>
      <w:r w:rsidRPr="00530C8E">
        <w:rPr>
          <w:snapToGrid w:val="0"/>
        </w:rPr>
        <w:t>FORCE MAJEURE</w:t>
      </w:r>
      <w:bookmarkEnd w:id="1636"/>
      <w:bookmarkEnd w:id="1687"/>
      <w:bookmarkEnd w:id="1688"/>
    </w:p>
    <w:p w14:paraId="3BAFD7CB" w14:textId="77777777" w:rsidR="00C6575C" w:rsidRPr="00530C8E" w:rsidRDefault="00C6575C" w:rsidP="009871BE">
      <w:pPr>
        <w:numPr>
          <w:ilvl w:val="1"/>
          <w:numId w:val="4"/>
        </w:numPr>
      </w:pPr>
      <w:bookmarkStart w:id="1689" w:name="_Ref264985564"/>
      <w:r w:rsidRPr="00530C8E">
        <w:t xml:space="preserve">Notwithstanding the other provisions of this Agreement, but subject to </w:t>
      </w:r>
      <w:r w:rsidR="00385319">
        <w:t>s</w:t>
      </w:r>
      <w:r w:rsidR="00385319" w:rsidRPr="000D7471">
        <w:rPr>
          <w:i/>
        </w:rPr>
        <w:t xml:space="preserve">ection </w:t>
      </w:r>
      <w:r w:rsidR="00053D3F">
        <w:rPr>
          <w:i/>
        </w:rPr>
        <w:t>15.2</w:t>
      </w:r>
      <w:r w:rsidRPr="00530C8E">
        <w:t>, a Party shall be relieved from liability under this Agreement to the extent that a Force Majeure Event results in or causes a failure by that Party in the performance of any obligations imposed on it by this Agreement</w:t>
      </w:r>
      <w:r w:rsidR="000671E1">
        <w:t xml:space="preserve"> (</w:t>
      </w:r>
      <w:r w:rsidR="000671E1" w:rsidRPr="000671E1">
        <w:rPr>
          <w:i/>
        </w:rPr>
        <w:t>Affected Party</w:t>
      </w:r>
      <w:r w:rsidR="000671E1">
        <w:t>)</w:t>
      </w:r>
      <w:r w:rsidRPr="00530C8E">
        <w:t>.</w:t>
      </w:r>
      <w:bookmarkEnd w:id="1689"/>
      <w:r w:rsidRPr="00530C8E">
        <w:t xml:space="preserve"> </w:t>
      </w:r>
    </w:p>
    <w:p w14:paraId="63F64AA1" w14:textId="77777777" w:rsidR="00013559" w:rsidRPr="00530C8E" w:rsidRDefault="00C6575C" w:rsidP="009871BE">
      <w:pPr>
        <w:numPr>
          <w:ilvl w:val="1"/>
          <w:numId w:val="4"/>
        </w:numPr>
      </w:pPr>
      <w:r w:rsidRPr="00530C8E">
        <w:t xml:space="preserve">Notwithstanding </w:t>
      </w:r>
      <w:r w:rsidRPr="00530C8E">
        <w:rPr>
          <w:i/>
          <w:iCs/>
        </w:rPr>
        <w:t xml:space="preserve">section </w:t>
      </w:r>
      <w:r w:rsidR="006C2674">
        <w:rPr>
          <w:i/>
          <w:iCs/>
        </w:rPr>
        <w:t>15</w:t>
      </w:r>
      <w:r w:rsidR="00B56C61">
        <w:rPr>
          <w:i/>
          <w:iCs/>
        </w:rPr>
        <w:t>.1</w:t>
      </w:r>
      <w:r w:rsidRPr="00530C8E">
        <w:t xml:space="preserve">, a Force Majeure Event shall not relieve </w:t>
      </w:r>
      <w:r w:rsidR="00890975">
        <w:t>an Affected</w:t>
      </w:r>
      <w:r w:rsidRPr="00530C8E">
        <w:t xml:space="preserve"> Party from liability</w:t>
      </w:r>
      <w:r w:rsidR="00013559" w:rsidRPr="00530C8E">
        <w:t>:</w:t>
      </w:r>
    </w:p>
    <w:p w14:paraId="7A99F20E" w14:textId="77777777" w:rsidR="00013559" w:rsidRPr="00530C8E" w:rsidRDefault="00C6575C" w:rsidP="009871BE">
      <w:pPr>
        <w:numPr>
          <w:ilvl w:val="2"/>
          <w:numId w:val="4"/>
        </w:numPr>
      </w:pPr>
      <w:r w:rsidRPr="00530C8E">
        <w:t>to pay money due under this Agreement</w:t>
      </w:r>
      <w:r w:rsidR="00013559" w:rsidRPr="00530C8E">
        <w:t>;</w:t>
      </w:r>
      <w:r w:rsidR="00B56C61">
        <w:t xml:space="preserve"> or</w:t>
      </w:r>
    </w:p>
    <w:p w14:paraId="7EE7EEAE" w14:textId="77777777" w:rsidR="00013559" w:rsidRPr="00530C8E" w:rsidRDefault="00C6575C" w:rsidP="009871BE">
      <w:pPr>
        <w:numPr>
          <w:ilvl w:val="2"/>
          <w:numId w:val="4"/>
        </w:numPr>
      </w:pPr>
      <w:r w:rsidRPr="00530C8E">
        <w:lastRenderedPageBreak/>
        <w:t xml:space="preserve">to give any notice required to be given pursuant to this Agreement (other than a notice via OATIS where OATIS is affected by such Force Majeure </w:t>
      </w:r>
      <w:r w:rsidR="00FC1E5E">
        <w:t>E</w:t>
      </w:r>
      <w:r w:rsidRPr="00530C8E">
        <w:t>vent),</w:t>
      </w:r>
    </w:p>
    <w:p w14:paraId="22BC831F" w14:textId="77777777" w:rsidR="00C6575C" w:rsidRPr="00530C8E" w:rsidRDefault="00C6575C" w:rsidP="000D0154">
      <w:pPr>
        <w:ind w:left="624"/>
      </w:pPr>
      <w:r w:rsidRPr="00530C8E">
        <w:t xml:space="preserve">provided that the Interconnected Party shall be relieved of its obligation to pay </w:t>
      </w:r>
      <w:r w:rsidR="00890975">
        <w:t>any</w:t>
      </w:r>
      <w:r w:rsidR="00C30F93">
        <w:t xml:space="preserve"> </w:t>
      </w:r>
      <w:r w:rsidR="001042D8" w:rsidRPr="00530C8E">
        <w:t xml:space="preserve">Interconnection </w:t>
      </w:r>
      <w:r w:rsidR="00B56C61">
        <w:t>Fee</w:t>
      </w:r>
      <w:r w:rsidR="0060337F">
        <w:t xml:space="preserve"> </w:t>
      </w:r>
      <w:r w:rsidR="0085024B">
        <w:t xml:space="preserve">and Odorisation Fee </w:t>
      </w:r>
      <w:r w:rsidR="00890975">
        <w:t xml:space="preserve">to the extent </w:t>
      </w:r>
      <w:r w:rsidR="00C30F93">
        <w:t xml:space="preserve">that </w:t>
      </w:r>
      <w:r w:rsidR="00890975">
        <w:t>the Interconnected Party is unable to inject Gas at the relevant Receipt Point on account</w:t>
      </w:r>
      <w:r w:rsidR="00890975" w:rsidRPr="00530C8E">
        <w:t xml:space="preserve"> of </w:t>
      </w:r>
      <w:r w:rsidR="00890975">
        <w:t>that</w:t>
      </w:r>
      <w:r w:rsidR="00890975" w:rsidRPr="00530C8E">
        <w:t xml:space="preserve"> Force Majeure</w:t>
      </w:r>
      <w:r w:rsidR="00890975">
        <w:t xml:space="preserve"> Event (as determined by First Gas)</w:t>
      </w:r>
      <w:r w:rsidRPr="00530C8E">
        <w:t>.</w:t>
      </w:r>
    </w:p>
    <w:p w14:paraId="34FF041E" w14:textId="77777777" w:rsidR="00C6575C" w:rsidRPr="00530C8E" w:rsidRDefault="00C6575C" w:rsidP="009871BE">
      <w:pPr>
        <w:numPr>
          <w:ilvl w:val="1"/>
          <w:numId w:val="4"/>
        </w:numPr>
        <w:rPr>
          <w:snapToGrid w:val="0"/>
        </w:rPr>
      </w:pPr>
      <w:r w:rsidRPr="00530C8E">
        <w:t xml:space="preserve">If </w:t>
      </w:r>
      <w:r w:rsidR="000E7EB1">
        <w:t xml:space="preserve">an Affected </w:t>
      </w:r>
      <w:r w:rsidRPr="00530C8E">
        <w:t xml:space="preserve">Party seeks relief under </w:t>
      </w:r>
      <w:r w:rsidRPr="00530C8E">
        <w:rPr>
          <w:i/>
          <w:iCs/>
        </w:rPr>
        <w:t>section</w:t>
      </w:r>
      <w:r w:rsidRPr="00530C8E">
        <w:t xml:space="preserve"> </w:t>
      </w:r>
      <w:r w:rsidR="006C2674">
        <w:rPr>
          <w:i/>
        </w:rPr>
        <w:t>15</w:t>
      </w:r>
      <w:r w:rsidR="00392A8F">
        <w:rPr>
          <w:i/>
        </w:rPr>
        <w:t>.1</w:t>
      </w:r>
      <w:r w:rsidRPr="00530C8E">
        <w:t>, that Party shall, upon the occurrence of any failure due to a Force Majeure Event:</w:t>
      </w:r>
    </w:p>
    <w:p w14:paraId="364DD428" w14:textId="77777777" w:rsidR="00C6575C" w:rsidRPr="00530C8E" w:rsidRDefault="00C6575C" w:rsidP="009871BE">
      <w:pPr>
        <w:numPr>
          <w:ilvl w:val="2"/>
          <w:numId w:val="4"/>
        </w:numPr>
        <w:rPr>
          <w:snapToGrid w:val="0"/>
        </w:rPr>
      </w:pPr>
      <w:r w:rsidRPr="00530C8E">
        <w:rPr>
          <w:snapToGrid w:val="0"/>
        </w:rPr>
        <w:t xml:space="preserve">as soon as reasonably practicable </w:t>
      </w:r>
      <w:r w:rsidRPr="00530C8E">
        <w:t xml:space="preserve">but in any event within 48 hours </w:t>
      </w:r>
      <w:r w:rsidRPr="00530C8E">
        <w:rPr>
          <w:snapToGrid w:val="0"/>
        </w:rPr>
        <w:t xml:space="preserve">give notice to the other Party of the occurrence of the event or circumstance claimed to be a Force Majeure Event and provide to the other Party full particulars relating to the event or circumstance and the cause of </w:t>
      </w:r>
      <w:r w:rsidR="000E7EB1">
        <w:rPr>
          <w:snapToGrid w:val="0"/>
        </w:rPr>
        <w:t>that</w:t>
      </w:r>
      <w:r w:rsidRPr="00530C8E">
        <w:rPr>
          <w:snapToGrid w:val="0"/>
        </w:rPr>
        <w:t xml:space="preserve"> failure. </w:t>
      </w:r>
      <w:r w:rsidR="000E7EB1">
        <w:rPr>
          <w:snapToGrid w:val="0"/>
        </w:rPr>
        <w:t>The</w:t>
      </w:r>
      <w:r w:rsidRPr="00530C8E">
        <w:rPr>
          <w:snapToGrid w:val="0"/>
        </w:rPr>
        <w:t xml:space="preserve"> notice shall also contain an estimate of the period of time required to remedy such failure;</w:t>
      </w:r>
    </w:p>
    <w:p w14:paraId="62D0D387" w14:textId="77777777" w:rsidR="00C6575C" w:rsidRPr="00530C8E" w:rsidRDefault="00C6575C" w:rsidP="009871BE">
      <w:pPr>
        <w:numPr>
          <w:ilvl w:val="2"/>
          <w:numId w:val="4"/>
        </w:numPr>
        <w:rPr>
          <w:snapToGrid w:val="0"/>
        </w:rPr>
      </w:pPr>
      <w:r w:rsidRPr="00530C8E">
        <w:rPr>
          <w:snapToGrid w:val="0"/>
        </w:rPr>
        <w:t>render the other Party reasonable opportunity and assistance to examine and investigate the event or circumstance and the matters which caused the event or circumstance and failure;</w:t>
      </w:r>
    </w:p>
    <w:p w14:paraId="004FC973" w14:textId="0934A301" w:rsidR="00C6575C" w:rsidRPr="00530C8E" w:rsidRDefault="00C6575C" w:rsidP="009871BE">
      <w:pPr>
        <w:numPr>
          <w:ilvl w:val="2"/>
          <w:numId w:val="4"/>
        </w:numPr>
        <w:rPr>
          <w:snapToGrid w:val="0"/>
        </w:rPr>
      </w:pPr>
      <w:r w:rsidRPr="00530C8E">
        <w:rPr>
          <w:snapToGrid w:val="0"/>
        </w:rPr>
        <w:t>as quickly as reasonably practicable, use due diligence and take</w:t>
      </w:r>
      <w:del w:id="1690" w:author="Steve Kirkman" w:date="2017-12-22T12:48:00Z">
        <w:r w:rsidRPr="00530C8E">
          <w:rPr>
            <w:snapToGrid w:val="0"/>
          </w:rPr>
          <w:delText xml:space="preserve"> all</w:delText>
        </w:r>
      </w:del>
      <w:r w:rsidRPr="00530C8E">
        <w:rPr>
          <w:snapToGrid w:val="0"/>
        </w:rPr>
        <w:t xml:space="preserve"> reasonable steps to rectify, remedy, shorten or mitigate the circumstances giving rise to </w:t>
      </w:r>
      <w:r w:rsidR="000E7EB1">
        <w:rPr>
          <w:snapToGrid w:val="0"/>
        </w:rPr>
        <w:t xml:space="preserve">the </w:t>
      </w:r>
      <w:r w:rsidRPr="00530C8E">
        <w:rPr>
          <w:snapToGrid w:val="0"/>
        </w:rPr>
        <w:t xml:space="preserve">Force Majeure Event so as to minimise any Loss or other effects of the suspension of obligations suffered or incurred, or likely to be suffered or incurred by the Party; and </w:t>
      </w:r>
    </w:p>
    <w:p w14:paraId="0FEFE75E" w14:textId="77777777" w:rsidR="00C6575C" w:rsidRDefault="00C6575C" w:rsidP="009871BE">
      <w:pPr>
        <w:numPr>
          <w:ilvl w:val="2"/>
          <w:numId w:val="4"/>
        </w:numPr>
        <w:rPr>
          <w:snapToGrid w:val="0"/>
        </w:rPr>
      </w:pPr>
      <w:r w:rsidRPr="00530C8E">
        <w:t xml:space="preserve">give notice </w:t>
      </w:r>
      <w:r w:rsidRPr="00530C8E">
        <w:rPr>
          <w:snapToGrid w:val="0"/>
        </w:rPr>
        <w:t>as soon as reasonably practicable, but in any event within 48 hours to the other Party upon termination of the Force Majeure Event.</w:t>
      </w:r>
      <w:r w:rsidR="00535B13">
        <w:rPr>
          <w:snapToGrid w:val="0"/>
        </w:rPr>
        <w:t xml:space="preserve"> </w:t>
      </w:r>
    </w:p>
    <w:p w14:paraId="018BC989" w14:textId="77777777" w:rsidR="00885EF3" w:rsidRPr="00885EF3" w:rsidRDefault="00885EF3" w:rsidP="00885EF3">
      <w:pPr>
        <w:numPr>
          <w:ilvl w:val="1"/>
          <w:numId w:val="4"/>
        </w:numPr>
        <w:rPr>
          <w:snapToGrid w:val="0"/>
        </w:rPr>
      </w:pPr>
      <w:r>
        <w:t xml:space="preserve">A Party will not be able to claim relief from liability under </w:t>
      </w:r>
      <w:r>
        <w:rPr>
          <w:i/>
        </w:rPr>
        <w:t>section 15.1</w:t>
      </w:r>
      <w:r>
        <w:t xml:space="preserve"> solely as a result of</w:t>
      </w:r>
      <w:r w:rsidRPr="007D3E40">
        <w:rPr>
          <w:snapToGrid w:val="0"/>
        </w:rPr>
        <w:t xml:space="preserve"> </w:t>
      </w:r>
      <w:r>
        <w:rPr>
          <w:snapToGrid w:val="0"/>
        </w:rPr>
        <w:t>the act or omission of</w:t>
      </w:r>
      <w:r>
        <w:t xml:space="preserve"> </w:t>
      </w:r>
      <w:r w:rsidRPr="00885EF3">
        <w:rPr>
          <w:snapToGrid w:val="0"/>
        </w:rPr>
        <w:t>any agent or contractor of that Party</w:t>
      </w:r>
      <w:r>
        <w:t xml:space="preserve">, </w:t>
      </w:r>
      <w:r w:rsidRPr="00885EF3">
        <w:rPr>
          <w:snapToGrid w:val="0"/>
        </w:rPr>
        <w:t>unless such act or omission is caused by or results from events and/or circumstances which would be a Force Majeure Event if such person were the Party</w:t>
      </w:r>
      <w:r>
        <w:t>.</w:t>
      </w:r>
    </w:p>
    <w:p w14:paraId="6ABF3A15" w14:textId="435E1D21" w:rsidR="00535B13" w:rsidRPr="00B879E6" w:rsidRDefault="00FE1106" w:rsidP="009871BE">
      <w:pPr>
        <w:numPr>
          <w:ilvl w:val="1"/>
          <w:numId w:val="4"/>
        </w:numPr>
        <w:rPr>
          <w:snapToGrid w:val="0"/>
        </w:rPr>
      </w:pPr>
      <w:del w:id="1691" w:author="Steve Kirkman" w:date="2017-12-22T12:48:00Z">
        <w:r>
          <w:delText>For the avoidance of doubt, the</w:delText>
        </w:r>
      </w:del>
      <w:ins w:id="1692" w:author="Steve Kirkman" w:date="2017-12-22T12:48:00Z">
        <w:r w:rsidR="00DC6033">
          <w:t>The</w:t>
        </w:r>
      </w:ins>
      <w:r>
        <w:t xml:space="preserve"> Interconnected Party will not be able to claim relief from liability under </w:t>
      </w:r>
      <w:r>
        <w:rPr>
          <w:i/>
        </w:rPr>
        <w:t xml:space="preserve">section </w:t>
      </w:r>
      <w:r w:rsidR="006C2674">
        <w:rPr>
          <w:i/>
        </w:rPr>
        <w:t>15</w:t>
      </w:r>
      <w:r w:rsidR="00392A8F">
        <w:rPr>
          <w:i/>
        </w:rPr>
        <w:t>.1</w:t>
      </w:r>
      <w:r>
        <w:t xml:space="preserve"> solely as a result of the suspended performance, or non-performance, of </w:t>
      </w:r>
      <w:r w:rsidR="001274D8">
        <w:t xml:space="preserve">the </w:t>
      </w:r>
      <w:r>
        <w:t xml:space="preserve">obligations of any Shipper using </w:t>
      </w:r>
      <w:r w:rsidR="00C30F93">
        <w:t>a</w:t>
      </w:r>
      <w:r>
        <w:t xml:space="preserve"> </w:t>
      </w:r>
      <w:r w:rsidR="00202D86">
        <w:t>Receipt Point</w:t>
      </w:r>
      <w:r>
        <w:t xml:space="preserve">, only to the extent that such suspended performance, or non-performance of that Shipper’s obligations relates to </w:t>
      </w:r>
      <w:r w:rsidR="001A6660">
        <w:t>that</w:t>
      </w:r>
      <w:r>
        <w:t xml:space="preserve"> </w:t>
      </w:r>
      <w:r w:rsidR="00202D86">
        <w:t>Receipt Point</w:t>
      </w:r>
      <w:r>
        <w:t>.</w:t>
      </w:r>
    </w:p>
    <w:p w14:paraId="45241532" w14:textId="77777777" w:rsidR="00C843EF" w:rsidRPr="00755F8D" w:rsidRDefault="00C843EF" w:rsidP="00C843EF">
      <w:pPr>
        <w:pStyle w:val="Heading2"/>
        <w:rPr>
          <w:snapToGrid w:val="0"/>
          <w:lang w:val="en-AU"/>
        </w:rPr>
      </w:pPr>
      <w:r w:rsidRPr="00755F8D">
        <w:rPr>
          <w:snapToGrid w:val="0"/>
          <w:lang w:val="en-AU"/>
        </w:rPr>
        <w:t>Information</w:t>
      </w:r>
    </w:p>
    <w:p w14:paraId="0C904492" w14:textId="77777777" w:rsidR="00C843EF" w:rsidRDefault="002573B1" w:rsidP="00C843EF">
      <w:pPr>
        <w:numPr>
          <w:ilvl w:val="1"/>
          <w:numId w:val="4"/>
        </w:numPr>
        <w:rPr>
          <w:del w:id="1693" w:author="Steve Kirkman" w:date="2017-12-22T12:48:00Z"/>
        </w:rPr>
      </w:pPr>
      <w:del w:id="1694" w:author="Steve Kirkman" w:date="2017-12-22T12:48:00Z">
        <w:r>
          <w:delText xml:space="preserve">If a Party becomes </w:delText>
        </w:r>
        <w:r w:rsidR="00C843EF">
          <w:delText xml:space="preserve">aware </w:delText>
        </w:r>
        <w:r>
          <w:delText>there is a</w:delText>
        </w:r>
        <w:r w:rsidR="00C843EF" w:rsidRPr="00566F59">
          <w:delText xml:space="preserve"> serious prospect of a Force Majeure Event, </w:delText>
        </w:r>
        <w:r>
          <w:delText xml:space="preserve">it </w:delText>
        </w:r>
        <w:r w:rsidR="00C843EF">
          <w:delText>must</w:delText>
        </w:r>
        <w:r w:rsidR="00C843EF" w:rsidRPr="00566F59">
          <w:delText xml:space="preserve"> notify </w:delText>
        </w:r>
        <w:r>
          <w:delText>the other Party</w:delText>
        </w:r>
        <w:r w:rsidR="00C843EF" w:rsidRPr="00566F59">
          <w:delText xml:space="preserve"> as soon as practicable of the particulars of which it is aware.</w:delText>
        </w:r>
        <w:r w:rsidRPr="002573B1">
          <w:delText xml:space="preserve"> </w:delText>
        </w:r>
      </w:del>
    </w:p>
    <w:p w14:paraId="144E0751" w14:textId="15A356C1" w:rsidR="00C843EF" w:rsidRDefault="00AD3023" w:rsidP="00C843EF">
      <w:pPr>
        <w:numPr>
          <w:ilvl w:val="1"/>
          <w:numId w:val="4"/>
        </w:numPr>
      </w:pPr>
      <w:r>
        <w:t xml:space="preserve">The Party who declares a Force Majeure Event shall, as soon as practicable after its occurrence, provide the other Party with a full report on the details of the event, its causes, its effects and the actions taken by that Party to rectify, remedy, shorten or mitigate the event or circumstance which gave rise to the Force Majeure Event. First Gas will publish </w:t>
      </w:r>
      <w:del w:id="1695" w:author="Steve Kirkman" w:date="2017-12-22T12:48:00Z">
        <w:r w:rsidR="00C843EF">
          <w:delText>such</w:delText>
        </w:r>
      </w:del>
      <w:ins w:id="1696" w:author="Steve Kirkman" w:date="2017-12-22T12:48:00Z">
        <w:r>
          <w:t>that</w:t>
        </w:r>
      </w:ins>
      <w:r>
        <w:t xml:space="preserve"> report on OATIS</w:t>
      </w:r>
      <w:r w:rsidR="00C843EF" w:rsidRPr="00566F59">
        <w:t>.</w:t>
      </w:r>
      <w:r w:rsidR="002573B1" w:rsidRPr="002573B1">
        <w:t xml:space="preserve"> </w:t>
      </w:r>
    </w:p>
    <w:p w14:paraId="107B7456" w14:textId="77777777" w:rsidR="00C6575C" w:rsidRPr="00530C8E" w:rsidRDefault="00C6575C" w:rsidP="009871BE">
      <w:pPr>
        <w:pStyle w:val="Heading1"/>
        <w:numPr>
          <w:ilvl w:val="0"/>
          <w:numId w:val="4"/>
        </w:numPr>
        <w:rPr>
          <w:snapToGrid w:val="0"/>
        </w:rPr>
      </w:pPr>
      <w:bookmarkStart w:id="1697" w:name="_Toc501704836"/>
      <w:bookmarkStart w:id="1698" w:name="_Toc501707669"/>
      <w:bookmarkStart w:id="1699" w:name="_Toc501708738"/>
      <w:bookmarkStart w:id="1700" w:name="_Toc57649814"/>
      <w:bookmarkStart w:id="1701" w:name="_Toc501708739"/>
      <w:bookmarkStart w:id="1702" w:name="_Toc495310842"/>
      <w:bookmarkEnd w:id="1697"/>
      <w:bookmarkEnd w:id="1698"/>
      <w:bookmarkEnd w:id="1699"/>
      <w:r w:rsidRPr="00530C8E">
        <w:rPr>
          <w:snapToGrid w:val="0"/>
        </w:rPr>
        <w:lastRenderedPageBreak/>
        <w:t>LIABILITIES</w:t>
      </w:r>
      <w:bookmarkEnd w:id="1700"/>
      <w:bookmarkEnd w:id="1701"/>
      <w:bookmarkEnd w:id="1702"/>
      <w:r w:rsidR="0021462F" w:rsidRPr="00530C8E">
        <w:rPr>
          <w:snapToGrid w:val="0"/>
        </w:rPr>
        <w:t xml:space="preserve"> </w:t>
      </w:r>
    </w:p>
    <w:p w14:paraId="6B2ACCC6" w14:textId="77777777" w:rsidR="00C6575C" w:rsidRPr="00530C8E" w:rsidRDefault="00C6575C">
      <w:pPr>
        <w:pStyle w:val="Heading2"/>
        <w:rPr>
          <w:snapToGrid w:val="0"/>
        </w:rPr>
      </w:pPr>
      <w:r w:rsidRPr="00530C8E">
        <w:rPr>
          <w:snapToGrid w:val="0"/>
          <w:lang w:val="en-AU"/>
        </w:rPr>
        <w:t>Exclusion from a Party’s Liability</w:t>
      </w:r>
    </w:p>
    <w:p w14:paraId="63FEB759" w14:textId="5864AF6E" w:rsidR="00C6575C" w:rsidRPr="00530C8E" w:rsidRDefault="00D675A9" w:rsidP="009871BE">
      <w:pPr>
        <w:numPr>
          <w:ilvl w:val="1"/>
          <w:numId w:val="4"/>
        </w:numPr>
        <w:rPr>
          <w:snapToGrid w:val="0"/>
        </w:rPr>
      </w:pPr>
      <w:r w:rsidRPr="00530C8E">
        <w:rPr>
          <w:lang w:val="en-AU"/>
        </w:rPr>
        <w:t xml:space="preserve">Subject to any further limitations contained in this </w:t>
      </w:r>
      <w:r w:rsidRPr="0090418A">
        <w:rPr>
          <w:i/>
          <w:iCs/>
          <w:lang w:val="en-AU"/>
        </w:rPr>
        <w:t xml:space="preserve">section </w:t>
      </w:r>
      <w:r>
        <w:rPr>
          <w:i/>
          <w:iCs/>
          <w:lang w:val="en-AU"/>
        </w:rPr>
        <w:t>16</w:t>
      </w:r>
      <w:r w:rsidRPr="00530C8E">
        <w:rPr>
          <w:iCs/>
          <w:lang w:val="en-AU"/>
        </w:rPr>
        <w:t>,</w:t>
      </w:r>
      <w:r w:rsidRPr="00530C8E">
        <w:rPr>
          <w:i/>
          <w:lang w:val="en-AU"/>
        </w:rPr>
        <w:t xml:space="preserve"> </w:t>
      </w:r>
      <w:r w:rsidRPr="00530C8E">
        <w:rPr>
          <w:lang w:val="en-AU"/>
        </w:rPr>
        <w:t>a Party (</w:t>
      </w:r>
      <w:r w:rsidRPr="00530C8E">
        <w:rPr>
          <w:i/>
          <w:lang w:val="en-AU"/>
        </w:rPr>
        <w:t>Liable Party</w:t>
      </w:r>
      <w:r w:rsidRPr="00530C8E">
        <w:rPr>
          <w:lang w:val="en-AU"/>
        </w:rPr>
        <w:t>) will not be liable to the other Party (</w:t>
      </w:r>
      <w:r w:rsidRPr="00530C8E">
        <w:rPr>
          <w:i/>
          <w:lang w:val="en-AU"/>
        </w:rPr>
        <w:t>Other Party</w:t>
      </w:r>
      <w:r w:rsidRPr="00530C8E">
        <w:rPr>
          <w:lang w:val="en-AU"/>
        </w:rPr>
        <w:t>) in respect of any Loss suffered or incurred by that Other Party that arises out of or in connection with this Agreement (in contract, tort or generally at common law, equity or otherwise), except to the extent that</w:t>
      </w:r>
      <w:r w:rsidRPr="00530C8E">
        <w:rPr>
          <w:snapToGrid w:val="0"/>
          <w:lang w:val="en-AU"/>
        </w:rPr>
        <w:t xml:space="preserve"> </w:t>
      </w:r>
      <w:del w:id="1703" w:author="Steve Kirkman" w:date="2017-12-22T12:48:00Z">
        <w:r w:rsidR="00052CA6" w:rsidRPr="00530C8E">
          <w:rPr>
            <w:snapToGrid w:val="0"/>
            <w:lang w:val="en-AU"/>
          </w:rPr>
          <w:delText>such</w:delText>
        </w:r>
      </w:del>
      <w:ins w:id="1704" w:author="Steve Kirkman" w:date="2017-12-22T12:48:00Z">
        <w:r>
          <w:rPr>
            <w:snapToGrid w:val="0"/>
            <w:lang w:val="en-AU"/>
          </w:rPr>
          <w:t>that</w:t>
        </w:r>
      </w:ins>
      <w:r w:rsidRPr="00530C8E">
        <w:rPr>
          <w:snapToGrid w:val="0"/>
          <w:lang w:val="en-AU"/>
        </w:rPr>
        <w:t xml:space="preserve"> Loss arose from an act or omission of the Liable Party that constituted a failure by it to comply with a provision of this Agreement to the standard of a Reasonable and Prudent Operator. The Liable Party shall only be liable to the Other Party to the extent that the Other Party did not cause or contribute to </w:t>
      </w:r>
      <w:del w:id="1705" w:author="Steve Kirkman" w:date="2017-12-22T12:48:00Z">
        <w:r w:rsidR="00052CA6" w:rsidRPr="00530C8E">
          <w:rPr>
            <w:snapToGrid w:val="0"/>
            <w:lang w:val="en-AU"/>
          </w:rPr>
          <w:delText>such</w:delText>
        </w:r>
      </w:del>
      <w:ins w:id="1706" w:author="Steve Kirkman" w:date="2017-12-22T12:48:00Z">
        <w:r>
          <w:rPr>
            <w:snapToGrid w:val="0"/>
            <w:lang w:val="en-AU"/>
          </w:rPr>
          <w:t>that</w:t>
        </w:r>
      </w:ins>
      <w:r w:rsidRPr="00530C8E">
        <w:rPr>
          <w:snapToGrid w:val="0"/>
          <w:lang w:val="en-AU"/>
        </w:rPr>
        <w:t xml:space="preserve"> Loss</w:t>
      </w:r>
      <w:del w:id="1707" w:author="Steve Kirkman" w:date="2017-12-22T12:48:00Z">
        <w:r w:rsidR="00052CA6" w:rsidRPr="00530C8E">
          <w:rPr>
            <w:snapToGrid w:val="0"/>
            <w:lang w:val="en-AU"/>
          </w:rPr>
          <w:delText xml:space="preserve"> (in whole or in part)</w:delText>
        </w:r>
      </w:del>
      <w:r w:rsidRPr="00530C8E">
        <w:rPr>
          <w:snapToGrid w:val="0"/>
          <w:lang w:val="en-AU"/>
        </w:rPr>
        <w:t xml:space="preserve"> </w:t>
      </w:r>
      <w:r>
        <w:rPr>
          <w:snapToGrid w:val="0"/>
          <w:lang w:val="en-AU"/>
        </w:rPr>
        <w:t>by</w:t>
      </w:r>
      <w:r w:rsidRPr="00530C8E">
        <w:rPr>
          <w:snapToGrid w:val="0"/>
          <w:lang w:val="en-AU"/>
        </w:rPr>
        <w:t xml:space="preserve"> </w:t>
      </w:r>
      <w:r>
        <w:rPr>
          <w:snapToGrid w:val="0"/>
          <w:lang w:val="en-AU"/>
        </w:rPr>
        <w:t xml:space="preserve">a </w:t>
      </w:r>
      <w:r w:rsidRPr="00530C8E">
        <w:rPr>
          <w:snapToGrid w:val="0"/>
          <w:lang w:val="en-AU"/>
        </w:rPr>
        <w:t>breach</w:t>
      </w:r>
      <w:r>
        <w:rPr>
          <w:snapToGrid w:val="0"/>
          <w:lang w:val="en-AU"/>
        </w:rPr>
        <w:t xml:space="preserve"> </w:t>
      </w:r>
      <w:r w:rsidRPr="00530C8E">
        <w:rPr>
          <w:snapToGrid w:val="0"/>
          <w:lang w:val="en-AU"/>
        </w:rPr>
        <w:t xml:space="preserve">of this Agreement. The Liable Party shall not be liable to the extent that the Other Party has not </w:t>
      </w:r>
      <w:del w:id="1708" w:author="Steve Kirkman" w:date="2017-12-22T12:48:00Z">
        <w:r w:rsidR="00052CA6" w:rsidRPr="00530C8E">
          <w:rPr>
            <w:snapToGrid w:val="0"/>
            <w:lang w:val="en-AU"/>
          </w:rPr>
          <w:delText>mitigated</w:delText>
        </w:r>
      </w:del>
      <w:ins w:id="1709" w:author="Steve Kirkman" w:date="2017-12-22T12:48:00Z">
        <w:r>
          <w:rPr>
            <w:snapToGrid w:val="0"/>
            <w:lang w:val="en-AU"/>
          </w:rPr>
          <w:t>used reasonable endeavours to mitigate</w:t>
        </w:r>
      </w:ins>
      <w:r w:rsidRPr="00530C8E">
        <w:rPr>
          <w:snapToGrid w:val="0"/>
          <w:lang w:val="en-AU"/>
        </w:rPr>
        <w:t xml:space="preserve"> its Loss</w:t>
      </w:r>
      <w:del w:id="1710" w:author="Steve Kirkman" w:date="2017-12-22T12:48:00Z">
        <w:r w:rsidR="00052CA6" w:rsidRPr="00530C8E">
          <w:rPr>
            <w:snapToGrid w:val="0"/>
            <w:lang w:val="en-AU"/>
          </w:rPr>
          <w:delText xml:space="preserve"> to the fullest extent reasonably practicable</w:delText>
        </w:r>
      </w:del>
      <w:r w:rsidR="00C6575C" w:rsidRPr="00530C8E">
        <w:rPr>
          <w:snapToGrid w:val="0"/>
          <w:lang w:val="en-AU"/>
        </w:rPr>
        <w:t>.</w:t>
      </w:r>
    </w:p>
    <w:p w14:paraId="3DCCAF11" w14:textId="77777777" w:rsidR="00C6575C" w:rsidRPr="00530C8E" w:rsidRDefault="00C6575C">
      <w:pPr>
        <w:pStyle w:val="Heading2"/>
      </w:pPr>
      <w:r w:rsidRPr="00530C8E">
        <w:rPr>
          <w:snapToGrid w:val="0"/>
          <w:lang w:val="en-AU"/>
        </w:rPr>
        <w:t>Limitation of a Party’s Liability</w:t>
      </w:r>
    </w:p>
    <w:p w14:paraId="706501EE" w14:textId="1F5833A0" w:rsidR="00D675A9" w:rsidRPr="00530C8E" w:rsidRDefault="00D675A9" w:rsidP="00D675A9">
      <w:pPr>
        <w:numPr>
          <w:ilvl w:val="1"/>
          <w:numId w:val="4"/>
        </w:numPr>
      </w:pPr>
      <w:r w:rsidRPr="00530C8E">
        <w:rPr>
          <w:lang w:val="en-AU"/>
        </w:rPr>
        <w:t xml:space="preserve">If the Liable Party is liable to the Other Party in respect of any Loss suffered or incurred by </w:t>
      </w:r>
      <w:del w:id="1711" w:author="Steve Kirkman" w:date="2017-12-22T12:48:00Z">
        <w:r w:rsidR="00052CA6" w:rsidRPr="00530C8E">
          <w:rPr>
            <w:lang w:val="en-AU"/>
          </w:rPr>
          <w:delText>that</w:delText>
        </w:r>
      </w:del>
      <w:ins w:id="1712" w:author="Steve Kirkman" w:date="2017-12-22T12:48:00Z">
        <w:r>
          <w:rPr>
            <w:lang w:val="en-AU"/>
          </w:rPr>
          <w:t>the</w:t>
        </w:r>
      </w:ins>
      <w:r w:rsidRPr="00530C8E">
        <w:rPr>
          <w:lang w:val="en-AU"/>
        </w:rPr>
        <w:t xml:space="preserve"> Other Party that arises out of or in connection with this Agreement (in contract, tort or generally at common law, equity or otherwise), other than for payment of amounts due pursuant to</w:t>
      </w:r>
      <w:r w:rsidRPr="00530C8E">
        <w:rPr>
          <w:i/>
          <w:lang w:val="en-AU"/>
        </w:rPr>
        <w:t xml:space="preserve"> section </w:t>
      </w:r>
      <w:r>
        <w:rPr>
          <w:i/>
          <w:lang w:val="en-AU"/>
        </w:rPr>
        <w:t>11</w:t>
      </w:r>
      <w:del w:id="1713" w:author="Steve Kirkman" w:date="2017-12-22T12:48:00Z">
        <w:r w:rsidR="00C6575C" w:rsidRPr="00530C8E">
          <w:rPr>
            <w:lang w:val="en-AU"/>
          </w:rPr>
          <w:delText>),</w:delText>
        </w:r>
      </w:del>
      <w:ins w:id="1714" w:author="Steve Kirkman" w:date="2017-12-22T12:48:00Z">
        <w:r w:rsidRPr="00530C8E">
          <w:rPr>
            <w:lang w:val="en-AU"/>
          </w:rPr>
          <w:t>,</w:t>
        </w:r>
      </w:ins>
      <w:r w:rsidRPr="00530C8E">
        <w:rPr>
          <w:lang w:val="en-AU"/>
        </w:rPr>
        <w:t xml:space="preserve"> the Liable Party will only be liable for direct Loss suffered or incurred by the Other Party excluding (and the Liable Party shall not be liable for):</w:t>
      </w:r>
    </w:p>
    <w:p w14:paraId="6E07F0BC" w14:textId="77777777" w:rsidR="00D675A9" w:rsidRPr="00530C8E" w:rsidRDefault="00D675A9" w:rsidP="00D675A9">
      <w:pPr>
        <w:numPr>
          <w:ilvl w:val="2"/>
          <w:numId w:val="4"/>
        </w:numPr>
      </w:pPr>
      <w:r w:rsidRPr="00530C8E">
        <w:rPr>
          <w:snapToGrid w:val="0"/>
          <w:lang w:val="en-AU"/>
        </w:rPr>
        <w:t xml:space="preserve">any loss of use, revenue, profit or savings by the Other Party; </w:t>
      </w:r>
    </w:p>
    <w:p w14:paraId="41AB3E14" w14:textId="77777777" w:rsidR="00D675A9" w:rsidRPr="00530C8E" w:rsidRDefault="00D675A9" w:rsidP="00D675A9">
      <w:pPr>
        <w:numPr>
          <w:ilvl w:val="2"/>
          <w:numId w:val="4"/>
        </w:numPr>
      </w:pPr>
      <w:r w:rsidRPr="00530C8E">
        <w:rPr>
          <w:snapToGrid w:val="0"/>
          <w:lang w:val="en-AU"/>
        </w:rPr>
        <w:t>the amount of any damages awarded against the Other Party in favour of a third party</w:t>
      </w:r>
      <w:r>
        <w:rPr>
          <w:snapToGrid w:val="0"/>
          <w:lang w:val="en-AU"/>
        </w:rPr>
        <w:t>,</w:t>
      </w:r>
      <w:r w:rsidRPr="004836CD">
        <w:rPr>
          <w:snapToGrid w:val="0"/>
          <w:lang w:val="en-AU"/>
        </w:rPr>
        <w:t xml:space="preserve"> </w:t>
      </w:r>
      <w:r>
        <w:rPr>
          <w:snapToGrid w:val="0"/>
          <w:lang w:val="en-AU"/>
        </w:rPr>
        <w:t xml:space="preserve">except where the Liable Party is liable to make a payment under </w:t>
      </w:r>
      <w:r w:rsidRPr="00DB73AD">
        <w:rPr>
          <w:i/>
          <w:snapToGrid w:val="0"/>
          <w:lang w:val="en-AU"/>
        </w:rPr>
        <w:t xml:space="preserve">section </w:t>
      </w:r>
      <w:r>
        <w:rPr>
          <w:i/>
          <w:snapToGrid w:val="0"/>
          <w:lang w:val="en-AU"/>
        </w:rPr>
        <w:t>11.12</w:t>
      </w:r>
      <w:r w:rsidRPr="00530C8E">
        <w:rPr>
          <w:snapToGrid w:val="0"/>
          <w:lang w:val="en-AU"/>
        </w:rPr>
        <w:t>; and</w:t>
      </w:r>
      <w:r w:rsidRPr="00530C8E">
        <w:t xml:space="preserve"> </w:t>
      </w:r>
    </w:p>
    <w:p w14:paraId="617960C0" w14:textId="77777777" w:rsidR="00C6575C" w:rsidRPr="00530C8E" w:rsidRDefault="00D675A9" w:rsidP="009871BE">
      <w:pPr>
        <w:numPr>
          <w:ilvl w:val="2"/>
          <w:numId w:val="4"/>
        </w:numPr>
        <w:rPr>
          <w:b/>
        </w:rPr>
      </w:pPr>
      <w:r w:rsidRPr="00530C8E">
        <w:rPr>
          <w:iCs/>
          <w:snapToGrid w:val="0"/>
          <w:lang w:val="en-AU"/>
        </w:rPr>
        <w:t>t</w:t>
      </w:r>
      <w:r w:rsidRPr="00530C8E">
        <w:rPr>
          <w:snapToGrid w:val="0"/>
          <w:lang w:val="en-AU"/>
        </w:rPr>
        <w:t>he amount of any money paid by the Other Party by way of settlement to a third party</w:t>
      </w:r>
      <w:r>
        <w:rPr>
          <w:snapToGrid w:val="0"/>
          <w:lang w:val="en-AU"/>
        </w:rPr>
        <w:t>,</w:t>
      </w:r>
      <w:r w:rsidRPr="004836CD">
        <w:rPr>
          <w:snapToGrid w:val="0"/>
          <w:lang w:val="en-AU"/>
        </w:rPr>
        <w:t xml:space="preserve"> </w:t>
      </w:r>
      <w:r>
        <w:rPr>
          <w:snapToGrid w:val="0"/>
          <w:lang w:val="en-AU"/>
        </w:rPr>
        <w:t xml:space="preserve">except where the Liable Party is liable to make a payment under </w:t>
      </w:r>
      <w:r w:rsidRPr="00DB73AD">
        <w:rPr>
          <w:i/>
          <w:snapToGrid w:val="0"/>
          <w:lang w:val="en-AU"/>
        </w:rPr>
        <w:t xml:space="preserve">section </w:t>
      </w:r>
      <w:r>
        <w:rPr>
          <w:i/>
          <w:snapToGrid w:val="0"/>
          <w:lang w:val="en-AU"/>
        </w:rPr>
        <w:t>11.12</w:t>
      </w:r>
      <w:r w:rsidR="00C6575C" w:rsidRPr="00530C8E">
        <w:rPr>
          <w:snapToGrid w:val="0"/>
          <w:lang w:val="en-AU"/>
        </w:rPr>
        <w:t>.</w:t>
      </w:r>
      <w:r w:rsidR="00DD02B5">
        <w:rPr>
          <w:snapToGrid w:val="0"/>
          <w:lang w:val="en-AU"/>
        </w:rPr>
        <w:t xml:space="preserve"> </w:t>
      </w:r>
    </w:p>
    <w:p w14:paraId="08819DA4" w14:textId="15C14D08" w:rsidR="00C6575C" w:rsidRPr="00530C8E" w:rsidRDefault="00D675A9" w:rsidP="009871BE">
      <w:pPr>
        <w:numPr>
          <w:ilvl w:val="1"/>
          <w:numId w:val="4"/>
        </w:numPr>
        <w:rPr>
          <w:snapToGrid w:val="0"/>
        </w:rPr>
      </w:pPr>
      <w:r w:rsidRPr="00530C8E">
        <w:rPr>
          <w:lang w:val="en-AU"/>
        </w:rPr>
        <w:t xml:space="preserve">The Liable Party shall in no circumstances be liable for any indirect or consequential Loss arising </w:t>
      </w:r>
      <w:r>
        <w:rPr>
          <w:lang w:val="en-AU"/>
        </w:rPr>
        <w:t>directly or indirectly</w:t>
      </w:r>
      <w:r w:rsidRPr="00BB7D8D">
        <w:rPr>
          <w:lang w:val="en-AU"/>
        </w:rPr>
        <w:t xml:space="preserve"> </w:t>
      </w:r>
      <w:r w:rsidRPr="00CE26DC">
        <w:rPr>
          <w:lang w:val="en-AU"/>
        </w:rPr>
        <w:t xml:space="preserve">from any breach of its (or any of the other Party’s) obligations </w:t>
      </w:r>
      <w:r w:rsidRPr="00530C8E">
        <w:rPr>
          <w:lang w:val="en-AU"/>
        </w:rPr>
        <w:t>under</w:t>
      </w:r>
      <w:r>
        <w:rPr>
          <w:lang w:val="en-AU"/>
        </w:rPr>
        <w:t xml:space="preserve"> </w:t>
      </w:r>
      <w:del w:id="1715" w:author="Steve Kirkman" w:date="2017-12-22T12:48:00Z">
        <w:r w:rsidR="00922E18">
          <w:rPr>
            <w:lang w:val="en-AU"/>
          </w:rPr>
          <w:delText xml:space="preserve">or in connection with </w:delText>
        </w:r>
      </w:del>
      <w:r w:rsidRPr="00530C8E">
        <w:rPr>
          <w:lang w:val="en-AU"/>
        </w:rPr>
        <w:t>this Agreement, whether or not the Loss was, or ought to have been, known by the Liable Party</w:t>
      </w:r>
      <w:r w:rsidR="00C6575C" w:rsidRPr="00530C8E">
        <w:rPr>
          <w:lang w:val="en-AU"/>
        </w:rPr>
        <w:t>.</w:t>
      </w:r>
      <w:r w:rsidR="00DD02B5">
        <w:rPr>
          <w:lang w:val="en-AU"/>
        </w:rPr>
        <w:t xml:space="preserve"> </w:t>
      </w:r>
    </w:p>
    <w:p w14:paraId="6F8941AA" w14:textId="77777777" w:rsidR="00C6575C" w:rsidRPr="00530C8E" w:rsidRDefault="00C6575C">
      <w:pPr>
        <w:pStyle w:val="Heading2"/>
        <w:rPr>
          <w:snapToGrid w:val="0"/>
        </w:rPr>
      </w:pPr>
      <w:r w:rsidRPr="00530C8E">
        <w:rPr>
          <w:snapToGrid w:val="0"/>
          <w:lang w:val="en-AU"/>
        </w:rPr>
        <w:t>Capped Liability</w:t>
      </w:r>
    </w:p>
    <w:p w14:paraId="7FA91396" w14:textId="33B4DF75" w:rsidR="00CD726A" w:rsidRPr="00B70EAF" w:rsidRDefault="00891C41" w:rsidP="00CD726A">
      <w:pPr>
        <w:numPr>
          <w:ilvl w:val="1"/>
          <w:numId w:val="4"/>
        </w:numPr>
      </w:pPr>
      <w:r>
        <w:rPr>
          <w:snapToGrid w:val="0"/>
        </w:rPr>
        <w:t xml:space="preserve">Subject to </w:t>
      </w:r>
      <w:r w:rsidRPr="00891C41">
        <w:rPr>
          <w:i/>
          <w:snapToGrid w:val="0"/>
        </w:rPr>
        <w:t xml:space="preserve">section </w:t>
      </w:r>
      <w:r w:rsidR="00D95796">
        <w:rPr>
          <w:i/>
          <w:snapToGrid w:val="0"/>
        </w:rPr>
        <w:t>16</w:t>
      </w:r>
      <w:r w:rsidR="00B21DDA">
        <w:rPr>
          <w:i/>
          <w:snapToGrid w:val="0"/>
        </w:rPr>
        <w:t>.5</w:t>
      </w:r>
      <w:r w:rsidR="00FF07A7">
        <w:rPr>
          <w:i/>
          <w:snapToGrid w:val="0"/>
        </w:rPr>
        <w:t xml:space="preserve">, </w:t>
      </w:r>
      <w:r>
        <w:rPr>
          <w:lang w:val="en-AU"/>
        </w:rPr>
        <w:t>the maximum liability of a Party to the Other Party under this Agreement</w:t>
      </w:r>
      <w:r w:rsidR="002A3E05">
        <w:rPr>
          <w:lang w:val="en-AU"/>
        </w:rPr>
        <w:t xml:space="preserve"> </w:t>
      </w:r>
      <w:del w:id="1716" w:author="Steve Kirkman" w:date="2017-12-22T12:48:00Z">
        <w:r w:rsidR="002A3E05">
          <w:rPr>
            <w:lang w:val="en-AU"/>
          </w:rPr>
          <w:delText>(excluding the Interconnected Party’s liability, if any, under</w:delText>
        </w:r>
        <w:r w:rsidR="002A3E05">
          <w:rPr>
            <w:snapToGrid w:val="0"/>
            <w:lang w:val="en-AU"/>
          </w:rPr>
          <w:delText xml:space="preserve"> </w:delText>
        </w:r>
        <w:r w:rsidR="002A3E05" w:rsidRPr="00DB73AD">
          <w:rPr>
            <w:i/>
            <w:snapToGrid w:val="0"/>
            <w:lang w:val="en-AU"/>
          </w:rPr>
          <w:delText xml:space="preserve">section </w:delText>
        </w:r>
        <w:r w:rsidR="002A3E05">
          <w:rPr>
            <w:i/>
            <w:snapToGrid w:val="0"/>
            <w:lang w:val="en-AU"/>
          </w:rPr>
          <w:delText>11.12</w:delText>
        </w:r>
        <w:r w:rsidR="002A3E05">
          <w:rPr>
            <w:lang w:val="en-AU"/>
          </w:rPr>
          <w:delText xml:space="preserve">) </w:delText>
        </w:r>
      </w:del>
      <w:r w:rsidR="00B21DDA" w:rsidRPr="00F27205">
        <w:rPr>
          <w:lang w:val="en-AU"/>
        </w:rPr>
        <w:t xml:space="preserve">will be the same as the liability of a Shipper to </w:t>
      </w:r>
      <w:r w:rsidR="00B21DDA">
        <w:rPr>
          <w:lang w:val="en-AU"/>
        </w:rPr>
        <w:t>First Gas</w:t>
      </w:r>
      <w:r w:rsidR="00B21DDA" w:rsidRPr="00F27205">
        <w:rPr>
          <w:lang w:val="en-AU"/>
        </w:rPr>
        <w:t xml:space="preserve"> and the liability of </w:t>
      </w:r>
      <w:r w:rsidR="00B21DDA">
        <w:rPr>
          <w:lang w:val="en-AU"/>
        </w:rPr>
        <w:t>First Gas</w:t>
      </w:r>
      <w:r w:rsidR="00B21DDA" w:rsidRPr="00F27205">
        <w:rPr>
          <w:lang w:val="en-AU"/>
        </w:rPr>
        <w:t xml:space="preserve"> to a Shipper under </w:t>
      </w:r>
      <w:r w:rsidR="00B21DDA">
        <w:rPr>
          <w:lang w:val="en-AU"/>
        </w:rPr>
        <w:t xml:space="preserve">the Code </w:t>
      </w:r>
      <w:r w:rsidR="00B21DDA" w:rsidRPr="00F27205">
        <w:rPr>
          <w:lang w:val="en-AU"/>
        </w:rPr>
        <w:t xml:space="preserve">(the </w:t>
      </w:r>
      <w:r w:rsidR="00B21DDA" w:rsidRPr="00F27205">
        <w:rPr>
          <w:i/>
          <w:snapToGrid w:val="0"/>
          <w:lang w:val="en-AU"/>
        </w:rPr>
        <w:t>Capped Amounts</w:t>
      </w:r>
      <w:r w:rsidR="00B21DDA" w:rsidRPr="00F27205">
        <w:rPr>
          <w:lang w:val="en-AU"/>
        </w:rPr>
        <w:t>)</w:t>
      </w:r>
      <w:r w:rsidR="00B21DDA" w:rsidRPr="00F27205">
        <w:rPr>
          <w:snapToGrid w:val="0"/>
          <w:lang w:val="en-AU"/>
        </w:rPr>
        <w:t>.</w:t>
      </w:r>
      <w:r w:rsidR="00CD726A">
        <w:t xml:space="preserve"> </w:t>
      </w:r>
    </w:p>
    <w:p w14:paraId="14615303" w14:textId="77777777" w:rsidR="003D28A3" w:rsidRPr="00530C8E" w:rsidRDefault="003D28A3" w:rsidP="00E43A91">
      <w:pPr>
        <w:pStyle w:val="Heading2"/>
        <w:rPr>
          <w:snapToGrid w:val="0"/>
        </w:rPr>
      </w:pPr>
      <w:r w:rsidRPr="00530C8E">
        <w:rPr>
          <w:snapToGrid w:val="0"/>
        </w:rPr>
        <w:t xml:space="preserve">Liability where </w:t>
      </w:r>
      <w:r w:rsidR="00A64DF4">
        <w:rPr>
          <w:snapToGrid w:val="0"/>
        </w:rPr>
        <w:t>First Gas</w:t>
      </w:r>
      <w:r w:rsidRPr="00530C8E">
        <w:rPr>
          <w:snapToGrid w:val="0"/>
        </w:rPr>
        <w:t xml:space="preserve"> is the Liable Party under multiple agreements</w:t>
      </w:r>
    </w:p>
    <w:p w14:paraId="74BA54C1" w14:textId="77777777" w:rsidR="0003380B" w:rsidRPr="0003380B" w:rsidRDefault="0003380B" w:rsidP="009871BE">
      <w:pPr>
        <w:numPr>
          <w:ilvl w:val="1"/>
          <w:numId w:val="4"/>
        </w:numPr>
        <w:rPr>
          <w:snapToGrid w:val="0"/>
        </w:rPr>
      </w:pPr>
      <w:r>
        <w:rPr>
          <w:snapToGrid w:val="0"/>
          <w:lang w:val="en-AU"/>
        </w:rPr>
        <w:t>Where:</w:t>
      </w:r>
    </w:p>
    <w:p w14:paraId="2B5278EF" w14:textId="77777777" w:rsidR="00006178" w:rsidRPr="0003380B" w:rsidRDefault="00006178" w:rsidP="00006178">
      <w:pPr>
        <w:numPr>
          <w:ilvl w:val="2"/>
          <w:numId w:val="4"/>
        </w:numPr>
        <w:rPr>
          <w:snapToGrid w:val="0"/>
        </w:rPr>
      </w:pPr>
      <w:r>
        <w:rPr>
          <w:snapToGrid w:val="0"/>
          <w:lang w:val="en-AU"/>
        </w:rPr>
        <w:t>First Gas is the Liable Party; and</w:t>
      </w:r>
    </w:p>
    <w:p w14:paraId="15F63661" w14:textId="7A27B4B5" w:rsidR="00006178" w:rsidRPr="00E573DF" w:rsidRDefault="00006178" w:rsidP="00006178">
      <w:pPr>
        <w:numPr>
          <w:ilvl w:val="2"/>
          <w:numId w:val="4"/>
        </w:numPr>
        <w:rPr>
          <w:snapToGrid w:val="0"/>
        </w:rPr>
      </w:pPr>
      <w:r>
        <w:rPr>
          <w:snapToGrid w:val="0"/>
          <w:lang w:val="en-AU"/>
        </w:rPr>
        <w:t>First Gas’</w:t>
      </w:r>
      <w:r w:rsidRPr="00FF07A7">
        <w:rPr>
          <w:snapToGrid w:val="0"/>
          <w:lang w:val="en-AU"/>
        </w:rPr>
        <w:t xml:space="preserve"> liability is wholly or partially caused or contributed to by a breach of any other interconnection agreement</w:t>
      </w:r>
      <w:del w:id="1717" w:author="Steve Kirkman" w:date="2017-12-22T12:48:00Z">
        <w:r w:rsidR="000F0CD4">
          <w:rPr>
            <w:snapToGrid w:val="0"/>
            <w:lang w:val="en-AU"/>
          </w:rPr>
          <w:delText>, any</w:delText>
        </w:r>
        <w:r w:rsidR="0003380B" w:rsidRPr="00FF07A7">
          <w:rPr>
            <w:snapToGrid w:val="0"/>
            <w:lang w:val="en-AU"/>
          </w:rPr>
          <w:delText xml:space="preserve"> TSA</w:delText>
        </w:r>
        <w:r w:rsidR="00A0409E" w:rsidRPr="00FF07A7">
          <w:rPr>
            <w:snapToGrid w:val="0"/>
            <w:lang w:val="en-AU"/>
          </w:rPr>
          <w:delText xml:space="preserve"> and/or Supplementary Agreement</w:delText>
        </w:r>
        <w:r w:rsidR="0003380B" w:rsidRPr="00E573DF">
          <w:rPr>
            <w:snapToGrid w:val="0"/>
            <w:lang w:val="en-AU"/>
          </w:rPr>
          <w:delText xml:space="preserve"> </w:delText>
        </w:r>
        <w:r w:rsidR="000F0CD4">
          <w:rPr>
            <w:snapToGrid w:val="0"/>
            <w:lang w:val="en-AU"/>
          </w:rPr>
          <w:delText>or Existing Supplementary Agreement</w:delText>
        </w:r>
      </w:del>
      <w:ins w:id="1718" w:author="Steve Kirkman" w:date="2017-12-22T12:48:00Z">
        <w:r>
          <w:rPr>
            <w:snapToGrid w:val="0"/>
            <w:lang w:val="en-AU"/>
          </w:rPr>
          <w:t xml:space="preserve"> or any</w:t>
        </w:r>
        <w:r w:rsidRPr="00FF07A7">
          <w:rPr>
            <w:snapToGrid w:val="0"/>
            <w:lang w:val="en-AU"/>
          </w:rPr>
          <w:t xml:space="preserve"> TSA</w:t>
        </w:r>
      </w:ins>
      <w:r w:rsidRPr="00E573DF">
        <w:rPr>
          <w:snapToGrid w:val="0"/>
          <w:lang w:val="en-AU"/>
        </w:rPr>
        <w:t xml:space="preserve"> by one or more third parties (</w:t>
      </w:r>
      <w:r w:rsidRPr="00E573DF">
        <w:rPr>
          <w:i/>
          <w:iCs/>
          <w:snapToGrid w:val="0"/>
          <w:lang w:val="en-AU"/>
        </w:rPr>
        <w:t>Liable Third Parties</w:t>
      </w:r>
      <w:r w:rsidRPr="00E573DF">
        <w:rPr>
          <w:snapToGrid w:val="0"/>
          <w:lang w:val="en-AU"/>
        </w:rPr>
        <w:t xml:space="preserve">), and </w:t>
      </w:r>
      <w:r>
        <w:rPr>
          <w:snapToGrid w:val="0"/>
          <w:lang w:val="en-AU"/>
        </w:rPr>
        <w:t>First Gas</w:t>
      </w:r>
      <w:r w:rsidRPr="00E573DF">
        <w:rPr>
          <w:snapToGrid w:val="0"/>
          <w:lang w:val="en-AU"/>
        </w:rPr>
        <w:t xml:space="preserve"> recovers (using reasonable endeavours to </w:t>
      </w:r>
      <w:r w:rsidRPr="00E573DF">
        <w:rPr>
          <w:snapToGrid w:val="0"/>
          <w:lang w:val="en-AU"/>
        </w:rPr>
        <w:lastRenderedPageBreak/>
        <w:t xml:space="preserve">pursue and seek recovery of </w:t>
      </w:r>
      <w:del w:id="1719" w:author="Steve Kirkman" w:date="2017-12-22T12:48:00Z">
        <w:r w:rsidR="0003380B" w:rsidRPr="00E573DF">
          <w:rPr>
            <w:snapToGrid w:val="0"/>
            <w:lang w:val="en-AU"/>
          </w:rPr>
          <w:delText>such</w:delText>
        </w:r>
      </w:del>
      <w:ins w:id="1720" w:author="Steve Kirkman" w:date="2017-12-22T12:48:00Z">
        <w:r>
          <w:rPr>
            <w:snapToGrid w:val="0"/>
            <w:lang w:val="en-AU"/>
          </w:rPr>
          <w:t>those</w:t>
        </w:r>
      </w:ins>
      <w:r w:rsidRPr="00E573DF">
        <w:rPr>
          <w:snapToGrid w:val="0"/>
          <w:lang w:val="en-AU"/>
        </w:rPr>
        <w:t xml:space="preserve"> amounts</w:t>
      </w:r>
      <w:ins w:id="1721" w:author="Steve Kirkman" w:date="2017-12-22T12:48:00Z">
        <w:r>
          <w:rPr>
            <w:snapToGrid w:val="0"/>
            <w:lang w:val="en-AU"/>
          </w:rPr>
          <w:t xml:space="preserve">, or pursuant to </w:t>
        </w:r>
        <w:r w:rsidRPr="00495F1A">
          <w:rPr>
            <w:i/>
            <w:snapToGrid w:val="0"/>
            <w:lang w:val="en-AU"/>
          </w:rPr>
          <w:t>section 16.1</w:t>
        </w:r>
        <w:r>
          <w:rPr>
            <w:i/>
            <w:snapToGrid w:val="0"/>
            <w:lang w:val="en-AU"/>
          </w:rPr>
          <w:t>1</w:t>
        </w:r>
      </w:ins>
      <w:r w:rsidRPr="00E573DF">
        <w:rPr>
          <w:snapToGrid w:val="0"/>
          <w:lang w:val="en-AU"/>
        </w:rPr>
        <w:t>) any amount from those Liable Third Parties in respect of that breach,</w:t>
      </w:r>
      <w:r w:rsidRPr="00E573DF">
        <w:rPr>
          <w:lang w:val="en-AU"/>
        </w:rPr>
        <w:t xml:space="preserve"> </w:t>
      </w:r>
    </w:p>
    <w:p w14:paraId="2190DAA4" w14:textId="70BFF326" w:rsidR="00E01509" w:rsidRDefault="00006178" w:rsidP="0003380B">
      <w:pPr>
        <w:ind w:left="624"/>
        <w:rPr>
          <w:lang w:val="en-AU"/>
        </w:rPr>
      </w:pPr>
      <w:r>
        <w:rPr>
          <w:snapToGrid w:val="0"/>
          <w:lang w:val="en-AU"/>
        </w:rPr>
        <w:t xml:space="preserve">then First Gas’ liability shall be limited to the aggregate of the amount so recovered plus any First Gas-caused liability (where the First Gas-caused liability is any amount </w:t>
      </w:r>
      <w:del w:id="1722" w:author="Steve Kirkman" w:date="2017-12-22T12:48:00Z">
        <w:r w:rsidR="00E01509">
          <w:rPr>
            <w:snapToGrid w:val="0"/>
            <w:lang w:val="en-AU"/>
          </w:rPr>
          <w:delText xml:space="preserve">for </w:delText>
        </w:r>
      </w:del>
      <w:r>
        <w:rPr>
          <w:snapToGrid w:val="0"/>
          <w:lang w:val="en-AU"/>
        </w:rPr>
        <w:t xml:space="preserve">which First Gas </w:t>
      </w:r>
      <w:del w:id="1723" w:author="Steve Kirkman" w:date="2017-12-22T12:48:00Z">
        <w:r w:rsidR="00E01509">
          <w:rPr>
            <w:snapToGrid w:val="0"/>
            <w:lang w:val="en-AU"/>
          </w:rPr>
          <w:delText>is liable</w:delText>
        </w:r>
      </w:del>
      <w:ins w:id="1724" w:author="Steve Kirkman" w:date="2017-12-22T12:48:00Z">
        <w:r>
          <w:rPr>
            <w:snapToGrid w:val="0"/>
            <w:lang w:val="en-AU"/>
          </w:rPr>
          <w:t>caused or contributed to</w:t>
        </w:r>
      </w:ins>
      <w:r>
        <w:rPr>
          <w:snapToGrid w:val="0"/>
          <w:lang w:val="en-AU"/>
        </w:rPr>
        <w:t xml:space="preserve"> as a result of failing to act as a Reasonable and Prudent Operator, which in any event shall be limited to the Capped Amounts)</w:t>
      </w:r>
      <w:r w:rsidR="00E01509">
        <w:rPr>
          <w:snapToGrid w:val="0"/>
          <w:lang w:val="en-AU"/>
        </w:rPr>
        <w:t>.</w:t>
      </w:r>
      <w:r w:rsidR="0003380B" w:rsidRPr="00530C8E">
        <w:rPr>
          <w:lang w:val="en-AU"/>
        </w:rPr>
        <w:t xml:space="preserve"> </w:t>
      </w:r>
    </w:p>
    <w:p w14:paraId="4D209048" w14:textId="77777777" w:rsidR="00ED3774" w:rsidRPr="00F27205" w:rsidRDefault="00ED3774" w:rsidP="00641F76">
      <w:pPr>
        <w:numPr>
          <w:ilvl w:val="1"/>
          <w:numId w:val="4"/>
        </w:numPr>
        <w:rPr>
          <w:snapToGrid w:val="0"/>
        </w:rPr>
      </w:pPr>
      <w:bookmarkStart w:id="1725" w:name="_Ref431391658"/>
      <w:r w:rsidRPr="00F27205">
        <w:rPr>
          <w:snapToGrid w:val="0"/>
          <w:lang w:val="en-AU"/>
        </w:rPr>
        <w:t>Where:</w:t>
      </w:r>
      <w:bookmarkEnd w:id="1725"/>
    </w:p>
    <w:p w14:paraId="754BF7AA" w14:textId="77777777" w:rsidR="00006178" w:rsidRPr="00F27205" w:rsidRDefault="00006178" w:rsidP="00006178">
      <w:pPr>
        <w:numPr>
          <w:ilvl w:val="2"/>
          <w:numId w:val="4"/>
        </w:numPr>
        <w:rPr>
          <w:snapToGrid w:val="0"/>
          <w:lang w:val="en-AU"/>
        </w:rPr>
      </w:pPr>
      <w:r>
        <w:rPr>
          <w:snapToGrid w:val="0"/>
          <w:lang w:val="en-AU"/>
        </w:rPr>
        <w:t>First Gas</w:t>
      </w:r>
      <w:r w:rsidRPr="00F27205">
        <w:rPr>
          <w:snapToGrid w:val="0"/>
          <w:lang w:val="en-AU"/>
        </w:rPr>
        <w:t xml:space="preserve"> is the Liable Party;</w:t>
      </w:r>
      <w:ins w:id="1726" w:author="Steve Kirkman" w:date="2017-12-22T12:48:00Z">
        <w:r>
          <w:rPr>
            <w:snapToGrid w:val="0"/>
            <w:lang w:val="en-AU"/>
          </w:rPr>
          <w:t xml:space="preserve"> and</w:t>
        </w:r>
      </w:ins>
    </w:p>
    <w:p w14:paraId="7E6928F8" w14:textId="3555AE3A" w:rsidR="00006178" w:rsidRPr="00F27205" w:rsidRDefault="00006178" w:rsidP="00006178">
      <w:pPr>
        <w:numPr>
          <w:ilvl w:val="2"/>
          <w:numId w:val="4"/>
        </w:numPr>
        <w:rPr>
          <w:snapToGrid w:val="0"/>
          <w:lang w:val="en-AU"/>
        </w:rPr>
      </w:pPr>
      <w:r>
        <w:rPr>
          <w:snapToGrid w:val="0"/>
          <w:lang w:val="en-AU"/>
        </w:rPr>
        <w:t>First Gas</w:t>
      </w:r>
      <w:r w:rsidRPr="00F27205">
        <w:t xml:space="preserve"> </w:t>
      </w:r>
      <w:r w:rsidRPr="00F27205">
        <w:rPr>
          <w:snapToGrid w:val="0"/>
          <w:lang w:val="en-AU"/>
        </w:rPr>
        <w:t xml:space="preserve">is liable to </w:t>
      </w:r>
      <w:del w:id="1727" w:author="Steve Kirkman" w:date="2017-12-22T12:48:00Z">
        <w:r w:rsidR="00ED3774" w:rsidRPr="00F27205">
          <w:rPr>
            <w:snapToGrid w:val="0"/>
            <w:lang w:val="en-AU"/>
          </w:rPr>
          <w:delText xml:space="preserve">the Interconnected Party and/or </w:delText>
        </w:r>
      </w:del>
      <w:r w:rsidRPr="00F27205">
        <w:rPr>
          <w:snapToGrid w:val="0"/>
          <w:lang w:val="en-AU"/>
        </w:rPr>
        <w:t xml:space="preserve">one or more </w:t>
      </w:r>
      <w:del w:id="1728" w:author="Steve Kirkman" w:date="2017-12-22T12:48:00Z">
        <w:r w:rsidR="00ED3774" w:rsidRPr="00F27205">
          <w:rPr>
            <w:snapToGrid w:val="0"/>
            <w:lang w:val="en-AU"/>
          </w:rPr>
          <w:delText>third</w:delText>
        </w:r>
      </w:del>
      <w:ins w:id="1729" w:author="Steve Kirkman" w:date="2017-12-22T12:48:00Z">
        <w:r>
          <w:rPr>
            <w:snapToGrid w:val="0"/>
            <w:lang w:val="en-AU"/>
          </w:rPr>
          <w:t>interconnected</w:t>
        </w:r>
      </w:ins>
      <w:r>
        <w:rPr>
          <w:snapToGrid w:val="0"/>
          <w:lang w:val="en-AU"/>
        </w:rPr>
        <w:t xml:space="preserve"> parties </w:t>
      </w:r>
      <w:r w:rsidRPr="00F27205">
        <w:rPr>
          <w:snapToGrid w:val="0"/>
          <w:lang w:val="en-AU"/>
        </w:rPr>
        <w:t>under any other interconnection agreement</w:t>
      </w:r>
      <w:del w:id="1730" w:author="Steve Kirkman" w:date="2017-12-22T12:48:00Z">
        <w:r w:rsidR="00ED3774" w:rsidRPr="00F27205">
          <w:rPr>
            <w:snapToGrid w:val="0"/>
            <w:lang w:val="en-AU"/>
          </w:rPr>
          <w:delText>,</w:delText>
        </w:r>
      </w:del>
      <w:ins w:id="1731" w:author="Steve Kirkman" w:date="2017-12-22T12:48:00Z">
        <w:r>
          <w:rPr>
            <w:snapToGrid w:val="0"/>
            <w:lang w:val="en-AU"/>
          </w:rPr>
          <w:t xml:space="preserve"> and/or</w:t>
        </w:r>
        <w:r w:rsidRPr="00F27205">
          <w:rPr>
            <w:snapToGrid w:val="0"/>
            <w:lang w:val="en-AU"/>
          </w:rPr>
          <w:t xml:space="preserve"> </w:t>
        </w:r>
        <w:r>
          <w:rPr>
            <w:snapToGrid w:val="0"/>
            <w:lang w:val="en-AU"/>
          </w:rPr>
          <w:t>Shippers under</w:t>
        </w:r>
      </w:ins>
      <w:r>
        <w:rPr>
          <w:snapToGrid w:val="0"/>
          <w:lang w:val="en-AU"/>
        </w:rPr>
        <w:t xml:space="preserve"> any </w:t>
      </w:r>
      <w:r w:rsidRPr="00F27205">
        <w:rPr>
          <w:snapToGrid w:val="0"/>
          <w:lang w:val="en-AU"/>
        </w:rPr>
        <w:t xml:space="preserve">TSA </w:t>
      </w:r>
      <w:del w:id="1732" w:author="Steve Kirkman" w:date="2017-12-22T12:48:00Z">
        <w:r w:rsidR="00ED3774" w:rsidRPr="00F27205">
          <w:rPr>
            <w:snapToGrid w:val="0"/>
            <w:lang w:val="en-AU"/>
          </w:rPr>
          <w:delText xml:space="preserve">and/or any Supplementary Agreement </w:delText>
        </w:r>
        <w:r w:rsidR="00C0774D">
          <w:rPr>
            <w:snapToGrid w:val="0"/>
            <w:lang w:val="en-AU"/>
          </w:rPr>
          <w:delText xml:space="preserve">or Existing Supplementary Agreement </w:delText>
        </w:r>
      </w:del>
      <w:r w:rsidRPr="00F27205">
        <w:rPr>
          <w:snapToGrid w:val="0"/>
          <w:lang w:val="en-AU"/>
        </w:rPr>
        <w:t xml:space="preserve">(each </w:t>
      </w:r>
      <w:ins w:id="1733" w:author="Steve Kirkman" w:date="2017-12-22T12:48:00Z">
        <w:r>
          <w:rPr>
            <w:snapToGrid w:val="0"/>
            <w:lang w:val="en-AU"/>
          </w:rPr>
          <w:t xml:space="preserve">such interconnection agreement or TSA being </w:t>
        </w:r>
      </w:ins>
      <w:r w:rsidRPr="00F27205">
        <w:rPr>
          <w:snapToGrid w:val="0"/>
          <w:lang w:val="en-AU"/>
        </w:rPr>
        <w:t xml:space="preserve">a </w:t>
      </w:r>
      <w:r w:rsidRPr="00F27205">
        <w:rPr>
          <w:i/>
          <w:snapToGrid w:val="0"/>
          <w:lang w:val="en-AU"/>
        </w:rPr>
        <w:t>Coincident Agreement</w:t>
      </w:r>
      <w:r w:rsidRPr="00F27205">
        <w:rPr>
          <w:snapToGrid w:val="0"/>
          <w:lang w:val="en-AU"/>
        </w:rPr>
        <w:t>); and</w:t>
      </w:r>
    </w:p>
    <w:p w14:paraId="2355A7CF" w14:textId="3309A6E9" w:rsidR="00006178" w:rsidRPr="00F27205" w:rsidRDefault="00006178" w:rsidP="00006178">
      <w:pPr>
        <w:numPr>
          <w:ilvl w:val="2"/>
          <w:numId w:val="4"/>
        </w:numPr>
        <w:rPr>
          <w:snapToGrid w:val="0"/>
          <w:lang w:val="en-AU"/>
        </w:rPr>
      </w:pPr>
      <w:r w:rsidRPr="00F27205">
        <w:rPr>
          <w:snapToGrid w:val="0"/>
          <w:lang w:val="en-AU"/>
        </w:rPr>
        <w:t xml:space="preserve">the sum of </w:t>
      </w:r>
      <w:r>
        <w:rPr>
          <w:snapToGrid w:val="0"/>
          <w:lang w:val="en-AU"/>
        </w:rPr>
        <w:t>First Gas</w:t>
      </w:r>
      <w:r w:rsidRPr="00F27205">
        <w:rPr>
          <w:snapToGrid w:val="0"/>
          <w:lang w:val="en-AU"/>
        </w:rPr>
        <w:t xml:space="preserve">’ liability to the Interconnected Party and to any </w:t>
      </w:r>
      <w:del w:id="1734" w:author="Steve Kirkman" w:date="2017-12-22T12:48:00Z">
        <w:r w:rsidR="00ED3774" w:rsidRPr="00F27205">
          <w:rPr>
            <w:snapToGrid w:val="0"/>
            <w:lang w:val="en-AU"/>
          </w:rPr>
          <w:delText>and all third</w:delText>
        </w:r>
      </w:del>
      <w:ins w:id="1735" w:author="Steve Kirkman" w:date="2017-12-22T12:48:00Z">
        <w:r>
          <w:rPr>
            <w:snapToGrid w:val="0"/>
            <w:lang w:val="en-AU"/>
          </w:rPr>
          <w:t>other interconnected</w:t>
        </w:r>
      </w:ins>
      <w:r>
        <w:rPr>
          <w:snapToGrid w:val="0"/>
          <w:lang w:val="en-AU"/>
        </w:rPr>
        <w:t xml:space="preserve"> parties</w:t>
      </w:r>
      <w:ins w:id="1736" w:author="Steve Kirkman" w:date="2017-12-22T12:48:00Z">
        <w:r>
          <w:rPr>
            <w:snapToGrid w:val="0"/>
            <w:lang w:val="en-AU"/>
          </w:rPr>
          <w:t xml:space="preserve"> and Shippers</w:t>
        </w:r>
      </w:ins>
      <w:r w:rsidRPr="00F27205">
        <w:rPr>
          <w:snapToGrid w:val="0"/>
          <w:lang w:val="en-AU"/>
        </w:rPr>
        <w:t xml:space="preserve"> before the application of any monetary caps (</w:t>
      </w:r>
      <w:r w:rsidRPr="00F27205">
        <w:rPr>
          <w:i/>
          <w:snapToGrid w:val="0"/>
          <w:lang w:val="en-AU"/>
        </w:rPr>
        <w:t>the Apparent Liability</w:t>
      </w:r>
      <w:r w:rsidRPr="00F27205">
        <w:rPr>
          <w:snapToGrid w:val="0"/>
          <w:lang w:val="en-AU"/>
        </w:rPr>
        <w:t>) exceeds the relevant Capped Amount,</w:t>
      </w:r>
    </w:p>
    <w:p w14:paraId="28137177" w14:textId="040CF2DC" w:rsidR="00ED3774" w:rsidRPr="00F27205" w:rsidRDefault="00006178" w:rsidP="00ED3774">
      <w:pPr>
        <w:ind w:left="624"/>
        <w:rPr>
          <w:lang w:val="en-AU"/>
        </w:rPr>
      </w:pPr>
      <w:r w:rsidRPr="00F27205">
        <w:rPr>
          <w:snapToGrid w:val="0"/>
          <w:lang w:val="en-AU"/>
        </w:rPr>
        <w:t xml:space="preserve">then the maximum </w:t>
      </w:r>
      <w:r>
        <w:rPr>
          <w:snapToGrid w:val="0"/>
          <w:lang w:val="en-AU"/>
        </w:rPr>
        <w:t xml:space="preserve">aggregate </w:t>
      </w:r>
      <w:r w:rsidRPr="00F27205">
        <w:rPr>
          <w:snapToGrid w:val="0"/>
          <w:lang w:val="en-AU"/>
        </w:rPr>
        <w:t xml:space="preserve">liability of </w:t>
      </w:r>
      <w:r>
        <w:rPr>
          <w:snapToGrid w:val="0"/>
          <w:lang w:val="en-AU"/>
        </w:rPr>
        <w:t>First Gas</w:t>
      </w:r>
      <w:r w:rsidRPr="00F27205">
        <w:rPr>
          <w:snapToGrid w:val="0"/>
          <w:lang w:val="en-AU"/>
        </w:rPr>
        <w:t xml:space="preserve"> to the </w:t>
      </w:r>
      <w:del w:id="1737" w:author="Steve Kirkman" w:date="2017-12-22T12:48:00Z">
        <w:r w:rsidR="00C0774D">
          <w:rPr>
            <w:snapToGrid w:val="0"/>
            <w:lang w:val="en-AU"/>
          </w:rPr>
          <w:delText>Other</w:delText>
        </w:r>
      </w:del>
      <w:ins w:id="1738" w:author="Steve Kirkman" w:date="2017-12-22T12:48:00Z">
        <w:r>
          <w:rPr>
            <w:snapToGrid w:val="0"/>
            <w:lang w:val="en-AU"/>
          </w:rPr>
          <w:t>Interconnected</w:t>
        </w:r>
      </w:ins>
      <w:r>
        <w:rPr>
          <w:snapToGrid w:val="0"/>
          <w:lang w:val="en-AU"/>
        </w:rPr>
        <w:t xml:space="preserve"> Party</w:t>
      </w:r>
      <w:r w:rsidRPr="00F27205">
        <w:rPr>
          <w:snapToGrid w:val="0"/>
          <w:lang w:val="en-AU"/>
        </w:rPr>
        <w:t xml:space="preserve"> shall be reduced to an amount determined and notified to the </w:t>
      </w:r>
      <w:del w:id="1739" w:author="Steve Kirkman" w:date="2017-12-22T12:48:00Z">
        <w:r w:rsidR="00C0774D">
          <w:rPr>
            <w:snapToGrid w:val="0"/>
            <w:lang w:val="en-AU"/>
          </w:rPr>
          <w:delText>Other</w:delText>
        </w:r>
      </w:del>
      <w:ins w:id="1740" w:author="Steve Kirkman" w:date="2017-12-22T12:48:00Z">
        <w:r>
          <w:rPr>
            <w:snapToGrid w:val="0"/>
            <w:lang w:val="en-AU"/>
          </w:rPr>
          <w:t>Interconnected</w:t>
        </w:r>
      </w:ins>
      <w:r>
        <w:rPr>
          <w:snapToGrid w:val="0"/>
          <w:lang w:val="en-AU"/>
        </w:rPr>
        <w:t xml:space="preserve"> Party</w:t>
      </w:r>
      <w:r w:rsidRPr="00F27205">
        <w:rPr>
          <w:snapToGrid w:val="0"/>
          <w:lang w:val="en-AU"/>
        </w:rPr>
        <w:t xml:space="preserve"> by </w:t>
      </w:r>
      <w:r>
        <w:rPr>
          <w:snapToGrid w:val="0"/>
          <w:lang w:val="en-AU"/>
        </w:rPr>
        <w:t>First Gas</w:t>
      </w:r>
      <w:r w:rsidRPr="00F27205">
        <w:rPr>
          <w:snapToGrid w:val="0"/>
          <w:lang w:val="en-AU"/>
        </w:rPr>
        <w:t xml:space="preserve">, which amount shall reflect the proportion that </w:t>
      </w:r>
      <w:r>
        <w:rPr>
          <w:snapToGrid w:val="0"/>
          <w:lang w:val="en-AU"/>
        </w:rPr>
        <w:t>First Gas</w:t>
      </w:r>
      <w:r w:rsidRPr="00F27205">
        <w:rPr>
          <w:snapToGrid w:val="0"/>
          <w:lang w:val="en-AU"/>
        </w:rPr>
        <w:t xml:space="preserve">’ liability to the </w:t>
      </w:r>
      <w:del w:id="1741" w:author="Steve Kirkman" w:date="2017-12-22T12:48:00Z">
        <w:r w:rsidR="00C0774D">
          <w:rPr>
            <w:snapToGrid w:val="0"/>
            <w:lang w:val="en-AU"/>
          </w:rPr>
          <w:delText>Other</w:delText>
        </w:r>
      </w:del>
      <w:ins w:id="1742" w:author="Steve Kirkman" w:date="2017-12-22T12:48:00Z">
        <w:r>
          <w:rPr>
            <w:snapToGrid w:val="0"/>
            <w:lang w:val="en-AU"/>
          </w:rPr>
          <w:t>Interconnected</w:t>
        </w:r>
      </w:ins>
      <w:r>
        <w:rPr>
          <w:snapToGrid w:val="0"/>
          <w:lang w:val="en-AU"/>
        </w:rPr>
        <w:t xml:space="preserve"> Party</w:t>
      </w:r>
      <w:r w:rsidRPr="00F27205">
        <w:rPr>
          <w:snapToGrid w:val="0"/>
          <w:lang w:val="en-AU"/>
        </w:rPr>
        <w:t xml:space="preserve"> bears to the Apparent Liability</w:t>
      </w:r>
      <w:del w:id="1743" w:author="Steve Kirkman" w:date="2017-12-22T12:48:00Z">
        <w:r w:rsidR="00ED3774" w:rsidRPr="00F27205">
          <w:rPr>
            <w:snapToGrid w:val="0"/>
            <w:lang w:val="en-AU"/>
          </w:rPr>
          <w:delText xml:space="preserve"> taking into account any differences between</w:delText>
        </w:r>
      </w:del>
      <w:ins w:id="1744" w:author="Steve Kirkman" w:date="2017-12-22T12:48:00Z">
        <w:r w:rsidRPr="00F27205">
          <w:rPr>
            <w:lang w:val="en-AU"/>
          </w:rPr>
          <w:t>,</w:t>
        </w:r>
        <w:r>
          <w:rPr>
            <w:lang w:val="en-AU"/>
          </w:rPr>
          <w:t xml:space="preserve"> provided that</w:t>
        </w:r>
      </w:ins>
      <w:r>
        <w:rPr>
          <w:lang w:val="en-AU"/>
        </w:rPr>
        <w:t xml:space="preserve"> the </w:t>
      </w:r>
      <w:del w:id="1745" w:author="Steve Kirkman" w:date="2017-12-22T12:48:00Z">
        <w:r w:rsidR="00ED3774" w:rsidRPr="00F27205">
          <w:rPr>
            <w:snapToGrid w:val="0"/>
            <w:lang w:val="en-AU"/>
          </w:rPr>
          <w:delText>respective monetary caps under this Agreement and/or all Coincident Agreements</w:delText>
        </w:r>
        <w:r w:rsidR="00ED3774" w:rsidRPr="00F27205">
          <w:rPr>
            <w:lang w:val="en-AU"/>
          </w:rPr>
          <w:delText>. For the avoidance</w:delText>
        </w:r>
      </w:del>
      <w:ins w:id="1746" w:author="Steve Kirkman" w:date="2017-12-22T12:48:00Z">
        <w:r>
          <w:rPr>
            <w:lang w:val="en-AU"/>
          </w:rPr>
          <w:t>aggregate</w:t>
        </w:r>
      </w:ins>
      <w:r>
        <w:rPr>
          <w:lang w:val="en-AU"/>
        </w:rPr>
        <w:t xml:space="preserve"> of</w:t>
      </w:r>
      <w:r w:rsidRPr="00F27205">
        <w:rPr>
          <w:lang w:val="en-AU"/>
        </w:rPr>
        <w:t xml:space="preserve"> </w:t>
      </w:r>
      <w:del w:id="1747" w:author="Steve Kirkman" w:date="2017-12-22T12:48:00Z">
        <w:r w:rsidR="00ED3774" w:rsidRPr="00F27205">
          <w:rPr>
            <w:lang w:val="en-AU"/>
          </w:rPr>
          <w:delText xml:space="preserve">doubt, </w:delText>
        </w:r>
      </w:del>
      <w:r>
        <w:rPr>
          <w:lang w:val="en-AU"/>
        </w:rPr>
        <w:t>First Gas</w:t>
      </w:r>
      <w:r w:rsidRPr="00F27205">
        <w:rPr>
          <w:lang w:val="en-AU"/>
        </w:rPr>
        <w:t xml:space="preserve">’ </w:t>
      </w:r>
      <w:del w:id="1748" w:author="Steve Kirkman" w:date="2017-12-22T12:48:00Z">
        <w:r w:rsidR="00ED3774" w:rsidRPr="00F27205">
          <w:rPr>
            <w:lang w:val="en-AU"/>
          </w:rPr>
          <w:delText xml:space="preserve">aggregated </w:delText>
        </w:r>
      </w:del>
      <w:r w:rsidRPr="00F27205">
        <w:rPr>
          <w:lang w:val="en-AU"/>
        </w:rPr>
        <w:t xml:space="preserve">liability to the Interconnected Party </w:t>
      </w:r>
      <w:del w:id="1749" w:author="Steve Kirkman" w:date="2017-12-22T12:48:00Z">
        <w:r w:rsidR="00ED3774">
          <w:rPr>
            <w:lang w:val="en-AU"/>
          </w:rPr>
          <w:delText>together with its liability</w:delText>
        </w:r>
      </w:del>
      <w:ins w:id="1750" w:author="Steve Kirkman" w:date="2017-12-22T12:48:00Z">
        <w:r>
          <w:rPr>
            <w:lang w:val="en-AU"/>
          </w:rPr>
          <w:t>and</w:t>
        </w:r>
      </w:ins>
      <w:r>
        <w:rPr>
          <w:lang w:val="en-AU"/>
        </w:rPr>
        <w:t xml:space="preserve"> under </w:t>
      </w:r>
      <w:r w:rsidRPr="00F27205">
        <w:rPr>
          <w:lang w:val="en-AU"/>
        </w:rPr>
        <w:t xml:space="preserve">all Coincident Agreements shall not exceed the </w:t>
      </w:r>
      <w:ins w:id="1751" w:author="Steve Kirkman" w:date="2017-12-22T12:48:00Z">
        <w:r>
          <w:rPr>
            <w:lang w:val="en-AU"/>
          </w:rPr>
          <w:t xml:space="preserve">relevant </w:t>
        </w:r>
      </w:ins>
      <w:r w:rsidRPr="00F27205">
        <w:rPr>
          <w:lang w:val="en-AU"/>
        </w:rPr>
        <w:t>Capped Amount</w:t>
      </w:r>
      <w:r w:rsidR="00ED3774" w:rsidRPr="00F27205">
        <w:rPr>
          <w:lang w:val="en-AU"/>
        </w:rPr>
        <w:t>.</w:t>
      </w:r>
      <w:r w:rsidR="00C0774D">
        <w:rPr>
          <w:lang w:val="en-AU"/>
        </w:rPr>
        <w:t xml:space="preserve"> </w:t>
      </w:r>
    </w:p>
    <w:p w14:paraId="0CF49DBA" w14:textId="77777777" w:rsidR="00ED3774" w:rsidRPr="00641F76" w:rsidRDefault="00ED3774" w:rsidP="009871BE">
      <w:pPr>
        <w:pStyle w:val="TOC2"/>
        <w:numPr>
          <w:ilvl w:val="1"/>
          <w:numId w:val="4"/>
        </w:numPr>
        <w:spacing w:after="290"/>
        <w:rPr>
          <w:snapToGrid w:val="0"/>
        </w:rPr>
      </w:pPr>
      <w:bookmarkStart w:id="1752" w:name="_Ref431391664"/>
      <w:r w:rsidRPr="00F27205">
        <w:t xml:space="preserve">Where the </w:t>
      </w:r>
      <w:r w:rsidR="00C0774D">
        <w:t>Liable Party is not First Gas</w:t>
      </w:r>
      <w:r w:rsidRPr="00F27205">
        <w:t xml:space="preserve">, the maximum </w:t>
      </w:r>
      <w:r w:rsidR="00C0774D">
        <w:t xml:space="preserve">aggregate </w:t>
      </w:r>
      <w:r w:rsidRPr="00F27205">
        <w:t xml:space="preserve">liability of the </w:t>
      </w:r>
      <w:r w:rsidR="00C0774D">
        <w:t>Liable</w:t>
      </w:r>
      <w:r w:rsidRPr="00F27205">
        <w:t xml:space="preserve"> Party to </w:t>
      </w:r>
      <w:r>
        <w:t>First Gas</w:t>
      </w:r>
      <w:r w:rsidRPr="00F27205">
        <w:t xml:space="preserve"> under this Agreement </w:t>
      </w:r>
      <w:r w:rsidR="00C0774D">
        <w:t>or any</w:t>
      </w:r>
      <w:r w:rsidRPr="00F27205">
        <w:t xml:space="preserve"> Coincident Agreements shall not exceed the Capped Amount.</w:t>
      </w:r>
      <w:bookmarkEnd w:id="1752"/>
      <w:r>
        <w:t xml:space="preserve"> </w:t>
      </w:r>
    </w:p>
    <w:p w14:paraId="1F53A497" w14:textId="77777777" w:rsidR="00ED3774" w:rsidRPr="00641F76" w:rsidRDefault="00ED3774" w:rsidP="00641F76">
      <w:pPr>
        <w:pStyle w:val="Heading2"/>
        <w:rPr>
          <w:snapToGrid w:val="0"/>
          <w:lang w:val="en-AU"/>
        </w:rPr>
      </w:pPr>
      <w:r w:rsidRPr="00641F76">
        <w:rPr>
          <w:snapToGrid w:val="0"/>
          <w:lang w:val="en-AU"/>
        </w:rPr>
        <w:t>General</w:t>
      </w:r>
    </w:p>
    <w:p w14:paraId="66DDFB49" w14:textId="77777777" w:rsidR="00C6575C" w:rsidRPr="00530C8E" w:rsidRDefault="00C6575C" w:rsidP="009871BE">
      <w:pPr>
        <w:pStyle w:val="TOC2"/>
        <w:numPr>
          <w:ilvl w:val="1"/>
          <w:numId w:val="4"/>
        </w:numPr>
        <w:spacing w:after="290"/>
        <w:rPr>
          <w:snapToGrid w:val="0"/>
        </w:rPr>
      </w:pPr>
      <w:r w:rsidRPr="00530C8E">
        <w:rPr>
          <w:lang w:val="en-AU"/>
        </w:rPr>
        <w:t xml:space="preserve">Each limitation or exclusion of this </w:t>
      </w:r>
      <w:r w:rsidRPr="00530C8E">
        <w:rPr>
          <w:i/>
          <w:iCs/>
          <w:lang w:val="en-AU"/>
        </w:rPr>
        <w:t>section</w:t>
      </w:r>
      <w:r w:rsidRPr="00530C8E">
        <w:rPr>
          <w:lang w:val="en-AU"/>
        </w:rPr>
        <w:t xml:space="preserve"> </w:t>
      </w:r>
      <w:r w:rsidR="00D95796">
        <w:rPr>
          <w:i/>
          <w:lang w:val="en-AU"/>
        </w:rPr>
        <w:t>16</w:t>
      </w:r>
      <w:r w:rsidR="00661C02">
        <w:rPr>
          <w:i/>
          <w:lang w:val="en-AU"/>
        </w:rPr>
        <w:t xml:space="preserve"> </w:t>
      </w:r>
      <w:r w:rsidRPr="00530C8E">
        <w:rPr>
          <w:lang w:val="en-AU"/>
        </w:rPr>
        <w:t xml:space="preserve">and each protection given to </w:t>
      </w:r>
      <w:r w:rsidR="00A64DF4">
        <w:rPr>
          <w:lang w:val="en-AU"/>
        </w:rPr>
        <w:t>First Gas</w:t>
      </w:r>
      <w:r w:rsidR="001955D3" w:rsidRPr="00530C8E">
        <w:rPr>
          <w:lang w:val="en-AU"/>
        </w:rPr>
        <w:t xml:space="preserve"> or </w:t>
      </w:r>
      <w:r w:rsidR="00CE6F95" w:rsidRPr="00530C8E">
        <w:rPr>
          <w:lang w:val="en-AU"/>
        </w:rPr>
        <w:t>the Interconnected Party</w:t>
      </w:r>
      <w:r w:rsidRPr="00530C8E">
        <w:rPr>
          <w:lang w:val="en-AU"/>
        </w:rPr>
        <w:t xml:space="preserve"> or its respective officers, employees, or agents by any provision of this </w:t>
      </w:r>
      <w:r w:rsidRPr="00530C8E">
        <w:rPr>
          <w:i/>
          <w:iCs/>
          <w:lang w:val="en-AU"/>
        </w:rPr>
        <w:t xml:space="preserve">section </w:t>
      </w:r>
      <w:r w:rsidR="00D95796">
        <w:rPr>
          <w:i/>
          <w:iCs/>
          <w:lang w:val="en-AU"/>
        </w:rPr>
        <w:t>16</w:t>
      </w:r>
      <w:r w:rsidR="00661C02">
        <w:rPr>
          <w:i/>
          <w:iCs/>
          <w:lang w:val="en-AU"/>
        </w:rPr>
        <w:t xml:space="preserve"> </w:t>
      </w:r>
      <w:r w:rsidRPr="00530C8E">
        <w:rPr>
          <w:lang w:val="en-AU"/>
        </w:rPr>
        <w:t>is to be construed as a separate limitation or exclusion applying and surviving even if for any reason any of the provisions is held inapplicable in any circumstances and is intended to be for the benefit of and enforceable by each of the Party’s officers, employees, and agents.</w:t>
      </w:r>
    </w:p>
    <w:p w14:paraId="6CFE15D4" w14:textId="77777777" w:rsidR="00C6575C" w:rsidRPr="00530C8E" w:rsidRDefault="00C6575C" w:rsidP="009871BE">
      <w:pPr>
        <w:numPr>
          <w:ilvl w:val="1"/>
          <w:numId w:val="4"/>
        </w:numPr>
        <w:rPr>
          <w:b/>
        </w:rPr>
      </w:pPr>
      <w:r w:rsidRPr="00530C8E">
        <w:rPr>
          <w:lang w:val="en-AU"/>
        </w:rPr>
        <w:t xml:space="preserve">Nothing in this </w:t>
      </w:r>
      <w:r w:rsidR="001955D3" w:rsidRPr="00530C8E">
        <w:rPr>
          <w:lang w:val="en-AU"/>
        </w:rPr>
        <w:t>Agreement</w:t>
      </w:r>
      <w:r w:rsidRPr="00530C8E">
        <w:rPr>
          <w:lang w:val="en-AU"/>
        </w:rPr>
        <w:t xml:space="preserve"> shall limit the right of </w:t>
      </w:r>
      <w:r w:rsidR="0055399F">
        <w:rPr>
          <w:lang w:val="en-AU"/>
        </w:rPr>
        <w:t xml:space="preserve">either </w:t>
      </w:r>
      <w:r w:rsidRPr="00530C8E">
        <w:rPr>
          <w:lang w:val="en-AU"/>
        </w:rPr>
        <w:t>Party to enforce the terms of this Agreement by seeking equitable relief, including injunction and specific performance, in addition to all other remedies at law or in equity.</w:t>
      </w:r>
    </w:p>
    <w:p w14:paraId="7FCD8941" w14:textId="77777777" w:rsidR="00150462" w:rsidRDefault="006717B3" w:rsidP="009871BE">
      <w:pPr>
        <w:numPr>
          <w:ilvl w:val="1"/>
          <w:numId w:val="4"/>
        </w:numPr>
        <w:rPr>
          <w:del w:id="1753" w:author="Steve Kirkman" w:date="2017-12-22T12:48:00Z"/>
        </w:rPr>
      </w:pPr>
      <w:del w:id="1754" w:author="Steve Kirkman" w:date="2017-12-22T12:48:00Z">
        <w:r w:rsidRPr="00530C8E">
          <w:delText xml:space="preserve">Nothing in this </w:delText>
        </w:r>
        <w:r w:rsidRPr="00530C8E">
          <w:rPr>
            <w:i/>
          </w:rPr>
          <w:delText xml:space="preserve">section </w:delText>
        </w:r>
        <w:r w:rsidR="00D95796">
          <w:rPr>
            <w:i/>
          </w:rPr>
          <w:delText>16</w:delText>
        </w:r>
        <w:r w:rsidR="00661C02">
          <w:rPr>
            <w:i/>
          </w:rPr>
          <w:delText xml:space="preserve"> </w:delText>
        </w:r>
        <w:r w:rsidRPr="00530C8E">
          <w:delText xml:space="preserve">shall affect any liability a Party may have under the </w:delText>
        </w:r>
        <w:r w:rsidR="00ED3774">
          <w:delText>Code</w:delText>
        </w:r>
        <w:r w:rsidRPr="00530C8E">
          <w:delText>.</w:delText>
        </w:r>
      </w:del>
    </w:p>
    <w:p w14:paraId="6A985EF3" w14:textId="0B1790AE" w:rsidR="00C46DBD" w:rsidRPr="001F4E6A" w:rsidRDefault="00381F36" w:rsidP="00C46DBD">
      <w:pPr>
        <w:pStyle w:val="Heading2"/>
        <w:rPr>
          <w:ins w:id="1755" w:author="Steve Kirkman" w:date="2017-12-22T12:48:00Z"/>
          <w:b w:val="0"/>
        </w:rPr>
      </w:pPr>
      <w:del w:id="1756" w:author="Steve Kirkman" w:date="2017-12-22T12:48:00Z">
        <w:r>
          <w:delText xml:space="preserve">By notice </w:delText>
        </w:r>
      </w:del>
      <w:ins w:id="1757" w:author="Steve Kirkman" w:date="2017-12-22T12:48:00Z">
        <w:r w:rsidR="00C46DBD" w:rsidRPr="001F4E6A">
          <w:rPr>
            <w:snapToGrid w:val="0"/>
            <w:lang w:val="en-AU"/>
          </w:rPr>
          <w:t>Subrogated Claims</w:t>
        </w:r>
      </w:ins>
    </w:p>
    <w:p w14:paraId="727F70B5" w14:textId="77777777" w:rsidR="00C46DBD" w:rsidRPr="00282BCB" w:rsidRDefault="00C46DBD" w:rsidP="00C46DBD">
      <w:pPr>
        <w:numPr>
          <w:ilvl w:val="1"/>
          <w:numId w:val="4"/>
        </w:numPr>
        <w:rPr>
          <w:ins w:id="1758" w:author="Steve Kirkman" w:date="2017-12-22T12:48:00Z"/>
        </w:rPr>
      </w:pPr>
      <w:ins w:id="1759" w:author="Steve Kirkman" w:date="2017-12-22T12:48:00Z">
        <w:r w:rsidRPr="00CE26DC">
          <w:t xml:space="preserve">If </w:t>
        </w:r>
        <w:r>
          <w:t>First Gas</w:t>
        </w:r>
        <w:r w:rsidRPr="00CE26DC">
          <w:t xml:space="preserve"> is the subject of a claim by a </w:t>
        </w:r>
        <w:r>
          <w:t xml:space="preserve">Shipper or third party (the </w:t>
        </w:r>
        <w:r w:rsidRPr="009B68D9">
          <w:rPr>
            <w:i/>
          </w:rPr>
          <w:t>Claimant</w:t>
        </w:r>
        <w:r>
          <w:t>) where the claim (or any part of it) arises because of a purported breach of this Agreement by the Interconnected Party</w:t>
        </w:r>
        <w:r w:rsidRPr="00282BCB">
          <w:t>, the following procedure shall apply:</w:t>
        </w:r>
      </w:ins>
    </w:p>
    <w:p w14:paraId="1E13C731" w14:textId="77777777" w:rsidR="00C46DBD" w:rsidRPr="00CE26DC" w:rsidRDefault="00C46DBD" w:rsidP="00C46DBD">
      <w:pPr>
        <w:numPr>
          <w:ilvl w:val="2"/>
          <w:numId w:val="52"/>
        </w:numPr>
        <w:rPr>
          <w:ins w:id="1760" w:author="Steve Kirkman" w:date="2017-12-22T12:48:00Z"/>
          <w:snapToGrid w:val="0"/>
          <w:lang w:val="en-AU"/>
        </w:rPr>
      </w:pPr>
      <w:ins w:id="1761" w:author="Steve Kirkman" w:date="2017-12-22T12:48:00Z">
        <w:r>
          <w:rPr>
            <w:snapToGrid w:val="0"/>
            <w:lang w:val="en-AU"/>
          </w:rPr>
          <w:t>First Gas</w:t>
        </w:r>
        <w:r w:rsidRPr="00CE26DC">
          <w:rPr>
            <w:snapToGrid w:val="0"/>
            <w:lang w:val="en-AU"/>
          </w:rPr>
          <w:t xml:space="preserve"> shall immediately give notice of the claim to the </w:t>
        </w:r>
        <w:r>
          <w:t>Interconnected Party</w:t>
        </w:r>
        <w:r w:rsidRPr="00CE26DC">
          <w:rPr>
            <w:snapToGrid w:val="0"/>
            <w:lang w:val="en-AU"/>
          </w:rPr>
          <w:t>;</w:t>
        </w:r>
      </w:ins>
    </w:p>
    <w:p w14:paraId="77CD6AF4" w14:textId="77777777" w:rsidR="00C46DBD" w:rsidRPr="00CE26DC" w:rsidRDefault="00C46DBD" w:rsidP="00C46DBD">
      <w:pPr>
        <w:numPr>
          <w:ilvl w:val="2"/>
          <w:numId w:val="52"/>
        </w:numPr>
        <w:rPr>
          <w:ins w:id="1762" w:author="Steve Kirkman" w:date="2017-12-22T12:48:00Z"/>
          <w:snapToGrid w:val="0"/>
          <w:lang w:val="en-AU"/>
        </w:rPr>
      </w:pPr>
      <w:bookmarkStart w:id="1763" w:name="_Ref177360554"/>
      <w:ins w:id="1764" w:author="Steve Kirkman" w:date="2017-12-22T12:48:00Z">
        <w:r>
          <w:rPr>
            <w:snapToGrid w:val="0"/>
            <w:lang w:val="en-AU"/>
          </w:rPr>
          <w:lastRenderedPageBreak/>
          <w:t>First Gas</w:t>
        </w:r>
        <w:r w:rsidRPr="00CE26DC">
          <w:rPr>
            <w:snapToGrid w:val="0"/>
            <w:lang w:val="en-AU"/>
          </w:rPr>
          <w:t xml:space="preserve"> will not make any payment or admission of liability in respect of the claim without the prior written consent of the </w:t>
        </w:r>
        <w:r>
          <w:rPr>
            <w:snapToGrid w:val="0"/>
            <w:lang w:val="en-AU"/>
          </w:rPr>
          <w:t>Interconnected Party</w:t>
        </w:r>
        <w:r w:rsidRPr="00CE26DC">
          <w:rPr>
            <w:snapToGrid w:val="0"/>
            <w:lang w:val="en-AU"/>
          </w:rPr>
          <w:t xml:space="preserve">. </w:t>
        </w:r>
        <w:r w:rsidRPr="00282BCB">
          <w:rPr>
            <w:snapToGrid w:val="0"/>
            <w:lang w:val="en-AU"/>
          </w:rPr>
          <w:t xml:space="preserve">The </w:t>
        </w:r>
        <w:r>
          <w:rPr>
            <w:snapToGrid w:val="0"/>
            <w:lang w:val="en-AU"/>
          </w:rPr>
          <w:t>Interconnected Party</w:t>
        </w:r>
        <w:r w:rsidRPr="00CE26DC">
          <w:rPr>
            <w:snapToGrid w:val="0"/>
            <w:lang w:val="en-AU"/>
          </w:rPr>
          <w:t xml:space="preserve"> will not unreasonably withhold or delay its consent under this </w:t>
        </w:r>
        <w:r w:rsidRPr="006E49E8">
          <w:rPr>
            <w:i/>
            <w:snapToGrid w:val="0"/>
            <w:lang w:val="en-AU"/>
          </w:rPr>
          <w:t>section 16.11(b)</w:t>
        </w:r>
        <w:r w:rsidRPr="00CE26DC">
          <w:rPr>
            <w:snapToGrid w:val="0"/>
            <w:lang w:val="en-AU"/>
          </w:rPr>
          <w:t>;</w:t>
        </w:r>
        <w:bookmarkEnd w:id="1763"/>
      </w:ins>
    </w:p>
    <w:p w14:paraId="1E8D0FC6" w14:textId="221625AD" w:rsidR="00C46DBD" w:rsidRPr="00CE26DC" w:rsidRDefault="00C46DBD" w:rsidP="00C46DBD">
      <w:pPr>
        <w:numPr>
          <w:ilvl w:val="2"/>
          <w:numId w:val="52"/>
        </w:numPr>
        <w:rPr>
          <w:ins w:id="1765" w:author="Steve Kirkman" w:date="2017-12-22T12:48:00Z"/>
          <w:snapToGrid w:val="0"/>
          <w:lang w:val="en-AU"/>
        </w:rPr>
      </w:pPr>
      <w:bookmarkStart w:id="1766" w:name="_Ref177360594"/>
      <w:ins w:id="1767" w:author="Steve Kirkman" w:date="2017-12-22T12:48:00Z">
        <w:r w:rsidRPr="00CE26DC">
          <w:rPr>
            <w:snapToGrid w:val="0"/>
            <w:lang w:val="en-AU"/>
          </w:rPr>
          <w:t>the</w:t>
        </w:r>
        <w:r w:rsidRPr="00282BCB">
          <w:rPr>
            <w:snapToGrid w:val="0"/>
            <w:lang w:val="en-AU"/>
          </w:rPr>
          <w:t xml:space="preserve"> </w:t>
        </w:r>
        <w:r>
          <w:rPr>
            <w:snapToGrid w:val="0"/>
            <w:lang w:val="en-AU"/>
          </w:rPr>
          <w:t>Interconnected Party</w:t>
        </w:r>
        <w:r w:rsidRPr="00CE26DC">
          <w:rPr>
            <w:snapToGrid w:val="0"/>
            <w:lang w:val="en-AU"/>
          </w:rPr>
          <w:t xml:space="preserve"> may elect to defend in the name of </w:t>
        </w:r>
        <w:r>
          <w:rPr>
            <w:snapToGrid w:val="0"/>
            <w:lang w:val="en-AU"/>
          </w:rPr>
          <w:t>First Gas</w:t>
        </w:r>
        <w:r w:rsidRPr="00CE26DC">
          <w:rPr>
            <w:snapToGrid w:val="0"/>
            <w:lang w:val="en-AU"/>
          </w:rPr>
          <w:t xml:space="preserve"> any third</w:t>
        </w:r>
        <w:r>
          <w:rPr>
            <w:snapToGrid w:val="0"/>
            <w:lang w:val="en-AU"/>
          </w:rPr>
          <w:t xml:space="preserve"> </w:t>
        </w:r>
        <w:r w:rsidRPr="00CE26DC">
          <w:rPr>
            <w:snapToGrid w:val="0"/>
            <w:lang w:val="en-AU"/>
          </w:rPr>
          <w:t xml:space="preserve">party claim involving any litigation. The </w:t>
        </w:r>
        <w:r>
          <w:rPr>
            <w:snapToGrid w:val="0"/>
            <w:lang w:val="en-AU"/>
          </w:rPr>
          <w:t>Interconnected Party</w:t>
        </w:r>
        <w:r w:rsidRPr="00CE26DC">
          <w:rPr>
            <w:snapToGrid w:val="0"/>
            <w:lang w:val="en-AU"/>
          </w:rPr>
          <w:t xml:space="preserve"> must notify </w:t>
        </w:r>
        <w:r>
          <w:rPr>
            <w:snapToGrid w:val="0"/>
            <w:lang w:val="en-AU"/>
          </w:rPr>
          <w:t>First Gas</w:t>
        </w:r>
        <w:r w:rsidRPr="00CE26DC">
          <w:rPr>
            <w:snapToGrid w:val="0"/>
            <w:lang w:val="en-AU"/>
          </w:rPr>
          <w:t xml:space="preserve"> of its election within </w:t>
        </w:r>
        <w:r>
          <w:rPr>
            <w:snapToGrid w:val="0"/>
            <w:lang w:val="en-AU"/>
          </w:rPr>
          <w:t>10</w:t>
        </w:r>
        <w:r w:rsidRPr="00CE26DC">
          <w:rPr>
            <w:snapToGrid w:val="0"/>
            <w:lang w:val="en-AU"/>
          </w:rPr>
          <w:t xml:space="preserve"> Business Days of </w:t>
        </w:r>
        <w:r>
          <w:rPr>
            <w:snapToGrid w:val="0"/>
            <w:lang w:val="en-AU"/>
          </w:rPr>
          <w:t>receiving notice of the claim. First Gas</w:t>
        </w:r>
        <w:r w:rsidRPr="00CE26DC">
          <w:rPr>
            <w:snapToGrid w:val="0"/>
            <w:lang w:val="en-AU"/>
          </w:rPr>
          <w:t xml:space="preserve"> shall provide or procure to be provided such assistance as the </w:t>
        </w:r>
        <w:r>
          <w:rPr>
            <w:snapToGrid w:val="0"/>
            <w:lang w:val="en-AU"/>
          </w:rPr>
          <w:t>Interconnected Party</w:t>
        </w:r>
        <w:r w:rsidRPr="00CE26DC">
          <w:rPr>
            <w:snapToGrid w:val="0"/>
            <w:lang w:val="en-AU"/>
          </w:rPr>
          <w:t xml:space="preserve"> may require </w:t>
        </w:r>
        <w:r>
          <w:rPr>
            <w:snapToGrid w:val="0"/>
            <w:lang w:val="en-AU"/>
          </w:rPr>
          <w:t>provided that</w:t>
        </w:r>
        <w:r w:rsidRPr="00FE67E5">
          <w:t xml:space="preserve"> </w:t>
        </w:r>
        <w:r w:rsidRPr="00282BCB">
          <w:t xml:space="preserve">the </w:t>
        </w:r>
        <w:r>
          <w:t>Interconnected Party</w:t>
        </w:r>
        <w:r w:rsidRPr="00282BCB">
          <w:t xml:space="preserve"> first agrees </w:t>
        </w:r>
      </w:ins>
      <w:r w:rsidRPr="00282BCB">
        <w:t>in writing</w:t>
      </w:r>
      <w:del w:id="1768" w:author="Steve Kirkman" w:date="2017-12-22T12:48:00Z">
        <w:r w:rsidR="00381F36">
          <w:delText>,</w:delText>
        </w:r>
      </w:del>
      <w:ins w:id="1769" w:author="Steve Kirkman" w:date="2017-12-22T12:48:00Z">
        <w:r w:rsidRPr="00282BCB">
          <w:t xml:space="preserve"> to</w:t>
        </w:r>
        <w:r w:rsidRPr="00CE26DC">
          <w:rPr>
            <w:snapToGrid w:val="0"/>
            <w:lang w:val="en-AU"/>
          </w:rPr>
          <w:t>:</w:t>
        </w:r>
        <w:bookmarkEnd w:id="1766"/>
      </w:ins>
    </w:p>
    <w:p w14:paraId="24A2DF98" w14:textId="77777777" w:rsidR="00C46DBD" w:rsidRPr="00CE26DC" w:rsidRDefault="00C46DBD" w:rsidP="00C46DBD">
      <w:pPr>
        <w:pStyle w:val="TOC2"/>
        <w:numPr>
          <w:ilvl w:val="3"/>
          <w:numId w:val="4"/>
        </w:numPr>
        <w:tabs>
          <w:tab w:val="clear" w:pos="624"/>
        </w:tabs>
        <w:spacing w:after="290"/>
        <w:rPr>
          <w:ins w:id="1770" w:author="Steve Kirkman" w:date="2017-12-22T12:48:00Z"/>
          <w:snapToGrid w:val="0"/>
          <w:lang w:val="en-AU"/>
        </w:rPr>
      </w:pPr>
      <w:bookmarkStart w:id="1771" w:name="_Ref410933937"/>
      <w:ins w:id="1772" w:author="Steve Kirkman" w:date="2017-12-22T12:48:00Z">
        <w:r w:rsidRPr="00282BCB">
          <w:t xml:space="preserve">indemnify </w:t>
        </w:r>
        <w:r>
          <w:t>First Gas</w:t>
        </w:r>
        <w:r w:rsidRPr="00282BCB">
          <w:t xml:space="preserve"> against any liabilities resulting from </w:t>
        </w:r>
        <w:r>
          <w:t>that</w:t>
        </w:r>
        <w:r w:rsidRPr="00282BCB">
          <w:t xml:space="preserve"> claim and/or defence of that claim except to the extent that </w:t>
        </w:r>
        <w:r>
          <w:t>First Gas</w:t>
        </w:r>
        <w:r w:rsidRPr="00282BCB">
          <w:t xml:space="preserve"> has caused </w:t>
        </w:r>
        <w:r>
          <w:t xml:space="preserve">those </w:t>
        </w:r>
        <w:r w:rsidRPr="00282BCB">
          <w:t>liabilities; and</w:t>
        </w:r>
        <w:bookmarkEnd w:id="1771"/>
        <w:r w:rsidRPr="00CE26DC">
          <w:rPr>
            <w:snapToGrid w:val="0"/>
            <w:lang w:val="en-AU"/>
          </w:rPr>
          <w:t xml:space="preserve"> </w:t>
        </w:r>
      </w:ins>
    </w:p>
    <w:p w14:paraId="17689AB2" w14:textId="77777777" w:rsidR="00C46DBD" w:rsidRPr="00282BCB" w:rsidRDefault="00C46DBD" w:rsidP="00C46DBD">
      <w:pPr>
        <w:pStyle w:val="TOC2"/>
        <w:numPr>
          <w:ilvl w:val="3"/>
          <w:numId w:val="4"/>
        </w:numPr>
        <w:tabs>
          <w:tab w:val="clear" w:pos="624"/>
        </w:tabs>
        <w:spacing w:after="290"/>
        <w:rPr>
          <w:ins w:id="1773" w:author="Steve Kirkman" w:date="2017-12-22T12:48:00Z"/>
        </w:rPr>
      </w:pPr>
      <w:ins w:id="1774" w:author="Steve Kirkman" w:date="2017-12-22T12:48:00Z">
        <w:r w:rsidRPr="00282BCB">
          <w:t xml:space="preserve">pay </w:t>
        </w:r>
        <w:r>
          <w:t xml:space="preserve">any </w:t>
        </w:r>
        <w:r w:rsidRPr="00282BCB">
          <w:t xml:space="preserve">reasonable costs </w:t>
        </w:r>
        <w:r>
          <w:t>directly incurred by</w:t>
        </w:r>
        <w:r w:rsidRPr="00282BCB">
          <w:t xml:space="preserve"> </w:t>
        </w:r>
        <w:r>
          <w:t>First Gas</w:t>
        </w:r>
        <w:r w:rsidRPr="00282BCB">
          <w:t xml:space="preserve"> in providing assistance in defending the claim, </w:t>
        </w:r>
      </w:ins>
    </w:p>
    <w:p w14:paraId="2303554A" w14:textId="77777777" w:rsidR="00C46DBD" w:rsidRPr="00CE26DC" w:rsidRDefault="00C46DBD" w:rsidP="00C46DBD">
      <w:pPr>
        <w:ind w:left="1247"/>
        <w:rPr>
          <w:ins w:id="1775" w:author="Steve Kirkman" w:date="2017-12-22T12:48:00Z"/>
          <w:snapToGrid w:val="0"/>
          <w:lang w:val="en-AU"/>
        </w:rPr>
      </w:pPr>
      <w:ins w:id="1776" w:author="Steve Kirkman" w:date="2017-12-22T12:48:00Z">
        <w:r>
          <w:rPr>
            <w:snapToGrid w:val="0"/>
            <w:lang w:val="en-AU"/>
          </w:rPr>
          <w:t>except</w:t>
        </w:r>
        <w:r w:rsidRPr="00CE26DC">
          <w:rPr>
            <w:snapToGrid w:val="0"/>
            <w:lang w:val="en-AU"/>
          </w:rPr>
          <w:t xml:space="preserve"> that </w:t>
        </w:r>
        <w:r>
          <w:rPr>
            <w:snapToGrid w:val="0"/>
            <w:lang w:val="en-AU"/>
          </w:rPr>
          <w:t>First Gas</w:t>
        </w:r>
        <w:r w:rsidRPr="00CE26DC">
          <w:rPr>
            <w:snapToGrid w:val="0"/>
            <w:lang w:val="en-AU"/>
          </w:rPr>
          <w:t xml:space="preserve"> shall not be required to render any assistance to the </w:t>
        </w:r>
        <w:r>
          <w:rPr>
            <w:snapToGrid w:val="0"/>
            <w:lang w:val="en-AU"/>
          </w:rPr>
          <w:t>Interconnected Party</w:t>
        </w:r>
        <w:r w:rsidRPr="00CE26DC">
          <w:rPr>
            <w:snapToGrid w:val="0"/>
            <w:lang w:val="en-AU"/>
          </w:rPr>
          <w:t xml:space="preserve"> pursuant to this </w:t>
        </w:r>
        <w:r w:rsidRPr="006E49E8">
          <w:rPr>
            <w:i/>
            <w:snapToGrid w:val="0"/>
            <w:lang w:val="en-AU"/>
          </w:rPr>
          <w:t>section 16.1</w:t>
        </w:r>
        <w:r>
          <w:rPr>
            <w:i/>
            <w:snapToGrid w:val="0"/>
            <w:lang w:val="en-AU"/>
          </w:rPr>
          <w:t>0</w:t>
        </w:r>
        <w:r w:rsidRPr="006E49E8">
          <w:rPr>
            <w:i/>
            <w:snapToGrid w:val="0"/>
            <w:lang w:val="en-AU"/>
          </w:rPr>
          <w:t>(c)</w:t>
        </w:r>
        <w:r w:rsidRPr="00CE26DC">
          <w:rPr>
            <w:snapToGrid w:val="0"/>
            <w:lang w:val="en-AU"/>
          </w:rPr>
          <w:t xml:space="preserve"> (other than allowing a defence in </w:t>
        </w:r>
        <w:r>
          <w:rPr>
            <w:snapToGrid w:val="0"/>
            <w:lang w:val="en-AU"/>
          </w:rPr>
          <w:t>First Gas</w:t>
        </w:r>
        <w:r w:rsidRPr="00CE26DC">
          <w:rPr>
            <w:snapToGrid w:val="0"/>
            <w:lang w:val="en-AU"/>
          </w:rPr>
          <w:t xml:space="preserve">’ name) in circumstances where </w:t>
        </w:r>
        <w:r>
          <w:rPr>
            <w:snapToGrid w:val="0"/>
            <w:lang w:val="en-AU"/>
          </w:rPr>
          <w:t>First Gas</w:t>
        </w:r>
        <w:r w:rsidRPr="00CE26DC">
          <w:rPr>
            <w:snapToGrid w:val="0"/>
            <w:lang w:val="en-AU"/>
          </w:rPr>
          <w:t xml:space="preserve"> </w:t>
        </w:r>
        <w:r w:rsidRPr="003327FF">
          <w:rPr>
            <w:iCs/>
            <w:snapToGrid w:val="0"/>
            <w:lang w:val="en-AU"/>
          </w:rPr>
          <w:t>has reasonable grounds to refuse such</w:t>
        </w:r>
        <w:r>
          <w:rPr>
            <w:iCs/>
            <w:snapToGrid w:val="0"/>
            <w:lang w:val="en-AU"/>
          </w:rPr>
          <w:t xml:space="preserve"> </w:t>
        </w:r>
        <w:r w:rsidRPr="00CE26DC">
          <w:rPr>
            <w:snapToGrid w:val="0"/>
            <w:lang w:val="en-AU"/>
          </w:rPr>
          <w:t xml:space="preserve">assistance; </w:t>
        </w:r>
      </w:ins>
    </w:p>
    <w:p w14:paraId="51EBBB51" w14:textId="77777777" w:rsidR="00C46DBD" w:rsidRPr="00CE26DC" w:rsidRDefault="00C46DBD" w:rsidP="00C46DBD">
      <w:pPr>
        <w:numPr>
          <w:ilvl w:val="2"/>
          <w:numId w:val="52"/>
        </w:numPr>
        <w:rPr>
          <w:ins w:id="1777" w:author="Steve Kirkman" w:date="2017-12-22T12:48:00Z"/>
          <w:snapToGrid w:val="0"/>
          <w:lang w:val="en-AU"/>
        </w:rPr>
      </w:pPr>
      <w:ins w:id="1778" w:author="Steve Kirkman" w:date="2017-12-22T12:48:00Z">
        <w:r w:rsidRPr="00CE26DC">
          <w:rPr>
            <w:snapToGrid w:val="0"/>
            <w:lang w:val="en-AU"/>
          </w:rPr>
          <w:tab/>
          <w:t xml:space="preserve">if the </w:t>
        </w:r>
        <w:r>
          <w:rPr>
            <w:snapToGrid w:val="0"/>
            <w:lang w:val="en-AU"/>
          </w:rPr>
          <w:t>Interconnected Party</w:t>
        </w:r>
        <w:r w:rsidRPr="00CE26DC">
          <w:rPr>
            <w:snapToGrid w:val="0"/>
            <w:lang w:val="en-AU"/>
          </w:rPr>
          <w:t xml:space="preserve"> elects to defend a claim under </w:t>
        </w:r>
        <w:r w:rsidRPr="006E49E8">
          <w:rPr>
            <w:i/>
            <w:snapToGrid w:val="0"/>
            <w:lang w:val="en-AU"/>
          </w:rPr>
          <w:t>section 16.1</w:t>
        </w:r>
        <w:r>
          <w:rPr>
            <w:i/>
            <w:snapToGrid w:val="0"/>
            <w:lang w:val="en-AU"/>
          </w:rPr>
          <w:t>0</w:t>
        </w:r>
        <w:r w:rsidRPr="006E49E8">
          <w:rPr>
            <w:i/>
            <w:snapToGrid w:val="0"/>
            <w:lang w:val="en-AU"/>
          </w:rPr>
          <w:t>(c)</w:t>
        </w:r>
        <w:r w:rsidRPr="00282BCB">
          <w:rPr>
            <w:snapToGrid w:val="0"/>
            <w:lang w:val="en-AU"/>
          </w:rPr>
          <w:t xml:space="preserve"> </w:t>
        </w:r>
        <w:r w:rsidRPr="00CE26DC">
          <w:rPr>
            <w:snapToGrid w:val="0"/>
            <w:lang w:val="en-AU"/>
          </w:rPr>
          <w:t>then it may choose its</w:t>
        </w:r>
        <w:r>
          <w:rPr>
            <w:snapToGrid w:val="0"/>
            <w:lang w:val="en-AU"/>
          </w:rPr>
          <w:t xml:space="preserve"> own counsel for its defence. </w:t>
        </w:r>
        <w:r w:rsidRPr="00CE26DC">
          <w:rPr>
            <w:snapToGrid w:val="0"/>
            <w:lang w:val="en-AU"/>
          </w:rPr>
          <w:t xml:space="preserve">The costs of counsel will be met by the </w:t>
        </w:r>
        <w:r>
          <w:rPr>
            <w:snapToGrid w:val="0"/>
            <w:lang w:val="en-AU"/>
          </w:rPr>
          <w:t>Interconnected Party</w:t>
        </w:r>
        <w:r w:rsidRPr="00CE26DC">
          <w:rPr>
            <w:snapToGrid w:val="0"/>
            <w:lang w:val="en-AU"/>
          </w:rPr>
          <w:t>;</w:t>
        </w:r>
      </w:ins>
    </w:p>
    <w:p w14:paraId="5B7DFE8C" w14:textId="77777777" w:rsidR="00C46DBD" w:rsidRDefault="00C46DBD" w:rsidP="00C46DBD">
      <w:pPr>
        <w:numPr>
          <w:ilvl w:val="2"/>
          <w:numId w:val="52"/>
        </w:numPr>
        <w:rPr>
          <w:ins w:id="1779" w:author="Steve Kirkman" w:date="2017-12-22T12:48:00Z"/>
          <w:snapToGrid w:val="0"/>
          <w:lang w:val="en-AU"/>
        </w:rPr>
      </w:pPr>
      <w:ins w:id="1780" w:author="Steve Kirkman" w:date="2017-12-22T12:48:00Z">
        <w:r>
          <w:rPr>
            <w:snapToGrid w:val="0"/>
            <w:lang w:val="en-AU"/>
          </w:rPr>
          <w:t>First Gas</w:t>
        </w:r>
        <w:r w:rsidRPr="00CE26DC">
          <w:rPr>
            <w:snapToGrid w:val="0"/>
            <w:lang w:val="en-AU"/>
          </w:rPr>
          <w:t xml:space="preserve"> will not take any active steps which could be expected to directly result in the occurrence of an event for which an indemnity is payable under </w:t>
        </w:r>
        <w:r w:rsidRPr="006E49E8">
          <w:rPr>
            <w:i/>
            <w:snapToGrid w:val="0"/>
            <w:lang w:val="en-AU"/>
          </w:rPr>
          <w:t>s</w:t>
        </w:r>
        <w:r>
          <w:rPr>
            <w:i/>
            <w:snapToGrid w:val="0"/>
            <w:lang w:val="en-AU"/>
          </w:rPr>
          <w:t>ection 16.10</w:t>
        </w:r>
        <w:r w:rsidRPr="006E49E8">
          <w:rPr>
            <w:i/>
            <w:snapToGrid w:val="0"/>
            <w:lang w:val="en-AU"/>
          </w:rPr>
          <w:t>(c)(i)</w:t>
        </w:r>
        <w:r w:rsidRPr="00CE26DC">
          <w:rPr>
            <w:snapToGrid w:val="0"/>
            <w:lang w:val="en-AU"/>
          </w:rPr>
          <w:t>; and</w:t>
        </w:r>
      </w:ins>
    </w:p>
    <w:p w14:paraId="0B9B1ED3" w14:textId="77777777" w:rsidR="00C46DBD" w:rsidRPr="007F64C8" w:rsidRDefault="00C46DBD" w:rsidP="00C46DBD">
      <w:pPr>
        <w:numPr>
          <w:ilvl w:val="2"/>
          <w:numId w:val="52"/>
        </w:numPr>
        <w:rPr>
          <w:ins w:id="1781" w:author="Steve Kirkman" w:date="2017-12-22T12:48:00Z"/>
          <w:snapToGrid w:val="0"/>
          <w:lang w:val="en-AU"/>
        </w:rPr>
      </w:pPr>
      <w:ins w:id="1782" w:author="Steve Kirkman" w:date="2017-12-22T12:48:00Z">
        <w:r w:rsidRPr="007F64C8">
          <w:rPr>
            <w:snapToGrid w:val="0"/>
            <w:lang w:val="en-AU"/>
          </w:rPr>
          <w:t xml:space="preserve">the Interconnected Party shall not be required to make any payment in respect of any claim under this </w:t>
        </w:r>
        <w:r w:rsidRPr="007F64C8">
          <w:rPr>
            <w:i/>
            <w:snapToGrid w:val="0"/>
            <w:lang w:val="en-AU"/>
          </w:rPr>
          <w:t>section 16.1</w:t>
        </w:r>
        <w:r>
          <w:rPr>
            <w:i/>
            <w:snapToGrid w:val="0"/>
            <w:lang w:val="en-AU"/>
          </w:rPr>
          <w:t>0</w:t>
        </w:r>
        <w:r w:rsidRPr="007F64C8">
          <w:rPr>
            <w:snapToGrid w:val="0"/>
            <w:lang w:val="en-AU"/>
          </w:rPr>
          <w:t xml:space="preserve"> based on a contingent liability until the contingent liability becomes an actual liability and is due and payable</w:t>
        </w:r>
        <w:r>
          <w:rPr>
            <w:snapToGrid w:val="0"/>
            <w:lang w:val="en-AU"/>
          </w:rPr>
          <w:t xml:space="preserve">. </w:t>
        </w:r>
      </w:ins>
    </w:p>
    <w:p w14:paraId="58FA2F96" w14:textId="77777777" w:rsidR="00C46DBD" w:rsidRPr="005C640A" w:rsidRDefault="00C46DBD" w:rsidP="00C46DBD">
      <w:pPr>
        <w:numPr>
          <w:ilvl w:val="1"/>
          <w:numId w:val="4"/>
        </w:numPr>
        <w:rPr>
          <w:ins w:id="1783" w:author="Steve Kirkman" w:date="2017-12-22T12:48:00Z"/>
        </w:rPr>
      </w:pPr>
      <w:ins w:id="1784" w:author="Steve Kirkman" w:date="2017-12-22T12:48:00Z">
        <w:r w:rsidRPr="005C640A">
          <w:t xml:space="preserve">If </w:t>
        </w:r>
        <w:r>
          <w:t>the Interconnected Party (</w:t>
        </w:r>
        <w:r w:rsidRPr="00FA2320">
          <w:rPr>
            <w:i/>
          </w:rPr>
          <w:t>Claiming Party</w:t>
        </w:r>
        <w:r>
          <w:t>) suffers a Loss arising from an act or omission of a Shipper in breach of its TSA or another interconnected party in breach of its interconnection agreement</w:t>
        </w:r>
        <w:r w:rsidRPr="00087E9B">
          <w:t xml:space="preserve"> </w:t>
        </w:r>
        <w:r>
          <w:t>(</w:t>
        </w:r>
        <w:r w:rsidRPr="009A73EB">
          <w:t xml:space="preserve">each such Shipper or </w:t>
        </w:r>
        <w:r>
          <w:t>i</w:t>
        </w:r>
        <w:r w:rsidRPr="009A73EB">
          <w:t xml:space="preserve">nterconnected </w:t>
        </w:r>
        <w:r>
          <w:t>p</w:t>
        </w:r>
        <w:r w:rsidRPr="009A73EB">
          <w:t>arty being</w:t>
        </w:r>
        <w:r>
          <w:t xml:space="preserve"> a </w:t>
        </w:r>
        <w:r w:rsidRPr="00087E9B">
          <w:rPr>
            <w:i/>
          </w:rPr>
          <w:t>Breaching Party</w:t>
        </w:r>
        <w:r>
          <w:t>) then</w:t>
        </w:r>
        <w:r w:rsidRPr="005C640A">
          <w:t>:</w:t>
        </w:r>
      </w:ins>
    </w:p>
    <w:p w14:paraId="11006A68" w14:textId="77777777" w:rsidR="00C46DBD" w:rsidRPr="005C640A" w:rsidRDefault="00C46DBD" w:rsidP="00C46DBD">
      <w:pPr>
        <w:numPr>
          <w:ilvl w:val="2"/>
          <w:numId w:val="53"/>
        </w:numPr>
        <w:rPr>
          <w:ins w:id="1785" w:author="Steve Kirkman" w:date="2017-12-22T12:48:00Z"/>
          <w:snapToGrid w:val="0"/>
          <w:lang w:val="en-AU"/>
        </w:rPr>
      </w:pPr>
      <w:bookmarkStart w:id="1786" w:name="_Ref499641914"/>
      <w:ins w:id="1787" w:author="Steve Kirkman" w:date="2017-12-22T12:48:00Z">
        <w:r w:rsidRPr="005C640A">
          <w:rPr>
            <w:snapToGrid w:val="0"/>
            <w:lang w:val="en-AU"/>
          </w:rPr>
          <w:t xml:space="preserve">the </w:t>
        </w:r>
        <w:r>
          <w:rPr>
            <w:snapToGrid w:val="0"/>
            <w:lang w:val="en-AU"/>
          </w:rPr>
          <w:t>Interconnected Party</w:t>
        </w:r>
        <w:r w:rsidRPr="005C640A">
          <w:rPr>
            <w:snapToGrid w:val="0"/>
            <w:lang w:val="en-AU"/>
          </w:rPr>
          <w:t xml:space="preserve"> may elect to </w:t>
        </w:r>
        <w:r>
          <w:rPr>
            <w:snapToGrid w:val="0"/>
            <w:lang w:val="en-AU"/>
          </w:rPr>
          <w:t>pursue its claim</w:t>
        </w:r>
        <w:r w:rsidRPr="005C640A">
          <w:rPr>
            <w:snapToGrid w:val="0"/>
            <w:lang w:val="en-AU"/>
          </w:rPr>
          <w:t xml:space="preserve"> in the name of First Gas. The </w:t>
        </w:r>
        <w:r>
          <w:rPr>
            <w:snapToGrid w:val="0"/>
            <w:lang w:val="en-AU"/>
          </w:rPr>
          <w:t>Interconnected Party</w:t>
        </w:r>
        <w:r w:rsidRPr="005C640A">
          <w:rPr>
            <w:snapToGrid w:val="0"/>
            <w:lang w:val="en-AU"/>
          </w:rPr>
          <w:t xml:space="preserve"> must notify First Gas of its election. First Gas shall provide or procure to be provided such assistance as the </w:t>
        </w:r>
        <w:r>
          <w:rPr>
            <w:snapToGrid w:val="0"/>
            <w:lang w:val="en-AU"/>
          </w:rPr>
          <w:t>Interconnected Party</w:t>
        </w:r>
        <w:r w:rsidRPr="005C640A">
          <w:rPr>
            <w:snapToGrid w:val="0"/>
            <w:lang w:val="en-AU"/>
          </w:rPr>
          <w:t xml:space="preserve"> may require provided that</w:t>
        </w:r>
        <w:r w:rsidRPr="005C640A">
          <w:t xml:space="preserve"> the </w:t>
        </w:r>
        <w:r>
          <w:t>Interconnected Party</w:t>
        </w:r>
        <w:r w:rsidRPr="005C640A">
          <w:t xml:space="preserve"> first agrees in writing to</w:t>
        </w:r>
        <w:r w:rsidRPr="005C640A">
          <w:rPr>
            <w:snapToGrid w:val="0"/>
            <w:lang w:val="en-AU"/>
          </w:rPr>
          <w:t>:</w:t>
        </w:r>
        <w:bookmarkEnd w:id="1786"/>
      </w:ins>
    </w:p>
    <w:p w14:paraId="57FED43F" w14:textId="77777777" w:rsidR="00C46DBD" w:rsidRPr="005C640A" w:rsidRDefault="00C46DBD" w:rsidP="00C46DBD">
      <w:pPr>
        <w:numPr>
          <w:ilvl w:val="3"/>
          <w:numId w:val="4"/>
        </w:numPr>
        <w:tabs>
          <w:tab w:val="right" w:pos="8590"/>
        </w:tabs>
        <w:spacing w:after="290"/>
        <w:rPr>
          <w:ins w:id="1788" w:author="Steve Kirkman" w:date="2017-12-22T12:48:00Z"/>
          <w:snapToGrid w:val="0"/>
          <w:lang w:val="en-AU"/>
        </w:rPr>
      </w:pPr>
      <w:ins w:id="1789" w:author="Steve Kirkman" w:date="2017-12-22T12:48:00Z">
        <w:r w:rsidRPr="005C640A">
          <w:lastRenderedPageBreak/>
          <w:t xml:space="preserve">indemnify First Gas against any liabilities resulting from that claim and/or </w:t>
        </w:r>
        <w:r>
          <w:t>pursuit</w:t>
        </w:r>
        <w:r w:rsidRPr="005C640A">
          <w:t xml:space="preserve"> of that claim except to the extent that First Gas has </w:t>
        </w:r>
        <w:r>
          <w:t xml:space="preserve">directly </w:t>
        </w:r>
        <w:r w:rsidRPr="005C640A">
          <w:t>caused those liabilities; and</w:t>
        </w:r>
        <w:r w:rsidRPr="005C640A">
          <w:rPr>
            <w:snapToGrid w:val="0"/>
            <w:lang w:val="en-AU"/>
          </w:rPr>
          <w:t xml:space="preserve"> </w:t>
        </w:r>
      </w:ins>
    </w:p>
    <w:p w14:paraId="66216521" w14:textId="77777777" w:rsidR="00C46DBD" w:rsidRPr="005C640A" w:rsidRDefault="00C46DBD" w:rsidP="00C46DBD">
      <w:pPr>
        <w:numPr>
          <w:ilvl w:val="3"/>
          <w:numId w:val="4"/>
        </w:numPr>
        <w:tabs>
          <w:tab w:val="right" w:pos="8590"/>
        </w:tabs>
        <w:spacing w:after="290"/>
        <w:rPr>
          <w:ins w:id="1790" w:author="Steve Kirkman" w:date="2017-12-22T12:48:00Z"/>
        </w:rPr>
      </w:pPr>
      <w:ins w:id="1791" w:author="Steve Kirkman" w:date="2017-12-22T12:48:00Z">
        <w:r w:rsidRPr="005C640A">
          <w:t xml:space="preserve">pay any reasonable costs </w:t>
        </w:r>
        <w:r>
          <w:t xml:space="preserve">directly </w:t>
        </w:r>
        <w:r w:rsidRPr="005C640A">
          <w:t xml:space="preserve">incurred by First Gas in providing assistance in </w:t>
        </w:r>
        <w:r>
          <w:t>pursuing</w:t>
        </w:r>
        <w:r w:rsidRPr="005C640A">
          <w:t xml:space="preserve"> the claim, </w:t>
        </w:r>
      </w:ins>
    </w:p>
    <w:p w14:paraId="2A318093" w14:textId="77777777" w:rsidR="00C46DBD" w:rsidRPr="005C640A" w:rsidRDefault="00C46DBD" w:rsidP="00C46DBD">
      <w:pPr>
        <w:ind w:left="1247"/>
        <w:rPr>
          <w:ins w:id="1792" w:author="Steve Kirkman" w:date="2017-12-22T12:48:00Z"/>
          <w:snapToGrid w:val="0"/>
          <w:lang w:val="en-AU"/>
        </w:rPr>
      </w:pPr>
      <w:ins w:id="1793" w:author="Steve Kirkman" w:date="2017-12-22T12:48:00Z">
        <w:r w:rsidRPr="005C640A">
          <w:rPr>
            <w:snapToGrid w:val="0"/>
            <w:lang w:val="en-AU"/>
          </w:rPr>
          <w:t xml:space="preserve">except that First Gas shall not be required to render any assistance to the </w:t>
        </w:r>
        <w:r>
          <w:rPr>
            <w:snapToGrid w:val="0"/>
            <w:lang w:val="en-AU"/>
          </w:rPr>
          <w:t>Interconnected Party</w:t>
        </w:r>
        <w:r w:rsidRPr="005C640A">
          <w:rPr>
            <w:snapToGrid w:val="0"/>
            <w:lang w:val="en-AU"/>
          </w:rPr>
          <w:t xml:space="preserve"> pursuant to this </w:t>
        </w:r>
        <w:r w:rsidRPr="005C640A">
          <w:rPr>
            <w:i/>
            <w:snapToGrid w:val="0"/>
            <w:lang w:val="en-AU"/>
          </w:rPr>
          <w:t>section </w:t>
        </w:r>
        <w:r>
          <w:rPr>
            <w:i/>
            <w:snapToGrid w:val="0"/>
            <w:lang w:val="en-AU"/>
          </w:rPr>
          <w:t>16.11(a)</w:t>
        </w:r>
        <w:r w:rsidRPr="005C640A">
          <w:rPr>
            <w:snapToGrid w:val="0"/>
            <w:lang w:val="en-AU"/>
          </w:rPr>
          <w:t xml:space="preserve"> (other than allowing </w:t>
        </w:r>
        <w:r>
          <w:rPr>
            <w:snapToGrid w:val="0"/>
            <w:lang w:val="en-AU"/>
          </w:rPr>
          <w:t>proceedings to be commenced and prosecuted</w:t>
        </w:r>
        <w:r w:rsidRPr="005C640A">
          <w:rPr>
            <w:snapToGrid w:val="0"/>
            <w:lang w:val="en-AU"/>
          </w:rPr>
          <w:t xml:space="preserve"> in First Gas’ name) in circumstances where First Gas </w:t>
        </w:r>
        <w:r w:rsidRPr="003327FF">
          <w:rPr>
            <w:iCs/>
            <w:snapToGrid w:val="0"/>
            <w:lang w:val="en-AU"/>
          </w:rPr>
          <w:t xml:space="preserve">has reasonable grounds to refuse </w:t>
        </w:r>
        <w:r w:rsidRPr="00D02E0E">
          <w:rPr>
            <w:iCs/>
            <w:snapToGrid w:val="0"/>
            <w:lang w:val="en-AU"/>
          </w:rPr>
          <w:t>such</w:t>
        </w:r>
        <w:r w:rsidRPr="00D02E0E">
          <w:rPr>
            <w:i/>
            <w:iCs/>
            <w:snapToGrid w:val="0"/>
            <w:lang w:val="en-AU"/>
          </w:rPr>
          <w:t xml:space="preserve"> </w:t>
        </w:r>
        <w:r w:rsidRPr="005C640A">
          <w:rPr>
            <w:snapToGrid w:val="0"/>
            <w:lang w:val="en-AU"/>
          </w:rPr>
          <w:t xml:space="preserve">assistance; </w:t>
        </w:r>
      </w:ins>
    </w:p>
    <w:p w14:paraId="481E5C39" w14:textId="77777777" w:rsidR="00C46DBD" w:rsidRDefault="00C46DBD" w:rsidP="00C46DBD">
      <w:pPr>
        <w:numPr>
          <w:ilvl w:val="2"/>
          <w:numId w:val="53"/>
        </w:numPr>
        <w:rPr>
          <w:ins w:id="1794" w:author="Steve Kirkman" w:date="2017-12-22T12:48:00Z"/>
          <w:snapToGrid w:val="0"/>
          <w:lang w:val="en-AU"/>
        </w:rPr>
      </w:pPr>
      <w:ins w:id="1795" w:author="Steve Kirkman" w:date="2017-12-22T12:48:00Z">
        <w:r w:rsidRPr="005C640A">
          <w:rPr>
            <w:snapToGrid w:val="0"/>
            <w:lang w:val="en-AU"/>
          </w:rPr>
          <w:t xml:space="preserve">if the </w:t>
        </w:r>
        <w:r>
          <w:rPr>
            <w:snapToGrid w:val="0"/>
            <w:lang w:val="en-AU"/>
          </w:rPr>
          <w:t>Interconnected Party</w:t>
        </w:r>
        <w:r w:rsidRPr="005C640A">
          <w:rPr>
            <w:snapToGrid w:val="0"/>
            <w:lang w:val="en-AU"/>
          </w:rPr>
          <w:t xml:space="preserve"> elects to </w:t>
        </w:r>
        <w:r>
          <w:rPr>
            <w:snapToGrid w:val="0"/>
            <w:lang w:val="en-AU"/>
          </w:rPr>
          <w:t>pursue</w:t>
        </w:r>
        <w:r w:rsidRPr="005C640A">
          <w:rPr>
            <w:snapToGrid w:val="0"/>
            <w:lang w:val="en-AU"/>
          </w:rPr>
          <w:t xml:space="preserve"> a claim under </w:t>
        </w:r>
        <w:r w:rsidRPr="005C640A">
          <w:rPr>
            <w:i/>
            <w:snapToGrid w:val="0"/>
            <w:lang w:val="en-AU"/>
          </w:rPr>
          <w:t>section </w:t>
        </w:r>
        <w:r w:rsidRPr="00FA2320">
          <w:rPr>
            <w:i/>
            <w:snapToGrid w:val="0"/>
            <w:lang w:val="en-AU"/>
          </w:rPr>
          <w:t>16.1</w:t>
        </w:r>
        <w:r>
          <w:rPr>
            <w:i/>
            <w:snapToGrid w:val="0"/>
            <w:lang w:val="en-AU"/>
          </w:rPr>
          <w:t>1</w:t>
        </w:r>
        <w:r w:rsidRPr="00FA2320">
          <w:rPr>
            <w:i/>
            <w:snapToGrid w:val="0"/>
            <w:lang w:val="en-AU"/>
          </w:rPr>
          <w:t xml:space="preserve">(a) </w:t>
        </w:r>
        <w:r w:rsidRPr="005C640A">
          <w:rPr>
            <w:snapToGrid w:val="0"/>
            <w:lang w:val="en-AU"/>
          </w:rPr>
          <w:t xml:space="preserve">then it may choose its own counsel. The costs of counsel will be met by the </w:t>
        </w:r>
        <w:r>
          <w:rPr>
            <w:snapToGrid w:val="0"/>
            <w:lang w:val="en-AU"/>
          </w:rPr>
          <w:t>Interconnected Party</w:t>
        </w:r>
        <w:r w:rsidRPr="005C640A">
          <w:rPr>
            <w:snapToGrid w:val="0"/>
            <w:lang w:val="en-AU"/>
          </w:rPr>
          <w:t>;</w:t>
        </w:r>
        <w:r>
          <w:rPr>
            <w:snapToGrid w:val="0"/>
            <w:lang w:val="en-AU"/>
          </w:rPr>
          <w:t xml:space="preserve"> </w:t>
        </w:r>
      </w:ins>
    </w:p>
    <w:p w14:paraId="4FC4C1DC" w14:textId="77777777" w:rsidR="00C46DBD" w:rsidRDefault="00C46DBD" w:rsidP="00C46DBD">
      <w:pPr>
        <w:numPr>
          <w:ilvl w:val="2"/>
          <w:numId w:val="53"/>
        </w:numPr>
        <w:rPr>
          <w:ins w:id="1796" w:author="Steve Kirkman" w:date="2017-12-22T12:48:00Z"/>
          <w:snapToGrid w:val="0"/>
          <w:lang w:val="en-AU"/>
        </w:rPr>
      </w:pPr>
      <w:ins w:id="1797" w:author="Steve Kirkman" w:date="2017-12-22T12:48:00Z">
        <w:r>
          <w:rPr>
            <w:snapToGrid w:val="0"/>
            <w:lang w:val="en-AU"/>
          </w:rPr>
          <w:t>the Interconnected Party’s Loss shall be deemed to be First Gas’ Loss for the purposes of the TSA or interconnection agreement between First Gas and the Breaching Party;</w:t>
        </w:r>
      </w:ins>
    </w:p>
    <w:p w14:paraId="4A4DF5E1" w14:textId="77777777" w:rsidR="00C46DBD" w:rsidRDefault="00C46DBD" w:rsidP="00C46DBD">
      <w:pPr>
        <w:numPr>
          <w:ilvl w:val="2"/>
          <w:numId w:val="53"/>
        </w:numPr>
        <w:rPr>
          <w:ins w:id="1798" w:author="Steve Kirkman" w:date="2017-12-22T12:48:00Z"/>
          <w:snapToGrid w:val="0"/>
          <w:lang w:val="en-AU"/>
        </w:rPr>
      </w:pPr>
      <w:ins w:id="1799" w:author="Steve Kirkman" w:date="2017-12-22T12:48:00Z">
        <w:r w:rsidRPr="00F90C8E">
          <w:rPr>
            <w:snapToGrid w:val="0"/>
            <w:lang w:val="en-AU"/>
          </w:rPr>
          <w:t xml:space="preserve">a breach of the Breaching Party’s obligations under its TSA or </w:t>
        </w:r>
        <w:r>
          <w:rPr>
            <w:snapToGrid w:val="0"/>
            <w:lang w:val="en-AU"/>
          </w:rPr>
          <w:t>interconnection agreement</w:t>
        </w:r>
        <w:r w:rsidRPr="00F90C8E">
          <w:rPr>
            <w:snapToGrid w:val="0"/>
            <w:lang w:val="en-AU"/>
          </w:rPr>
          <w:t xml:space="preserve"> shall be deemed to be a breach by First Gas of </w:t>
        </w:r>
        <w:r>
          <w:rPr>
            <w:snapToGrid w:val="0"/>
            <w:lang w:val="en-AU"/>
          </w:rPr>
          <w:t>this Agreement</w:t>
        </w:r>
        <w:r w:rsidRPr="00F90C8E">
          <w:rPr>
            <w:snapToGrid w:val="0"/>
            <w:lang w:val="en-AU"/>
          </w:rPr>
          <w:t>;</w:t>
        </w:r>
        <w:r>
          <w:rPr>
            <w:snapToGrid w:val="0"/>
            <w:lang w:val="en-AU"/>
          </w:rPr>
          <w:t xml:space="preserve"> and</w:t>
        </w:r>
      </w:ins>
    </w:p>
    <w:p w14:paraId="2BDE943A" w14:textId="77777777" w:rsidR="00C46DBD" w:rsidRPr="007F64C8" w:rsidRDefault="00C46DBD" w:rsidP="00C46DBD">
      <w:pPr>
        <w:numPr>
          <w:ilvl w:val="2"/>
          <w:numId w:val="53"/>
        </w:numPr>
        <w:rPr>
          <w:ins w:id="1800" w:author="Steve Kirkman" w:date="2017-12-22T12:48:00Z"/>
          <w:snapToGrid w:val="0"/>
          <w:lang w:val="en-AU"/>
        </w:rPr>
      </w:pPr>
      <w:ins w:id="1801" w:author="Steve Kirkman" w:date="2017-12-22T12:48:00Z">
        <w:r w:rsidRPr="007F64C8">
          <w:rPr>
            <w:snapToGrid w:val="0"/>
            <w:lang w:val="en-AU"/>
          </w:rPr>
          <w:t xml:space="preserve">First Gas will not take any active steps which could be expected to directly result in the occurrence of an event for which an indemnity is payable under </w:t>
        </w:r>
        <w:r w:rsidRPr="007F64C8">
          <w:rPr>
            <w:i/>
            <w:snapToGrid w:val="0"/>
            <w:lang w:val="en-AU"/>
          </w:rPr>
          <w:t>section 16.1</w:t>
        </w:r>
        <w:r>
          <w:rPr>
            <w:i/>
            <w:snapToGrid w:val="0"/>
            <w:lang w:val="en-AU"/>
          </w:rPr>
          <w:t>1</w:t>
        </w:r>
        <w:r w:rsidRPr="007F64C8">
          <w:rPr>
            <w:i/>
            <w:snapToGrid w:val="0"/>
            <w:lang w:val="en-AU"/>
          </w:rPr>
          <w:t>(a)(i)</w:t>
        </w:r>
        <w:r>
          <w:rPr>
            <w:snapToGrid w:val="0"/>
            <w:lang w:val="en-AU"/>
          </w:rPr>
          <w:t>.</w:t>
        </w:r>
      </w:ins>
    </w:p>
    <w:p w14:paraId="14E94698" w14:textId="46B015BE" w:rsidR="00C46DBD" w:rsidRDefault="00C46DBD" w:rsidP="00C46DBD">
      <w:pPr>
        <w:numPr>
          <w:ilvl w:val="1"/>
          <w:numId w:val="4"/>
        </w:numPr>
        <w:rPr>
          <w:ins w:id="1802" w:author="Steve Kirkman" w:date="2017-12-22T12:48:00Z"/>
          <w:snapToGrid w:val="0"/>
          <w:lang w:val="en-AU"/>
        </w:rPr>
      </w:pPr>
      <w:ins w:id="1803" w:author="Steve Kirkman" w:date="2017-12-22T12:48:00Z">
        <w:r>
          <w:t>The Interconnected Party</w:t>
        </w:r>
        <w:r w:rsidRPr="00CE26DC">
          <w:t xml:space="preserve"> shall not make any claim, demand or commence proceedings directly against </w:t>
        </w:r>
        <w:r>
          <w:t xml:space="preserve">any </w:t>
        </w:r>
        <w:r w:rsidRPr="00CE26DC">
          <w:t xml:space="preserve">Shipper in relation to that Shipper’s breach of </w:t>
        </w:r>
        <w:r>
          <w:t>its TSA</w:t>
        </w:r>
        <w:r w:rsidRPr="00CE26DC">
          <w:t xml:space="preserve"> or negligence in relation to any matter pertaining to or dealt with in </w:t>
        </w:r>
        <w:r>
          <w:t>the Code, or against any other interconnected party</w:t>
        </w:r>
        <w:r w:rsidRPr="008F6169">
          <w:t xml:space="preserve"> </w:t>
        </w:r>
        <w:r w:rsidRPr="00CE26DC">
          <w:t xml:space="preserve">in relation to that </w:t>
        </w:r>
        <w:r>
          <w:t>party’s</w:t>
        </w:r>
        <w:r w:rsidRPr="00CE26DC">
          <w:t xml:space="preserve"> breach of </w:t>
        </w:r>
        <w:r>
          <w:t>its interconnection agreement</w:t>
        </w:r>
        <w:r w:rsidRPr="00CE26DC">
          <w:t xml:space="preserve">. Neither </w:t>
        </w:r>
        <w:r>
          <w:t xml:space="preserve">the Interconnected Party </w:t>
        </w:r>
        <w:r w:rsidRPr="00CE26DC">
          <w:t xml:space="preserve">nor </w:t>
        </w:r>
        <w:r>
          <w:t>First Gas</w:t>
        </w:r>
        <w:r w:rsidRPr="00CE26DC">
          <w:t xml:space="preserve"> shall make any claims, demands or commence proceedings against each other in relation to any matter dealt with by </w:t>
        </w:r>
        <w:r>
          <w:t xml:space="preserve">this Agreement </w:t>
        </w:r>
        <w:r w:rsidRPr="00CE26DC">
          <w:t xml:space="preserve">(including a claim </w:t>
        </w:r>
        <w:r>
          <w:t>by</w:t>
        </w:r>
      </w:ins>
      <w:r>
        <w:t xml:space="preserve"> either Party </w:t>
      </w:r>
      <w:del w:id="1804" w:author="Steve Kirkman" w:date="2017-12-22T12:48:00Z">
        <w:r w:rsidR="00381F36">
          <w:delText xml:space="preserve">may require </w:delText>
        </w:r>
        <w:r w:rsidR="00150462" w:rsidRPr="00F27205">
          <w:delText xml:space="preserve">the </w:delText>
        </w:r>
        <w:r w:rsidR="00150462">
          <w:delText>other</w:delText>
        </w:r>
        <w:r w:rsidR="00150462" w:rsidRPr="00F27205">
          <w:delText xml:space="preserve"> Party </w:delText>
        </w:r>
        <w:r w:rsidR="00381F36">
          <w:delText>to</w:delText>
        </w:r>
        <w:r w:rsidR="00150462" w:rsidRPr="00F27205">
          <w:delText xml:space="preserve"> </w:delText>
        </w:r>
      </w:del>
      <w:ins w:id="1805" w:author="Steve Kirkman" w:date="2017-12-22T12:48:00Z">
        <w:r>
          <w:t>that the other Party</w:t>
        </w:r>
        <w:r w:rsidRPr="00CE26DC">
          <w:t xml:space="preserve"> has been negligent in relation to any </w:t>
        </w:r>
        <w:r>
          <w:t xml:space="preserve">such </w:t>
        </w:r>
        <w:r w:rsidRPr="00CE26DC">
          <w:t xml:space="preserve">matter) except in accordance with </w:t>
        </w:r>
        <w:r>
          <w:t>this Agreement</w:t>
        </w:r>
        <w:r w:rsidRPr="00CE26DC">
          <w:t xml:space="preserve">. </w:t>
        </w:r>
        <w:r>
          <w:t>N</w:t>
        </w:r>
        <w:r w:rsidRPr="00CE26DC">
          <w:t>othing shall prevent</w:t>
        </w:r>
        <w:r>
          <w:t xml:space="preserve"> </w:t>
        </w:r>
        <w:r w:rsidRPr="00C06D29">
          <w:rPr>
            <w:snapToGrid w:val="0"/>
            <w:lang w:val="en-AU"/>
          </w:rPr>
          <w:t>First Gas from exercising its rights and remedies under any TSA</w:t>
        </w:r>
        <w:r>
          <w:rPr>
            <w:snapToGrid w:val="0"/>
            <w:lang w:val="en-AU"/>
          </w:rPr>
          <w:t xml:space="preserve">. </w:t>
        </w:r>
      </w:ins>
    </w:p>
    <w:p w14:paraId="544600AC" w14:textId="77777777" w:rsidR="00C46DBD" w:rsidRPr="00CE26DC" w:rsidRDefault="00C46DBD" w:rsidP="00C46DBD">
      <w:pPr>
        <w:numPr>
          <w:ilvl w:val="1"/>
          <w:numId w:val="4"/>
        </w:numPr>
        <w:rPr>
          <w:ins w:id="1806" w:author="Steve Kirkman" w:date="2017-12-22T12:48:00Z"/>
        </w:rPr>
      </w:pPr>
      <w:ins w:id="1807" w:author="Steve Kirkman" w:date="2017-12-22T12:48:00Z">
        <w:r w:rsidRPr="00CE26DC">
          <w:t xml:space="preserve">Prior to </w:t>
        </w:r>
        <w:r>
          <w:t>First Gas</w:t>
        </w:r>
        <w:r w:rsidRPr="00CE26DC">
          <w:t xml:space="preserve"> making any claim against any Liable Third </w:t>
        </w:r>
        <w:r>
          <w:t>Party</w:t>
        </w:r>
        <w:r w:rsidRPr="00CE26DC">
          <w:t xml:space="preserve">, </w:t>
        </w:r>
        <w:r>
          <w:t>First Gas</w:t>
        </w:r>
        <w:r w:rsidRPr="00CE26DC">
          <w:t xml:space="preserve"> shall first consult </w:t>
        </w:r>
        <w:r>
          <w:t>the Interconnected Party</w:t>
        </w:r>
        <w:r w:rsidRPr="00CE26DC">
          <w:t xml:space="preserve"> and provide an opportunity for </w:t>
        </w:r>
        <w:r>
          <w:t>the Interconnected Party</w:t>
        </w:r>
        <w:r w:rsidRPr="00CE26DC">
          <w:t xml:space="preserve"> to have its Loss included in </w:t>
        </w:r>
        <w:r>
          <w:t>First Gas’</w:t>
        </w:r>
        <w:r w:rsidRPr="00CE26DC">
          <w:t xml:space="preserve"> claim(s).</w:t>
        </w:r>
        <w:r>
          <w:t xml:space="preserve"> The Interconnected Party’s Loss shall be deemed to be First Gas’ Loss for the purposes of any claim against a Liable Third Party. </w:t>
        </w:r>
      </w:ins>
    </w:p>
    <w:p w14:paraId="1C949CF4" w14:textId="6C3F0731" w:rsidR="00EA1CB7" w:rsidRDefault="00C46DBD" w:rsidP="009871BE">
      <w:pPr>
        <w:numPr>
          <w:ilvl w:val="1"/>
          <w:numId w:val="4"/>
        </w:numPr>
        <w:rPr>
          <w:ins w:id="1808" w:author="Steve Kirkman" w:date="2017-12-22T12:48:00Z"/>
        </w:rPr>
      </w:pPr>
      <w:ins w:id="1809" w:author="Steve Kirkman" w:date="2017-12-22T12:48:00Z">
        <w:r w:rsidRPr="00B67BF9">
          <w:rPr>
            <w:snapToGrid w:val="0"/>
            <w:lang w:val="en-AU"/>
          </w:rPr>
          <w:t>If requested by</w:t>
        </w:r>
        <w:r>
          <w:t xml:space="preserve"> either Party in writing,</w:t>
        </w:r>
        <w:r w:rsidRPr="00F27205">
          <w:t xml:space="preserve"> the </w:t>
        </w:r>
        <w:r>
          <w:t>other</w:t>
        </w:r>
        <w:r w:rsidRPr="00F27205">
          <w:t xml:space="preserve"> Party </w:t>
        </w:r>
        <w:r>
          <w:t>will</w:t>
        </w:r>
        <w:r w:rsidRPr="00F27205">
          <w:t xml:space="preserve"> </w:t>
        </w:r>
      </w:ins>
      <w:r w:rsidRPr="00F27205">
        <w:t xml:space="preserve">show </w:t>
      </w:r>
      <w:del w:id="1810" w:author="Steve Kirkman" w:date="2017-12-22T12:48:00Z">
        <w:r w:rsidR="00381F36">
          <w:delText>that it has</w:delText>
        </w:r>
      </w:del>
      <w:ins w:id="1811" w:author="Steve Kirkman" w:date="2017-12-22T12:48:00Z">
        <w:r>
          <w:t>evidence of</w:t>
        </w:r>
      </w:ins>
      <w:r w:rsidRPr="00F27205">
        <w:t xml:space="preserve"> comprehensive liability insurance </w:t>
      </w:r>
      <w:r>
        <w:t xml:space="preserve">cover </w:t>
      </w:r>
      <w:r w:rsidRPr="00F27205">
        <w:t xml:space="preserve">with a reputable insurer covering third party property damage and personal liability for which the </w:t>
      </w:r>
      <w:r>
        <w:t>other</w:t>
      </w:r>
      <w:r w:rsidRPr="00F27205">
        <w:t xml:space="preserve"> Party may be legally liable </w:t>
      </w:r>
      <w:r w:rsidRPr="00F27205">
        <w:lastRenderedPageBreak/>
        <w:t>under or in relation to this Agreement, up to the Capped Amounts</w:t>
      </w:r>
      <w:r w:rsidRPr="00F27205">
        <w:rPr>
          <w:i/>
        </w:rPr>
        <w:t xml:space="preserve">, </w:t>
      </w:r>
      <w:r w:rsidRPr="00F27205">
        <w:t>except to the extent that such insurance is not permitted by law</w:t>
      </w:r>
      <w:r w:rsidR="00150462">
        <w:t xml:space="preserve">. </w:t>
      </w:r>
      <w:ins w:id="1812" w:author="Steve Kirkman" w:date="2017-12-22T12:48:00Z">
        <w:r w:rsidR="00832930">
          <w:t xml:space="preserve"> </w:t>
        </w:r>
      </w:ins>
    </w:p>
    <w:p w14:paraId="0C5607A6" w14:textId="77777777" w:rsidR="00C46DBD" w:rsidRPr="00530C8E" w:rsidRDefault="00C46DBD" w:rsidP="009871BE">
      <w:pPr>
        <w:numPr>
          <w:ilvl w:val="1"/>
          <w:numId w:val="4"/>
        </w:numPr>
      </w:pPr>
      <w:ins w:id="1813" w:author="Steve Kirkman" w:date="2017-12-22T12:48:00Z">
        <w:r>
          <w:t xml:space="preserve">For the purposes of this </w:t>
        </w:r>
        <w:r w:rsidRPr="007F64C8">
          <w:rPr>
            <w:i/>
          </w:rPr>
          <w:t>section 16</w:t>
        </w:r>
        <w:r>
          <w:t>, any reference to a breach of, or liability under a TSA shall include any breach of, or liability under a Supplementary Agreement or Interruptible Agreement.</w:t>
        </w:r>
      </w:ins>
      <w:r>
        <w:t xml:space="preserve"> </w:t>
      </w:r>
    </w:p>
    <w:p w14:paraId="5B7017F6" w14:textId="77777777" w:rsidR="0002461E" w:rsidRDefault="0002461E" w:rsidP="009871BE">
      <w:pPr>
        <w:pStyle w:val="Heading1"/>
        <w:numPr>
          <w:ilvl w:val="0"/>
          <w:numId w:val="4"/>
        </w:numPr>
      </w:pPr>
      <w:bookmarkStart w:id="1814" w:name="_Toc501708740"/>
      <w:bookmarkStart w:id="1815" w:name="_Toc57649820"/>
      <w:bookmarkStart w:id="1816" w:name="_Toc495310843"/>
      <w:r>
        <w:t>regulatory change</w:t>
      </w:r>
      <w:bookmarkEnd w:id="1814"/>
      <w:bookmarkEnd w:id="1816"/>
    </w:p>
    <w:p w14:paraId="76541C18" w14:textId="77777777" w:rsidR="0002461E" w:rsidRPr="00EC214A" w:rsidRDefault="0002461E" w:rsidP="0002461E">
      <w:pPr>
        <w:numPr>
          <w:ilvl w:val="1"/>
          <w:numId w:val="4"/>
        </w:numPr>
      </w:pPr>
      <w:bookmarkStart w:id="1817" w:name="_Ref431378761"/>
      <w:r w:rsidRPr="00EC214A">
        <w:t xml:space="preserve">If a </w:t>
      </w:r>
      <w:r>
        <w:t>P</w:t>
      </w:r>
      <w:r w:rsidRPr="00EC214A">
        <w:t xml:space="preserve">arty becomes aware of, or anticipates the introduction of, a Regulatory Change that necessitates a change to this Agreement, that </w:t>
      </w:r>
      <w:r>
        <w:t>P</w:t>
      </w:r>
      <w:r w:rsidRPr="00EC214A">
        <w:t xml:space="preserve">arty may submit a </w:t>
      </w:r>
      <w:r>
        <w:t>change request</w:t>
      </w:r>
      <w:r w:rsidRPr="00EC214A">
        <w:t xml:space="preserve"> requesting one or more such changes (a </w:t>
      </w:r>
      <w:r w:rsidRPr="00FD0851">
        <w:rPr>
          <w:i/>
        </w:rPr>
        <w:t>Regulatory Change Request</w:t>
      </w:r>
      <w:r w:rsidRPr="00EC214A">
        <w:t>).</w:t>
      </w:r>
      <w:bookmarkEnd w:id="1817"/>
      <w:r w:rsidRPr="00EC214A">
        <w:t xml:space="preserve">  </w:t>
      </w:r>
    </w:p>
    <w:p w14:paraId="13C6BBDC" w14:textId="77777777" w:rsidR="0002461E" w:rsidRPr="00EC214A" w:rsidRDefault="0002461E" w:rsidP="0002461E">
      <w:pPr>
        <w:numPr>
          <w:ilvl w:val="1"/>
          <w:numId w:val="4"/>
        </w:numPr>
      </w:pPr>
      <w:r w:rsidRPr="00EC214A">
        <w:t xml:space="preserve">Neither </w:t>
      </w:r>
      <w:r>
        <w:t>Party</w:t>
      </w:r>
      <w:r w:rsidRPr="00EC214A">
        <w:t xml:space="preserve"> (</w:t>
      </w:r>
      <w:r w:rsidRPr="00FD0851">
        <w:rPr>
          <w:i/>
        </w:rPr>
        <w:t>Approving Party</w:t>
      </w:r>
      <w:r w:rsidRPr="00EC214A">
        <w:t xml:space="preserve">) will withhold approval of any Regulatory Change Request submitted by the other </w:t>
      </w:r>
      <w:r>
        <w:t>P</w:t>
      </w:r>
      <w:r w:rsidRPr="00EC214A">
        <w:t xml:space="preserve">arty, so long as: </w:t>
      </w:r>
    </w:p>
    <w:p w14:paraId="4A219334" w14:textId="77777777" w:rsidR="0002461E" w:rsidRPr="00EC214A" w:rsidRDefault="0002461E" w:rsidP="0002461E">
      <w:pPr>
        <w:numPr>
          <w:ilvl w:val="2"/>
          <w:numId w:val="4"/>
        </w:numPr>
      </w:pPr>
      <w:r w:rsidRPr="00EC214A">
        <w:t xml:space="preserve">the changes </w:t>
      </w:r>
      <w:r w:rsidR="00D87011">
        <w:t xml:space="preserve">requested </w:t>
      </w:r>
      <w:r w:rsidRPr="00EC214A">
        <w:t>are reasonably necessary to enable the</w:t>
      </w:r>
      <w:r w:rsidR="00833D92">
        <w:t xml:space="preserve"> Party</w:t>
      </w:r>
      <w:r w:rsidR="00D87011">
        <w:t xml:space="preserve"> requesting them</w:t>
      </w:r>
      <w:r w:rsidR="00833D92">
        <w:t xml:space="preserve"> </w:t>
      </w:r>
      <w:r w:rsidRPr="00EC214A">
        <w:t>to comply with the relevant Regulatory Change while continuing to perform its obligations under, and receive the intended benefit of, this Agreement;</w:t>
      </w:r>
    </w:p>
    <w:p w14:paraId="05191925" w14:textId="77777777" w:rsidR="0002461E" w:rsidRPr="00EC214A" w:rsidRDefault="0002461E" w:rsidP="0002461E">
      <w:pPr>
        <w:numPr>
          <w:ilvl w:val="2"/>
          <w:numId w:val="4"/>
        </w:numPr>
      </w:pPr>
      <w:r w:rsidRPr="00EC214A">
        <w:t>the Approving Party is technically and operationally capable of implementing the associated changes;</w:t>
      </w:r>
    </w:p>
    <w:p w14:paraId="2EE65F75" w14:textId="77777777" w:rsidR="0002461E" w:rsidRPr="00EC214A" w:rsidRDefault="0002461E" w:rsidP="0002461E">
      <w:pPr>
        <w:numPr>
          <w:ilvl w:val="2"/>
          <w:numId w:val="4"/>
        </w:numPr>
      </w:pPr>
      <w:r>
        <w:t xml:space="preserve">any </w:t>
      </w:r>
      <w:r w:rsidRPr="00EC214A">
        <w:t xml:space="preserve">costs to be charged to the </w:t>
      </w:r>
      <w:r>
        <w:t>Interconnected Party</w:t>
      </w:r>
      <w:r w:rsidRPr="00EC214A">
        <w:t xml:space="preserve"> under the Regulatory Change Request are reasonable in the circumstances; and</w:t>
      </w:r>
    </w:p>
    <w:p w14:paraId="56E8DC20" w14:textId="77777777" w:rsidR="0002461E" w:rsidRPr="00EC214A" w:rsidRDefault="0002461E" w:rsidP="0002461E">
      <w:pPr>
        <w:numPr>
          <w:ilvl w:val="2"/>
          <w:numId w:val="4"/>
        </w:numPr>
      </w:pPr>
      <w:r w:rsidRPr="00EC214A">
        <w:t>the Regulatory Change Request is otherwise reasonable.</w:t>
      </w:r>
    </w:p>
    <w:p w14:paraId="3E51A28C" w14:textId="77777777" w:rsidR="0002461E" w:rsidRPr="00EC214A" w:rsidRDefault="0002461E" w:rsidP="0002461E">
      <w:pPr>
        <w:numPr>
          <w:ilvl w:val="1"/>
          <w:numId w:val="4"/>
        </w:numPr>
      </w:pPr>
      <w:r>
        <w:t>Each Party</w:t>
      </w:r>
      <w:r w:rsidRPr="00EC214A">
        <w:t xml:space="preserve"> will use commercially reasonable endeavours to prevent or mitigate (as applicable) the cost and impact of any Regulatory Change for which it seeks </w:t>
      </w:r>
      <w:r>
        <w:t>a change to this Agreement</w:t>
      </w:r>
      <w:r w:rsidRPr="00EC214A">
        <w:t xml:space="preserve">.  </w:t>
      </w:r>
    </w:p>
    <w:p w14:paraId="5CD5B66A" w14:textId="77777777" w:rsidR="005F14B5" w:rsidRDefault="005F14B5" w:rsidP="009871BE">
      <w:pPr>
        <w:pStyle w:val="Heading1"/>
        <w:numPr>
          <w:ilvl w:val="0"/>
          <w:numId w:val="4"/>
        </w:numPr>
      </w:pPr>
      <w:bookmarkStart w:id="1818" w:name="_Toc501708741"/>
      <w:bookmarkStart w:id="1819" w:name="_Toc495310844"/>
      <w:r>
        <w:t>disputes</w:t>
      </w:r>
      <w:bookmarkEnd w:id="1818"/>
      <w:bookmarkEnd w:id="1819"/>
    </w:p>
    <w:p w14:paraId="0DC3ED62" w14:textId="77777777" w:rsidR="005F14B5" w:rsidRPr="00F27205" w:rsidRDefault="00641796" w:rsidP="009871BE">
      <w:pPr>
        <w:numPr>
          <w:ilvl w:val="1"/>
          <w:numId w:val="4"/>
        </w:numPr>
      </w:pPr>
      <w:r>
        <w:t xml:space="preserve">Subject to </w:t>
      </w:r>
      <w:r w:rsidRPr="005F21C2">
        <w:rPr>
          <w:i/>
        </w:rPr>
        <w:t>sections 12.6</w:t>
      </w:r>
      <w:r>
        <w:t xml:space="preserve"> and </w:t>
      </w:r>
      <w:r w:rsidRPr="005F21C2">
        <w:rPr>
          <w:i/>
        </w:rPr>
        <w:t>12.</w:t>
      </w:r>
      <w:r w:rsidR="001012BA">
        <w:rPr>
          <w:i/>
        </w:rPr>
        <w:t>8</w:t>
      </w:r>
      <w:r w:rsidRPr="001012BA">
        <w:t xml:space="preserve">, in the event of </w:t>
      </w:r>
      <w:r w:rsidR="005F14B5" w:rsidRPr="00F27205">
        <w:t xml:space="preserve">any dispute of whatever nature arising between the Parties the disputing Party </w:t>
      </w:r>
      <w:r>
        <w:t>shall notify</w:t>
      </w:r>
      <w:r w:rsidR="005F14B5" w:rsidRPr="00F27205">
        <w:t xml:space="preserve"> the other Party</w:t>
      </w:r>
      <w:r>
        <w:t xml:space="preserve"> of that dispute in writing</w:t>
      </w:r>
      <w:r w:rsidR="005F14B5" w:rsidRPr="00F27205">
        <w:t xml:space="preserve"> (</w:t>
      </w:r>
      <w:r w:rsidR="005F14B5" w:rsidRPr="00F27205">
        <w:rPr>
          <w:i/>
        </w:rPr>
        <w:t>Dispute Notice</w:t>
      </w:r>
      <w:r w:rsidR="005F14B5" w:rsidRPr="00F27205">
        <w:t xml:space="preserve">).  On receipt of a Dispute Notice, </w:t>
      </w:r>
      <w:r>
        <w:t>the Parties</w:t>
      </w:r>
      <w:r w:rsidR="005F14B5" w:rsidRPr="00F27205">
        <w:t xml:space="preserve"> shall use reasonable endeavours to resolve the dispute by </w:t>
      </w:r>
      <w:r>
        <w:t>negotiation</w:t>
      </w:r>
      <w:r w:rsidR="005F14B5" w:rsidRPr="00F27205">
        <w:t>.</w:t>
      </w:r>
    </w:p>
    <w:p w14:paraId="30767928" w14:textId="77777777" w:rsidR="001012BA" w:rsidRDefault="001012BA" w:rsidP="001012BA">
      <w:pPr>
        <w:numPr>
          <w:ilvl w:val="1"/>
          <w:numId w:val="4"/>
        </w:numPr>
      </w:pPr>
      <w:r w:rsidRPr="00F27205">
        <w:t xml:space="preserve">If the dispute is not resolved </w:t>
      </w:r>
      <w:r>
        <w:t>by negotiation</w:t>
      </w:r>
      <w:r w:rsidRPr="00F27205">
        <w:t xml:space="preserve"> within 15 Business Days </w:t>
      </w:r>
      <w:r>
        <w:t xml:space="preserve">(or such other period as the Parties may agree in writing) </w:t>
      </w:r>
      <w:r w:rsidRPr="00F27205">
        <w:t>of the date of the Dispute Notice, then the Parties shall submit the dispute to</w:t>
      </w:r>
      <w:r>
        <w:t>:</w:t>
      </w:r>
    </w:p>
    <w:p w14:paraId="4C12C1FB" w14:textId="77777777" w:rsidR="001012BA" w:rsidRDefault="001012BA" w:rsidP="001012BA">
      <w:pPr>
        <w:numPr>
          <w:ilvl w:val="2"/>
          <w:numId w:val="4"/>
        </w:numPr>
      </w:pPr>
      <w:r>
        <w:t>resolution by an independent expert agreeable to both parties; or</w:t>
      </w:r>
    </w:p>
    <w:p w14:paraId="06A89AD8" w14:textId="77777777" w:rsidR="005F14B5" w:rsidRDefault="001012BA" w:rsidP="001012BA">
      <w:pPr>
        <w:numPr>
          <w:ilvl w:val="2"/>
          <w:numId w:val="4"/>
        </w:numPr>
      </w:pPr>
      <w:r>
        <w:t xml:space="preserve">where the Parties cannot agree upon an independent expert within 5 Business Days after the expiry of the negotiation period referred to above, </w:t>
      </w:r>
      <w:r w:rsidRPr="00F27205">
        <w:t xml:space="preserve">arbitration pursuant to the Arbitration Act 1996 (excluding paragraphs 4 and 5 of the Second Schedule to </w:t>
      </w:r>
      <w:r>
        <w:t>that</w:t>
      </w:r>
      <w:r w:rsidRPr="00F27205">
        <w:t xml:space="preserve"> Act).</w:t>
      </w:r>
    </w:p>
    <w:p w14:paraId="0D491016" w14:textId="77777777" w:rsidR="00257E94" w:rsidRDefault="00257E94" w:rsidP="00257E94">
      <w:pPr>
        <w:numPr>
          <w:ilvl w:val="1"/>
          <w:numId w:val="4"/>
        </w:numPr>
      </w:pPr>
      <w:r>
        <w:lastRenderedPageBreak/>
        <w:t>The arbitration will be conducted by an arbitrator appointed:</w:t>
      </w:r>
    </w:p>
    <w:p w14:paraId="46FAD7A3" w14:textId="77777777" w:rsidR="00257E94" w:rsidRDefault="00257E94" w:rsidP="00257E94">
      <w:pPr>
        <w:numPr>
          <w:ilvl w:val="2"/>
          <w:numId w:val="4"/>
        </w:numPr>
      </w:pPr>
      <w:r>
        <w:t xml:space="preserve">jointly by the Parties; or </w:t>
      </w:r>
    </w:p>
    <w:p w14:paraId="202F522C" w14:textId="77777777" w:rsidR="00257E94" w:rsidRPr="00F27205" w:rsidRDefault="00257E94" w:rsidP="00257E94">
      <w:pPr>
        <w:numPr>
          <w:ilvl w:val="2"/>
          <w:numId w:val="4"/>
        </w:numPr>
      </w:pPr>
      <w:r>
        <w:t>if the Parties cannot agree on an arbitrator within 25 Business Days of the date of the Dispute Notice, by the President of the Arbitrators and Mediators’ Institute of New Zealand upon the application of either Party</w:t>
      </w:r>
      <w:r w:rsidRPr="00F27205">
        <w:t>.</w:t>
      </w:r>
    </w:p>
    <w:p w14:paraId="5270202D" w14:textId="77777777" w:rsidR="005F14B5" w:rsidRPr="00F27205" w:rsidRDefault="00257E94" w:rsidP="009871BE">
      <w:pPr>
        <w:numPr>
          <w:ilvl w:val="1"/>
          <w:numId w:val="4"/>
        </w:numPr>
      </w:pPr>
      <w:r w:rsidRPr="00257E94">
        <w:t>Nothing in this</w:t>
      </w:r>
      <w:r>
        <w:rPr>
          <w:i/>
        </w:rPr>
        <w:t xml:space="preserve"> s</w:t>
      </w:r>
      <w:r w:rsidR="005F14B5" w:rsidRPr="00F27205">
        <w:rPr>
          <w:i/>
        </w:rPr>
        <w:t xml:space="preserve">ection </w:t>
      </w:r>
      <w:r w:rsidR="00885EF3">
        <w:rPr>
          <w:i/>
        </w:rPr>
        <w:t>18</w:t>
      </w:r>
      <w:r w:rsidR="005F14B5" w:rsidRPr="00F27205">
        <w:t xml:space="preserve"> affect</w:t>
      </w:r>
      <w:r>
        <w:t>s</w:t>
      </w:r>
      <w:r w:rsidR="005F14B5" w:rsidRPr="00F27205">
        <w:t xml:space="preserve"> either Party’s right to seek urgent interlocutory relief. </w:t>
      </w:r>
    </w:p>
    <w:p w14:paraId="328F2F0C" w14:textId="77777777" w:rsidR="00C6575C" w:rsidRPr="00530C8E" w:rsidRDefault="005604F6" w:rsidP="009871BE">
      <w:pPr>
        <w:pStyle w:val="Heading1"/>
        <w:numPr>
          <w:ilvl w:val="0"/>
          <w:numId w:val="4"/>
        </w:numPr>
      </w:pPr>
      <w:bookmarkStart w:id="1820" w:name="_Toc501708742"/>
      <w:bookmarkStart w:id="1821" w:name="_Toc495310845"/>
      <w:bookmarkEnd w:id="1815"/>
      <w:r>
        <w:rPr>
          <w:snapToGrid w:val="0"/>
        </w:rPr>
        <w:t>general</w:t>
      </w:r>
      <w:r w:rsidR="00822F96">
        <w:rPr>
          <w:snapToGrid w:val="0"/>
        </w:rPr>
        <w:t xml:space="preserve"> AND LEGAL</w:t>
      </w:r>
      <w:bookmarkEnd w:id="1820"/>
      <w:bookmarkEnd w:id="1821"/>
    </w:p>
    <w:p w14:paraId="3A0CAAE3" w14:textId="77777777" w:rsidR="005604F6" w:rsidRPr="00D23D4C" w:rsidRDefault="005604F6" w:rsidP="00E923DE">
      <w:pPr>
        <w:pStyle w:val="Heading2"/>
        <w:rPr>
          <w:snapToGrid w:val="0"/>
          <w:lang w:val="en-AU"/>
        </w:rPr>
      </w:pPr>
      <w:r w:rsidRPr="00D23D4C">
        <w:rPr>
          <w:snapToGrid w:val="0"/>
          <w:lang w:val="en-AU"/>
        </w:rPr>
        <w:t>Notices</w:t>
      </w:r>
    </w:p>
    <w:p w14:paraId="1304A3E7" w14:textId="77777777" w:rsidR="00137C79" w:rsidRPr="00B93DE6" w:rsidRDefault="00137C79" w:rsidP="00137C79">
      <w:pPr>
        <w:numPr>
          <w:ilvl w:val="1"/>
          <w:numId w:val="4"/>
        </w:numPr>
        <w:rPr>
          <w:i/>
        </w:rPr>
      </w:pPr>
      <w:r w:rsidRPr="00530C8E">
        <w:t xml:space="preserve">Subject to </w:t>
      </w:r>
      <w:r w:rsidRPr="00530C8E">
        <w:rPr>
          <w:i/>
        </w:rPr>
        <w:t>section</w:t>
      </w:r>
      <w:r w:rsidRPr="00530C8E">
        <w:t xml:space="preserve"> </w:t>
      </w:r>
      <w:r w:rsidR="00E516C6">
        <w:rPr>
          <w:i/>
        </w:rPr>
        <w:t>19.2</w:t>
      </w:r>
      <w:r>
        <w:t>,</w:t>
      </w:r>
      <w:r w:rsidRPr="00530C8E">
        <w:rPr>
          <w:i/>
        </w:rPr>
        <w:t xml:space="preserve"> </w:t>
      </w:r>
      <w:r w:rsidRPr="00530C8E">
        <w:t xml:space="preserve">all </w:t>
      </w:r>
      <w:r w:rsidR="006E077B">
        <w:t xml:space="preserve">legal </w:t>
      </w:r>
      <w:r w:rsidRPr="00530C8E">
        <w:t>notices</w:t>
      </w:r>
      <w:r>
        <w:t xml:space="preserve"> provided under</w:t>
      </w:r>
      <w:r w:rsidRPr="00530C8E">
        <w:t xml:space="preserve"> this </w:t>
      </w:r>
      <w:r w:rsidR="00E516C6">
        <w:t>Agreement</w:t>
      </w:r>
      <w:r>
        <w:t xml:space="preserve"> </w:t>
      </w:r>
      <w:bookmarkStart w:id="1822" w:name="_Hlk495310441"/>
      <w:r w:rsidR="006E077B">
        <w:t xml:space="preserve">(which excludes all notifications </w:t>
      </w:r>
      <w:r w:rsidR="00424A7F">
        <w:t xml:space="preserve">of an operational nature required to be provided under this Agreement </w:t>
      </w:r>
      <w:r w:rsidR="006E077B">
        <w:t>via OATIS)</w:t>
      </w:r>
      <w:bookmarkEnd w:id="1822"/>
      <w:r w:rsidR="006E077B">
        <w:t xml:space="preserve"> </w:t>
      </w:r>
      <w:r>
        <w:t>must</w:t>
      </w:r>
      <w:r w:rsidRPr="00530C8E">
        <w:t xml:space="preserve"> be in writing and shall be deemed </w:t>
      </w:r>
      <w:r>
        <w:t>served</w:t>
      </w:r>
      <w:r w:rsidRPr="00530C8E">
        <w:t xml:space="preserve"> if personally delivered</w:t>
      </w:r>
      <w:r>
        <w:t xml:space="preserve"> or</w:t>
      </w:r>
      <w:r w:rsidRPr="00530C8E">
        <w:t xml:space="preserve"> sent by registered mail</w:t>
      </w:r>
      <w:r>
        <w:t xml:space="preserve"> or email to:</w:t>
      </w:r>
    </w:p>
    <w:p w14:paraId="34109BCD" w14:textId="77777777" w:rsidR="00137C79" w:rsidRPr="00530C8E" w:rsidRDefault="00137C79" w:rsidP="00137C79">
      <w:pPr>
        <w:numPr>
          <w:ilvl w:val="2"/>
          <w:numId w:val="4"/>
        </w:numPr>
        <w:rPr>
          <w:i/>
        </w:rPr>
      </w:pPr>
      <w:r>
        <w:t>in the case of First Gas, the contact</w:t>
      </w:r>
      <w:r w:rsidRPr="00530C8E">
        <w:t xml:space="preserve"> set </w:t>
      </w:r>
      <w:r>
        <w:t>out</w:t>
      </w:r>
      <w:r w:rsidRPr="00530C8E">
        <w:t xml:space="preserve"> below</w:t>
      </w:r>
      <w:r>
        <w:t xml:space="preserve"> (</w:t>
      </w:r>
      <w:r w:rsidRPr="00530C8E">
        <w:t xml:space="preserve">or other </w:t>
      </w:r>
      <w:r>
        <w:t>such contact as First Gas</w:t>
      </w:r>
      <w:r w:rsidRPr="00530C8E">
        <w:t xml:space="preserve"> </w:t>
      </w:r>
      <w:r>
        <w:t>may notify in writing):</w:t>
      </w:r>
    </w:p>
    <w:p w14:paraId="7C35DADD" w14:textId="77777777" w:rsidR="00137C79" w:rsidRDefault="00137C79" w:rsidP="00137C79">
      <w:pPr>
        <w:spacing w:after="0"/>
        <w:ind w:left="1248" w:hanging="1"/>
      </w:pPr>
      <w:r>
        <w:t xml:space="preserve">Transmission </w:t>
      </w:r>
      <w:r w:rsidRPr="00530C8E">
        <w:t xml:space="preserve">Manager – </w:t>
      </w:r>
      <w:r>
        <w:t>Commercial</w:t>
      </w:r>
      <w:r w:rsidRPr="00530C8E">
        <w:br/>
      </w:r>
      <w:r>
        <w:t xml:space="preserve">First </w:t>
      </w:r>
      <w:r w:rsidRPr="00530C8E">
        <w:t>Gas Limited</w:t>
      </w:r>
      <w:r w:rsidRPr="00530C8E">
        <w:br/>
      </w:r>
      <w:r>
        <w:t>Level 6, Resimac House</w:t>
      </w:r>
    </w:p>
    <w:p w14:paraId="391A56DB" w14:textId="77777777" w:rsidR="00137C79" w:rsidRDefault="00137C79" w:rsidP="00137C79">
      <w:pPr>
        <w:ind w:left="1248" w:hanging="1"/>
      </w:pPr>
      <w:r>
        <w:t>45 Johnston Street</w:t>
      </w:r>
      <w:r w:rsidRPr="00530C8E">
        <w:br/>
        <w:t xml:space="preserve">PO Box </w:t>
      </w:r>
      <w:r>
        <w:t>865</w:t>
      </w:r>
      <w:r w:rsidRPr="00530C8E">
        <w:br/>
      </w:r>
      <w:r>
        <w:t>Wellington 6011,</w:t>
      </w:r>
    </w:p>
    <w:p w14:paraId="4282F217" w14:textId="77777777" w:rsidR="00137C79" w:rsidRDefault="00137C79" w:rsidP="00137C79">
      <w:pPr>
        <w:ind w:left="624" w:firstLine="623"/>
      </w:pPr>
      <w:r>
        <w:t>Email: [    ]@firstgas.co.nz; and</w:t>
      </w:r>
    </w:p>
    <w:p w14:paraId="348E30BA" w14:textId="77777777" w:rsidR="00137C79" w:rsidRPr="00B879E6" w:rsidRDefault="00137C79" w:rsidP="00137C79">
      <w:pPr>
        <w:numPr>
          <w:ilvl w:val="2"/>
          <w:numId w:val="4"/>
        </w:numPr>
      </w:pPr>
      <w:r>
        <w:t xml:space="preserve">in the case of </w:t>
      </w:r>
      <w:r w:rsidR="00E516C6">
        <w:t>the Interconnected Party</w:t>
      </w:r>
      <w:r>
        <w:t xml:space="preserve">, the </w:t>
      </w:r>
      <w:r w:rsidR="00E516C6">
        <w:rPr>
          <w:snapToGrid w:val="0"/>
        </w:rPr>
        <w:t>contact set out below</w:t>
      </w:r>
      <w:r>
        <w:rPr>
          <w:snapToGrid w:val="0"/>
        </w:rPr>
        <w:t xml:space="preserve"> (</w:t>
      </w:r>
      <w:r w:rsidRPr="00F32953">
        <w:rPr>
          <w:snapToGrid w:val="0"/>
        </w:rPr>
        <w:t>or other</w:t>
      </w:r>
      <w:r>
        <w:rPr>
          <w:snapToGrid w:val="0"/>
        </w:rPr>
        <w:t xml:space="preserve"> such</w:t>
      </w:r>
      <w:r w:rsidRPr="00F32953">
        <w:rPr>
          <w:snapToGrid w:val="0"/>
        </w:rPr>
        <w:t xml:space="preserve"> contact</w:t>
      </w:r>
      <w:r>
        <w:rPr>
          <w:snapToGrid w:val="0"/>
        </w:rPr>
        <w:t xml:space="preserve"> </w:t>
      </w:r>
      <w:r w:rsidRPr="00F32953">
        <w:rPr>
          <w:snapToGrid w:val="0"/>
        </w:rPr>
        <w:t xml:space="preserve">as </w:t>
      </w:r>
      <w:r>
        <w:rPr>
          <w:snapToGrid w:val="0"/>
        </w:rPr>
        <w:t xml:space="preserve">the </w:t>
      </w:r>
      <w:r w:rsidR="00E516C6">
        <w:rPr>
          <w:snapToGrid w:val="0"/>
        </w:rPr>
        <w:t>Interconnected Party</w:t>
      </w:r>
      <w:r w:rsidRPr="00F32953">
        <w:rPr>
          <w:snapToGrid w:val="0"/>
        </w:rPr>
        <w:t xml:space="preserve"> may </w:t>
      </w:r>
      <w:r>
        <w:rPr>
          <w:snapToGrid w:val="0"/>
        </w:rPr>
        <w:t>notify to First Gas</w:t>
      </w:r>
      <w:r w:rsidRPr="00F32953">
        <w:rPr>
          <w:snapToGrid w:val="0"/>
        </w:rPr>
        <w:t xml:space="preserve"> in writing</w:t>
      </w:r>
      <w:r>
        <w:rPr>
          <w:snapToGrid w:val="0"/>
        </w:rPr>
        <w:t>).</w:t>
      </w:r>
    </w:p>
    <w:p w14:paraId="4DF01747" w14:textId="77777777" w:rsidR="00E516C6" w:rsidRDefault="00E516C6" w:rsidP="00B879E6">
      <w:pPr>
        <w:pStyle w:val="ListParagraph"/>
        <w:spacing w:after="0"/>
        <w:ind w:left="1247"/>
      </w:pPr>
      <w:r>
        <w:t>[                        ]</w:t>
      </w:r>
      <w:r w:rsidRPr="00530C8E">
        <w:br/>
      </w:r>
      <w:r>
        <w:t>[                        ]</w:t>
      </w:r>
      <w:r w:rsidRPr="00530C8E">
        <w:br/>
      </w:r>
      <w:r>
        <w:t>[                        ]</w:t>
      </w:r>
    </w:p>
    <w:p w14:paraId="0EB9D21E" w14:textId="77777777" w:rsidR="00E516C6" w:rsidRDefault="00E516C6" w:rsidP="00B879E6">
      <w:pPr>
        <w:pStyle w:val="ListParagraph"/>
        <w:ind w:left="1247"/>
      </w:pPr>
      <w:r>
        <w:t>[                        ]</w:t>
      </w:r>
      <w:r w:rsidRPr="00530C8E">
        <w:br/>
      </w:r>
      <w:r>
        <w:t>[                        ]</w:t>
      </w:r>
      <w:r w:rsidRPr="00530C8E">
        <w:br/>
      </w:r>
      <w:r>
        <w:t>[                        ],</w:t>
      </w:r>
    </w:p>
    <w:p w14:paraId="09BE7BC7" w14:textId="77777777" w:rsidR="00E516C6" w:rsidRDefault="00E516C6" w:rsidP="00B879E6">
      <w:pPr>
        <w:pStyle w:val="ListParagraph"/>
        <w:ind w:left="624" w:firstLine="623"/>
      </w:pPr>
      <w:r>
        <w:t>Email: [    ]@firstgas.co.nz</w:t>
      </w:r>
    </w:p>
    <w:p w14:paraId="6B9F4194" w14:textId="77777777" w:rsidR="00137C79" w:rsidRPr="00530C8E" w:rsidRDefault="00424A7F" w:rsidP="00137C79">
      <w:pPr>
        <w:numPr>
          <w:ilvl w:val="1"/>
          <w:numId w:val="4"/>
        </w:numPr>
        <w:rPr>
          <w:snapToGrid w:val="0"/>
        </w:rPr>
      </w:pPr>
      <w:r>
        <w:t>Any</w:t>
      </w:r>
      <w:r w:rsidR="00137C79" w:rsidRPr="00530C8E">
        <w:t xml:space="preserve"> </w:t>
      </w:r>
      <w:r w:rsidR="006E077B">
        <w:t xml:space="preserve">legal </w:t>
      </w:r>
      <w:r w:rsidR="00137C79" w:rsidRPr="00530C8E">
        <w:t>notice</w:t>
      </w:r>
      <w:r w:rsidR="00137C79">
        <w:t xml:space="preserve"> sent</w:t>
      </w:r>
      <w:r w:rsidR="00137C79" w:rsidRPr="00530C8E">
        <w:t xml:space="preserve">: </w:t>
      </w:r>
    </w:p>
    <w:p w14:paraId="57A3C51F" w14:textId="77777777" w:rsidR="00742708" w:rsidRPr="000466B0" w:rsidRDefault="006E077B" w:rsidP="00424A7F">
      <w:pPr>
        <w:numPr>
          <w:ilvl w:val="2"/>
          <w:numId w:val="4"/>
        </w:numPr>
        <w:rPr>
          <w:ins w:id="1823" w:author="Steve Kirkman" w:date="2017-12-22T12:48:00Z"/>
          <w:snapToGrid w:val="0"/>
        </w:rPr>
      </w:pPr>
      <w:r>
        <w:t>via OATIS</w:t>
      </w:r>
      <w:ins w:id="1824" w:author="Steve Kirkman" w:date="2017-12-22T12:48:00Z">
        <w:r w:rsidR="00742708">
          <w:t>;</w:t>
        </w:r>
      </w:ins>
      <w:r>
        <w:t xml:space="preserve"> or</w:t>
      </w:r>
      <w:r w:rsidR="00424A7F">
        <w:t xml:space="preserve"> </w:t>
      </w:r>
    </w:p>
    <w:p w14:paraId="40CE27EE" w14:textId="4903D597" w:rsidR="006E077B" w:rsidRPr="00BD290A" w:rsidRDefault="006E077B" w:rsidP="00424A7F">
      <w:pPr>
        <w:numPr>
          <w:ilvl w:val="2"/>
          <w:numId w:val="4"/>
        </w:numPr>
        <w:rPr>
          <w:snapToGrid w:val="0"/>
        </w:rPr>
      </w:pPr>
      <w:r>
        <w:t>by</w:t>
      </w:r>
      <w:r w:rsidRPr="00530C8E">
        <w:t xml:space="preserve"> email shall</w:t>
      </w:r>
      <w:r>
        <w:t xml:space="preserve"> (</w:t>
      </w:r>
      <w:r w:rsidRPr="00424A7F">
        <w:rPr>
          <w:snapToGrid w:val="0"/>
        </w:rPr>
        <w:t>unless</w:t>
      </w:r>
      <w:del w:id="1825" w:author="Steve Kirkman" w:date="2017-12-22T12:48:00Z">
        <w:r w:rsidR="00424A7F" w:rsidRPr="00424A7F">
          <w:rPr>
            <w:snapToGrid w:val="0"/>
          </w:rPr>
          <w:delText>, in the case of email,</w:delText>
        </w:r>
      </w:del>
      <w:r w:rsidRPr="00424A7F">
        <w:rPr>
          <w:snapToGrid w:val="0"/>
        </w:rPr>
        <w:t xml:space="preserve"> the sender receives an </w:t>
      </w:r>
      <w:r w:rsidRPr="00BD290A">
        <w:rPr>
          <w:snapToGrid w:val="0"/>
        </w:rPr>
        <w:t xml:space="preserve">automatic response stating that the recipient’s email address does not exist or </w:t>
      </w:r>
      <w:r w:rsidR="00BD290A">
        <w:rPr>
          <w:snapToGrid w:val="0"/>
        </w:rPr>
        <w:t xml:space="preserve">that </w:t>
      </w:r>
      <w:r w:rsidRPr="00BD290A">
        <w:rPr>
          <w:snapToGrid w:val="0"/>
        </w:rPr>
        <w:t>the email has not been successfully sent):</w:t>
      </w:r>
    </w:p>
    <w:p w14:paraId="3FDE9DFE" w14:textId="77777777" w:rsidR="00137C79" w:rsidRPr="00B93DE6" w:rsidRDefault="00137C79" w:rsidP="00137C79">
      <w:pPr>
        <w:pStyle w:val="ListParagraph"/>
        <w:numPr>
          <w:ilvl w:val="3"/>
          <w:numId w:val="4"/>
        </w:numPr>
        <w:rPr>
          <w:snapToGrid w:val="0"/>
        </w:rPr>
      </w:pPr>
      <w:r w:rsidRPr="00530C8E">
        <w:lastRenderedPageBreak/>
        <w:t>if sent prior to 4.00 p.m. on any Business Day, be deemed served on that Business Day</w:t>
      </w:r>
      <w:r>
        <w:t>; or</w:t>
      </w:r>
    </w:p>
    <w:p w14:paraId="5A5FEC84" w14:textId="77777777" w:rsidR="00137C79" w:rsidRPr="00424A7F" w:rsidRDefault="00137C79" w:rsidP="00137C79">
      <w:pPr>
        <w:pStyle w:val="ListParagraph"/>
        <w:numPr>
          <w:ilvl w:val="3"/>
          <w:numId w:val="4"/>
        </w:numPr>
        <w:rPr>
          <w:snapToGrid w:val="0"/>
        </w:rPr>
      </w:pPr>
      <w:r>
        <w:t>i</w:t>
      </w:r>
      <w:r w:rsidRPr="00530C8E">
        <w:t>f sent after 4.00 p.m. on any Business Day, shall be deemed served on the next Business Day</w:t>
      </w:r>
      <w:r w:rsidR="006E077B">
        <w:t>; or</w:t>
      </w:r>
    </w:p>
    <w:p w14:paraId="2D017C97" w14:textId="3325E630" w:rsidR="00742708" w:rsidRPr="00742708" w:rsidRDefault="006E077B" w:rsidP="006E077B">
      <w:pPr>
        <w:numPr>
          <w:ilvl w:val="2"/>
          <w:numId w:val="4"/>
        </w:numPr>
        <w:rPr>
          <w:ins w:id="1826" w:author="Steve Kirkman" w:date="2017-12-22T12:48:00Z"/>
          <w:snapToGrid w:val="0"/>
        </w:rPr>
      </w:pPr>
      <w:r w:rsidRPr="00530C8E">
        <w:t>by registered mail shall be deemed served on the earlier of the date of receipt or on the second Business Day after the same was committed to post</w:t>
      </w:r>
      <w:del w:id="1827" w:author="Steve Kirkman" w:date="2017-12-22T12:48:00Z">
        <w:r w:rsidRPr="00530C8E">
          <w:delText>;</w:delText>
        </w:r>
      </w:del>
      <w:ins w:id="1828" w:author="Steve Kirkman" w:date="2017-12-22T12:48:00Z">
        <w:r w:rsidR="00742708">
          <w:t>.</w:t>
        </w:r>
      </w:ins>
    </w:p>
    <w:p w14:paraId="2D157144" w14:textId="77777777" w:rsidR="006E077B" w:rsidRPr="00530C8E" w:rsidRDefault="00742708" w:rsidP="00742708">
      <w:pPr>
        <w:ind w:left="624"/>
        <w:rPr>
          <w:snapToGrid w:val="0"/>
        </w:rPr>
      </w:pPr>
      <w:ins w:id="1829" w:author="Steve Kirkman" w:date="2017-12-22T12:48:00Z">
        <w:r w:rsidRPr="0002774D">
          <w:rPr>
            <w:snapToGrid w:val="0"/>
          </w:rPr>
          <w:t xml:space="preserve">A notice concerning breach of this </w:t>
        </w:r>
        <w:r>
          <w:rPr>
            <w:snapToGrid w:val="0"/>
          </w:rPr>
          <w:t>Agreement</w:t>
        </w:r>
        <w:r w:rsidRPr="0002774D">
          <w:rPr>
            <w:snapToGrid w:val="0"/>
          </w:rPr>
          <w:t xml:space="preserve"> must be sent by email</w:t>
        </w:r>
        <w:r>
          <w:rPr>
            <w:snapToGrid w:val="0"/>
          </w:rPr>
          <w:t>.</w:t>
        </w:r>
      </w:ins>
      <w:r>
        <w:rPr>
          <w:snapToGrid w:val="0"/>
        </w:rPr>
        <w:t xml:space="preserve"> </w:t>
      </w:r>
      <w:r w:rsidR="006E077B" w:rsidRPr="00530C8E">
        <w:t xml:space="preserve"> </w:t>
      </w:r>
    </w:p>
    <w:p w14:paraId="2AA71153" w14:textId="77777777" w:rsidR="00137C79" w:rsidRPr="00D23D4C" w:rsidRDefault="00137C79" w:rsidP="00137C79">
      <w:pPr>
        <w:pStyle w:val="Heading2"/>
        <w:rPr>
          <w:snapToGrid w:val="0"/>
          <w:lang w:val="en-AU"/>
        </w:rPr>
      </w:pPr>
      <w:bookmarkStart w:id="1830" w:name="_Toc57649821"/>
      <w:r w:rsidRPr="00D23D4C">
        <w:rPr>
          <w:snapToGrid w:val="0"/>
          <w:lang w:val="en-AU"/>
        </w:rPr>
        <w:t>Disclosure of Agreement</w:t>
      </w:r>
    </w:p>
    <w:p w14:paraId="66506BE6" w14:textId="77777777" w:rsidR="00137C79" w:rsidRDefault="00137C79" w:rsidP="00137C79">
      <w:pPr>
        <w:numPr>
          <w:ilvl w:val="1"/>
          <w:numId w:val="4"/>
        </w:numPr>
      </w:pPr>
      <w:r w:rsidRPr="005D1C02">
        <w:t>The Parties agree that this Agreement is not Confidential Information</w:t>
      </w:r>
      <w:r w:rsidR="00AD4B5E">
        <w:t>,</w:t>
      </w:r>
      <w:r w:rsidRPr="005D1C02">
        <w:t xml:space="preserve"> that either Party may disclose </w:t>
      </w:r>
      <w:r w:rsidR="00AD4B5E">
        <w:t>it</w:t>
      </w:r>
      <w:r w:rsidRPr="005D1C02">
        <w:t xml:space="preserve"> </w:t>
      </w:r>
      <w:r>
        <w:t xml:space="preserve">in full </w:t>
      </w:r>
      <w:r w:rsidRPr="005D1C02">
        <w:t>to any other person</w:t>
      </w:r>
      <w:r w:rsidR="00AD4B5E">
        <w:t xml:space="preserve"> and that</w:t>
      </w:r>
      <w:r>
        <w:t xml:space="preserve"> First Gas</w:t>
      </w:r>
      <w:r w:rsidR="00AD4B5E">
        <w:t xml:space="preserve"> will publish</w:t>
      </w:r>
      <w:r>
        <w:t xml:space="preserve"> the Agreement on OATIS.</w:t>
      </w:r>
    </w:p>
    <w:p w14:paraId="36485316" w14:textId="77777777" w:rsidR="00ED40A2" w:rsidRPr="00E923DE" w:rsidRDefault="00ED40A2" w:rsidP="00E923DE">
      <w:pPr>
        <w:pStyle w:val="Heading2"/>
        <w:rPr>
          <w:snapToGrid w:val="0"/>
          <w:lang w:val="en-AU"/>
        </w:rPr>
      </w:pPr>
      <w:r w:rsidRPr="00E923DE">
        <w:rPr>
          <w:snapToGrid w:val="0"/>
          <w:lang w:val="en-AU"/>
        </w:rPr>
        <w:t>Waiver</w:t>
      </w:r>
    </w:p>
    <w:bookmarkEnd w:id="1830"/>
    <w:p w14:paraId="0FA8487D" w14:textId="77777777" w:rsidR="00C6575C" w:rsidRDefault="00E516C6" w:rsidP="009871BE">
      <w:pPr>
        <w:numPr>
          <w:ilvl w:val="1"/>
          <w:numId w:val="4"/>
        </w:numPr>
      </w:pPr>
      <w:r w:rsidRPr="008627C6">
        <w:rPr>
          <w:snapToGrid w:val="0"/>
        </w:rPr>
        <w:t xml:space="preserve">No failure, delay or indulgence by </w:t>
      </w:r>
      <w:r>
        <w:rPr>
          <w:snapToGrid w:val="0"/>
        </w:rPr>
        <w:t>a</w:t>
      </w:r>
      <w:r w:rsidRPr="008627C6">
        <w:rPr>
          <w:snapToGrid w:val="0"/>
        </w:rPr>
        <w:t xml:space="preserve"> Party in exercising any power or right conferred on that Party by </w:t>
      </w:r>
      <w:r>
        <w:rPr>
          <w:snapToGrid w:val="0"/>
        </w:rPr>
        <w:t>this Agreement</w:t>
      </w:r>
      <w:r w:rsidRPr="008627C6">
        <w:rPr>
          <w:snapToGrid w:val="0"/>
        </w:rPr>
        <w:t xml:space="preserve"> will operate as a waiver of that power or right</w:t>
      </w:r>
      <w:r w:rsidR="00C6575C" w:rsidRPr="00530C8E">
        <w:t>.</w:t>
      </w:r>
      <w:bookmarkStart w:id="1831" w:name="_Toc57649822"/>
    </w:p>
    <w:p w14:paraId="45F1A08D" w14:textId="77777777" w:rsidR="00ED40A2" w:rsidRPr="00E923DE" w:rsidRDefault="00ED40A2" w:rsidP="00E923DE">
      <w:pPr>
        <w:pStyle w:val="Heading2"/>
        <w:rPr>
          <w:snapToGrid w:val="0"/>
          <w:lang w:val="en-AU"/>
        </w:rPr>
      </w:pPr>
      <w:r w:rsidRPr="00E923DE">
        <w:rPr>
          <w:snapToGrid w:val="0"/>
          <w:lang w:val="en-AU"/>
        </w:rPr>
        <w:t>Entire Agreement</w:t>
      </w:r>
    </w:p>
    <w:bookmarkEnd w:id="1831"/>
    <w:p w14:paraId="61A92374" w14:textId="77777777" w:rsidR="00C6575C" w:rsidRDefault="00C6575C" w:rsidP="009871BE">
      <w:pPr>
        <w:numPr>
          <w:ilvl w:val="1"/>
          <w:numId w:val="4"/>
        </w:numPr>
      </w:pPr>
      <w:r w:rsidRPr="00530C8E">
        <w:t xml:space="preserve">This Agreement constitutes the entire agreement between the Parties </w:t>
      </w:r>
      <w:r w:rsidR="00E516C6">
        <w:t>in relation to</w:t>
      </w:r>
      <w:r w:rsidRPr="00530C8E">
        <w:t xml:space="preserve"> the subject matter of this Agreement and supersedes all prior negotiations, representations and agreements between the Parties.</w:t>
      </w:r>
      <w:bookmarkStart w:id="1832" w:name="_Toc57649823"/>
    </w:p>
    <w:p w14:paraId="30C1F800" w14:textId="77777777" w:rsidR="00ED40A2" w:rsidRPr="00E923DE" w:rsidRDefault="00ED40A2" w:rsidP="00E923DE">
      <w:pPr>
        <w:pStyle w:val="Heading2"/>
        <w:rPr>
          <w:snapToGrid w:val="0"/>
          <w:lang w:val="en-AU"/>
        </w:rPr>
      </w:pPr>
      <w:r w:rsidRPr="00E923DE">
        <w:rPr>
          <w:snapToGrid w:val="0"/>
          <w:lang w:val="en-AU"/>
        </w:rPr>
        <w:t>Amendment</w:t>
      </w:r>
    </w:p>
    <w:bookmarkEnd w:id="1832"/>
    <w:p w14:paraId="1C53F031" w14:textId="77777777" w:rsidR="00EB4B5E" w:rsidRDefault="00C6575C" w:rsidP="009871BE">
      <w:pPr>
        <w:numPr>
          <w:ilvl w:val="1"/>
          <w:numId w:val="4"/>
        </w:numPr>
      </w:pPr>
      <w:r w:rsidRPr="00530C8E">
        <w:t>Except as otherwise expressly set out in this Agreement, no variation, modification or waiver of any provision of this Agreement shall be of any force or effect unless it is in writing and signed by both Parties.</w:t>
      </w:r>
    </w:p>
    <w:p w14:paraId="5B32599F" w14:textId="77777777" w:rsidR="00667EFB" w:rsidRPr="00D23D4C" w:rsidRDefault="00667EFB" w:rsidP="00E923DE">
      <w:pPr>
        <w:pStyle w:val="Heading2"/>
        <w:rPr>
          <w:snapToGrid w:val="0"/>
          <w:lang w:val="en-AU"/>
        </w:rPr>
      </w:pPr>
      <w:r w:rsidRPr="00D23D4C">
        <w:rPr>
          <w:snapToGrid w:val="0"/>
          <w:lang w:val="en-AU"/>
        </w:rPr>
        <w:t>Severability</w:t>
      </w:r>
    </w:p>
    <w:p w14:paraId="35A51017" w14:textId="77777777" w:rsidR="00C6575C" w:rsidRDefault="00C6575C" w:rsidP="009871BE">
      <w:pPr>
        <w:numPr>
          <w:ilvl w:val="1"/>
          <w:numId w:val="4"/>
        </w:numPr>
      </w:pPr>
      <w:r w:rsidRPr="00530C8E">
        <w:t xml:space="preserve">If any section or provision of this Agreement shall be held </w:t>
      </w:r>
      <w:r w:rsidR="00E516C6">
        <w:t xml:space="preserve">to be </w:t>
      </w:r>
      <w:r w:rsidRPr="00530C8E">
        <w:t xml:space="preserve">illegal or unenforceable by any judgment of any Court or tribunal having competent jurisdiction, </w:t>
      </w:r>
      <w:r w:rsidR="00E516C6">
        <w:t>that</w:t>
      </w:r>
      <w:r w:rsidRPr="00530C8E">
        <w:t xml:space="preserve"> judgment shall not affect the remaining provisions of this Agreement which shall remain in full force and effect as if</w:t>
      </w:r>
      <w:r w:rsidR="00E516C6">
        <w:t xml:space="preserve"> that</w:t>
      </w:r>
      <w:r w:rsidRPr="00530C8E">
        <w:t xml:space="preserve"> illegal or unenforceable </w:t>
      </w:r>
      <w:r w:rsidR="00E516C6">
        <w:t xml:space="preserve">section or provision </w:t>
      </w:r>
      <w:r w:rsidRPr="00530C8E">
        <w:t>had not been included in this Agreement</w:t>
      </w:r>
      <w:r w:rsidR="00E516C6">
        <w:t>,</w:t>
      </w:r>
      <w:r w:rsidRPr="00530C8E">
        <w:t xml:space="preserve"> but only if severance does not materially affect the purpose o</w:t>
      </w:r>
      <w:bookmarkStart w:id="1833" w:name="_Toc57649825"/>
      <w:r w:rsidRPr="00530C8E">
        <w:t>f, or frustrate, this Agreement</w:t>
      </w:r>
      <w:r w:rsidR="00E516C6">
        <w:t>. In that event, the</w:t>
      </w:r>
      <w:r w:rsidRPr="00530C8E">
        <w:t xml:space="preserve"> severed </w:t>
      </w:r>
      <w:r w:rsidR="005413CF" w:rsidRPr="00530C8E">
        <w:t>section</w:t>
      </w:r>
      <w:r w:rsidRPr="00530C8E">
        <w:t xml:space="preserve"> or provision shall be modified to the extent necessary to render it legal, valid and enforceable and </w:t>
      </w:r>
      <w:r w:rsidR="006717B3" w:rsidRPr="00530C8E">
        <w:t>to</w:t>
      </w:r>
      <w:r w:rsidRPr="00530C8E">
        <w:t xml:space="preserve"> reflect the economic and operational effect of the severed section or provision to the maximum extent practicable.</w:t>
      </w:r>
      <w:r w:rsidR="005510B6">
        <w:t xml:space="preserve"> </w:t>
      </w:r>
    </w:p>
    <w:p w14:paraId="18670857" w14:textId="77777777" w:rsidR="00667EFB" w:rsidRPr="00E923DE" w:rsidRDefault="00667EFB" w:rsidP="00E923DE">
      <w:pPr>
        <w:pStyle w:val="Heading2"/>
        <w:rPr>
          <w:snapToGrid w:val="0"/>
          <w:lang w:val="en-AU"/>
        </w:rPr>
      </w:pPr>
      <w:r w:rsidRPr="00E923DE">
        <w:rPr>
          <w:snapToGrid w:val="0"/>
          <w:lang w:val="en-AU"/>
        </w:rPr>
        <w:t>Exclusion of Implied Terms</w:t>
      </w:r>
    </w:p>
    <w:bookmarkEnd w:id="1833"/>
    <w:p w14:paraId="43B7BE1B" w14:textId="77777777" w:rsidR="00C6575C" w:rsidRDefault="00C6575C" w:rsidP="009871BE">
      <w:pPr>
        <w:numPr>
          <w:ilvl w:val="1"/>
          <w:numId w:val="4"/>
        </w:numPr>
      </w:pPr>
      <w:r w:rsidRPr="00530C8E">
        <w:t>All terms and conditions relating to this Agreement that are implied by law or custom are excluded to the maximum extent permitted by law.</w:t>
      </w:r>
      <w:bookmarkStart w:id="1834" w:name="_Toc349465395"/>
      <w:bookmarkStart w:id="1835" w:name="_Toc350326780"/>
      <w:bookmarkStart w:id="1836" w:name="_Toc350679052"/>
      <w:bookmarkStart w:id="1837" w:name="_Toc356615059"/>
      <w:bookmarkStart w:id="1838" w:name="_Toc361741247"/>
      <w:bookmarkStart w:id="1839" w:name="_Toc361742986"/>
      <w:bookmarkStart w:id="1840" w:name="_Toc398958178"/>
      <w:bookmarkStart w:id="1841" w:name="_Toc400266790"/>
      <w:bookmarkStart w:id="1842" w:name="_Toc104362172"/>
    </w:p>
    <w:p w14:paraId="7B04FD1A" w14:textId="77777777" w:rsidR="00667EFB" w:rsidRPr="00947C59" w:rsidRDefault="00667EFB" w:rsidP="00947C59">
      <w:pPr>
        <w:pStyle w:val="Heading2"/>
        <w:rPr>
          <w:snapToGrid w:val="0"/>
          <w:lang w:val="en-AU"/>
        </w:rPr>
      </w:pPr>
      <w:r w:rsidRPr="00E923DE">
        <w:rPr>
          <w:snapToGrid w:val="0"/>
          <w:lang w:val="en-AU"/>
        </w:rPr>
        <w:t>Exclusion of Consumer Legislation</w:t>
      </w:r>
    </w:p>
    <w:p w14:paraId="096ED2D9" w14:textId="77777777" w:rsidR="00667EFB" w:rsidRPr="00F27205" w:rsidRDefault="00667EFB" w:rsidP="009871BE">
      <w:pPr>
        <w:numPr>
          <w:ilvl w:val="1"/>
          <w:numId w:val="4"/>
        </w:numPr>
      </w:pPr>
      <w:r w:rsidRPr="00F27205">
        <w:t xml:space="preserve">The </w:t>
      </w:r>
      <w:r>
        <w:t>P</w:t>
      </w:r>
      <w:r w:rsidRPr="00F27205">
        <w:t xml:space="preserve">arties acknowledge and agree that </w:t>
      </w:r>
      <w:r w:rsidR="006E7DE6">
        <w:t>in relation to</w:t>
      </w:r>
      <w:r w:rsidRPr="00F27205">
        <w:t xml:space="preserve"> this Agreement: </w:t>
      </w:r>
    </w:p>
    <w:p w14:paraId="7B9B80CE" w14:textId="77777777" w:rsidR="00667EFB" w:rsidRPr="00F27205" w:rsidRDefault="00667EFB" w:rsidP="009871BE">
      <w:pPr>
        <w:numPr>
          <w:ilvl w:val="2"/>
          <w:numId w:val="4"/>
        </w:numPr>
      </w:pPr>
      <w:r w:rsidRPr="00F27205">
        <w:lastRenderedPageBreak/>
        <w:t xml:space="preserve">the </w:t>
      </w:r>
      <w:r w:rsidR="006E7DE6">
        <w:t xml:space="preserve">Parties are in trade and agree to contract out of the </w:t>
      </w:r>
      <w:r w:rsidRPr="00F27205">
        <w:t>provisions of the Consumer Guarantees Act 1993</w:t>
      </w:r>
      <w:r w:rsidR="006E7DE6">
        <w:t>,</w:t>
      </w:r>
      <w:r w:rsidR="006E7DE6" w:rsidRPr="00F27205">
        <w:t xml:space="preserve"> </w:t>
      </w:r>
      <w:r w:rsidR="006E7DE6" w:rsidRPr="006E17F5">
        <w:rPr>
          <w:snapToGrid w:val="0"/>
        </w:rPr>
        <w:t xml:space="preserve">and it is fair and reasonable </w:t>
      </w:r>
      <w:r w:rsidR="006E7DE6">
        <w:rPr>
          <w:snapToGrid w:val="0"/>
        </w:rPr>
        <w:t>to do so</w:t>
      </w:r>
      <w:r w:rsidRPr="00F27205">
        <w:t>;</w:t>
      </w:r>
      <w:r w:rsidR="006E7DE6">
        <w:t xml:space="preserve"> and</w:t>
      </w:r>
    </w:p>
    <w:p w14:paraId="17A964F6" w14:textId="77777777" w:rsidR="00667EFB" w:rsidRPr="00F27205" w:rsidRDefault="00667EFB" w:rsidP="009871BE">
      <w:pPr>
        <w:numPr>
          <w:ilvl w:val="2"/>
          <w:numId w:val="4"/>
        </w:numPr>
        <w:rPr>
          <w:rFonts w:cs="Arial"/>
          <w:color w:val="1F497D"/>
          <w:szCs w:val="20"/>
        </w:rPr>
      </w:pPr>
      <w:r w:rsidRPr="00F27205">
        <w:t xml:space="preserve">the provisions of sections 9, 12A, 13 and 14(1) of the Fair Trading Act 1986 shall not apply to the obligations of the parties under, and that it is fair and reasonable that </w:t>
      </w:r>
      <w:r w:rsidR="006E7DE6">
        <w:t xml:space="preserve">the Parties </w:t>
      </w:r>
      <w:r w:rsidRPr="00F27205">
        <w:t xml:space="preserve">contract out of </w:t>
      </w:r>
      <w:r w:rsidR="006E7DE6">
        <w:t>those provisions</w:t>
      </w:r>
      <w:r w:rsidRPr="00F27205">
        <w:t>.</w:t>
      </w:r>
    </w:p>
    <w:p w14:paraId="5892EA3D" w14:textId="77777777" w:rsidR="00667EFB" w:rsidRPr="00E923DE" w:rsidRDefault="006E7DE6" w:rsidP="00E923DE">
      <w:pPr>
        <w:pStyle w:val="Heading2"/>
        <w:rPr>
          <w:snapToGrid w:val="0"/>
          <w:lang w:val="en-AU"/>
        </w:rPr>
      </w:pPr>
      <w:r>
        <w:rPr>
          <w:snapToGrid w:val="0"/>
          <w:lang w:val="en-AU"/>
        </w:rPr>
        <w:t>Contractual</w:t>
      </w:r>
      <w:r w:rsidR="00667EFB" w:rsidRPr="00E923DE">
        <w:rPr>
          <w:snapToGrid w:val="0"/>
          <w:lang w:val="en-AU"/>
        </w:rPr>
        <w:t xml:space="preserve"> Privity</w:t>
      </w:r>
    </w:p>
    <w:p w14:paraId="1730FAD5" w14:textId="77777777" w:rsidR="00667EFB" w:rsidRDefault="00667EFB" w:rsidP="009871BE">
      <w:pPr>
        <w:numPr>
          <w:ilvl w:val="1"/>
          <w:numId w:val="4"/>
        </w:numPr>
      </w:pPr>
      <w:r w:rsidRPr="00530C8E">
        <w:rPr>
          <w:lang w:val="en-AU"/>
        </w:rPr>
        <w:t>This</w:t>
      </w:r>
      <w:r w:rsidRPr="00530C8E">
        <w:t xml:space="preserve"> Agreement shall not and is not intended to confer any benefit on or create any obligation enforceable at the suit of any person </w:t>
      </w:r>
      <w:r w:rsidR="006E7DE6">
        <w:t xml:space="preserve">who is </w:t>
      </w:r>
      <w:r w:rsidRPr="00530C8E">
        <w:t>not a Party to this Agreement.</w:t>
      </w:r>
    </w:p>
    <w:p w14:paraId="4D137A98" w14:textId="77777777" w:rsidR="00667EFB" w:rsidRPr="00E923DE" w:rsidRDefault="00667EFB" w:rsidP="00E923DE">
      <w:pPr>
        <w:pStyle w:val="Heading2"/>
        <w:rPr>
          <w:snapToGrid w:val="0"/>
          <w:lang w:val="en-AU"/>
        </w:rPr>
      </w:pPr>
      <w:r w:rsidRPr="00E923DE">
        <w:rPr>
          <w:snapToGrid w:val="0"/>
          <w:lang w:val="en-AU"/>
        </w:rPr>
        <w:t>Counterparts</w:t>
      </w:r>
    </w:p>
    <w:p w14:paraId="7F53026A" w14:textId="77777777" w:rsidR="00667EFB" w:rsidRPr="005F17FF" w:rsidRDefault="00667EFB" w:rsidP="009871BE">
      <w:pPr>
        <w:numPr>
          <w:ilvl w:val="1"/>
          <w:numId w:val="4"/>
        </w:numPr>
      </w:pPr>
      <w:r w:rsidRPr="000913DD">
        <w:rPr>
          <w:color w:val="000000"/>
        </w:rPr>
        <w:t xml:space="preserve">This Agreement may be executed in two counterparts. Once the Parties have executed the counterparts, and each Party has received a copy of </w:t>
      </w:r>
      <w:r>
        <w:rPr>
          <w:color w:val="000000"/>
        </w:rPr>
        <w:t>the</w:t>
      </w:r>
      <w:r w:rsidRPr="000913DD">
        <w:rPr>
          <w:color w:val="000000"/>
        </w:rPr>
        <w:t xml:space="preserve"> signed counterpart which that Party did not execute, each counterpart will be deemed to be as valid and binding on the Party executing it as if it had been executed by both Parties.</w:t>
      </w:r>
    </w:p>
    <w:p w14:paraId="4FFC7B3B" w14:textId="77777777" w:rsidR="00055A1A" w:rsidRPr="004B59E9" w:rsidRDefault="00055A1A" w:rsidP="00055A1A">
      <w:pPr>
        <w:pStyle w:val="Heading2"/>
        <w:rPr>
          <w:moveFrom w:id="1843" w:author="Steve Kirkman" w:date="2017-12-22T12:48:00Z"/>
          <w:snapToGrid w:val="0"/>
          <w:lang w:val="en-AU"/>
        </w:rPr>
      </w:pPr>
      <w:moveFromRangeStart w:id="1844" w:author="Steve Kirkman" w:date="2017-12-22T12:48:00Z" w:name="move501710224"/>
      <w:moveFrom w:id="1845" w:author="Steve Kirkman" w:date="2017-12-22T12:48:00Z">
        <w:r w:rsidRPr="004B59E9">
          <w:rPr>
            <w:snapToGrid w:val="0"/>
            <w:lang w:val="en-AU"/>
          </w:rPr>
          <w:t>Assignment</w:t>
        </w:r>
      </w:moveFrom>
    </w:p>
    <w:moveFromRangeEnd w:id="1844"/>
    <w:p w14:paraId="2E909D9C" w14:textId="77777777" w:rsidR="00055A1A" w:rsidRPr="00E923DE" w:rsidRDefault="00055A1A" w:rsidP="00055A1A">
      <w:pPr>
        <w:pStyle w:val="Heading2"/>
        <w:rPr>
          <w:ins w:id="1846" w:author="Steve Kirkman" w:date="2017-12-22T12:48:00Z"/>
          <w:snapToGrid w:val="0"/>
          <w:lang w:val="en-AU"/>
        </w:rPr>
      </w:pPr>
      <w:ins w:id="1847" w:author="Steve Kirkman" w:date="2017-12-22T12:48:00Z">
        <w:r>
          <w:rPr>
            <w:snapToGrid w:val="0"/>
            <w:lang w:val="en-AU"/>
          </w:rPr>
          <w:t>Transfers</w:t>
        </w:r>
      </w:ins>
    </w:p>
    <w:p w14:paraId="7CFB424F" w14:textId="22FF7277" w:rsidR="00055A1A" w:rsidRPr="00B879E6" w:rsidRDefault="00055A1A" w:rsidP="00055A1A">
      <w:pPr>
        <w:numPr>
          <w:ilvl w:val="1"/>
          <w:numId w:val="4"/>
        </w:numPr>
        <w:rPr>
          <w:bCs/>
          <w:i/>
          <w:iCs/>
        </w:rPr>
      </w:pPr>
      <w:r>
        <w:t xml:space="preserve">Neither </w:t>
      </w:r>
      <w:r w:rsidRPr="00530C8E">
        <w:t xml:space="preserve">Party </w:t>
      </w:r>
      <w:del w:id="1848" w:author="Steve Kirkman" w:date="2017-12-22T12:48:00Z">
        <w:r w:rsidR="00901D70" w:rsidRPr="00530C8E">
          <w:delText xml:space="preserve">may assign or </w:delText>
        </w:r>
      </w:del>
      <w:ins w:id="1849" w:author="Steve Kirkman" w:date="2017-12-22T12:48:00Z">
        <w:r>
          <w:t>shall</w:t>
        </w:r>
        <w:r w:rsidRPr="00530C8E">
          <w:t xml:space="preserve"> </w:t>
        </w:r>
      </w:ins>
      <w:r w:rsidRPr="00530C8E">
        <w:t>transfer</w:t>
      </w:r>
      <w:ins w:id="1850" w:author="Steve Kirkman" w:date="2017-12-22T12:48:00Z">
        <w:r>
          <w:t>,</w:t>
        </w:r>
        <w:r w:rsidRPr="00530C8E">
          <w:t xml:space="preserve"> </w:t>
        </w:r>
        <w:r>
          <w:t>whether by way of assignment, novation or otherwise,</w:t>
        </w:r>
      </w:ins>
      <w:r w:rsidRPr="00530C8E">
        <w:t xml:space="preserve"> any of its rights </w:t>
      </w:r>
      <w:r>
        <w:t>or</w:t>
      </w:r>
      <w:r w:rsidRPr="00530C8E">
        <w:t xml:space="preserve"> obligations under this Agreement unless it has obtained </w:t>
      </w:r>
      <w:r>
        <w:t>the other Party’s</w:t>
      </w:r>
      <w:r w:rsidRPr="00530C8E">
        <w:t xml:space="preserve"> prior written consent, </w:t>
      </w:r>
      <w:del w:id="1851" w:author="Steve Kirkman" w:date="2017-12-22T12:48:00Z">
        <w:r w:rsidR="00901D70" w:rsidRPr="00530C8E">
          <w:delText>such consent</w:delText>
        </w:r>
      </w:del>
      <w:ins w:id="1852" w:author="Steve Kirkman" w:date="2017-12-22T12:48:00Z">
        <w:r>
          <w:t>which must</w:t>
        </w:r>
      </w:ins>
      <w:r>
        <w:t xml:space="preserve"> </w:t>
      </w:r>
      <w:r w:rsidRPr="00530C8E">
        <w:t>not to be unreasonably withheld or delayed</w:t>
      </w:r>
      <w:r>
        <w:t>.</w:t>
      </w:r>
    </w:p>
    <w:p w14:paraId="4E2BCC55" w14:textId="21A7A7B3" w:rsidR="00055A1A" w:rsidRPr="00B0694C" w:rsidRDefault="00055A1A" w:rsidP="00055A1A">
      <w:pPr>
        <w:numPr>
          <w:ilvl w:val="1"/>
          <w:numId w:val="4"/>
        </w:numPr>
        <w:rPr>
          <w:lang w:val="en-AU"/>
        </w:rPr>
      </w:pPr>
      <w:bookmarkStart w:id="1853" w:name="_Ref410933964"/>
      <w:r>
        <w:rPr>
          <w:lang w:val="en-AU"/>
        </w:rPr>
        <w:t>Neither Party shall</w:t>
      </w:r>
      <w:r w:rsidRPr="00B0694C">
        <w:rPr>
          <w:lang w:val="en-AU"/>
        </w:rPr>
        <w:t xml:space="preserve"> </w:t>
      </w:r>
      <w:del w:id="1854" w:author="Steve Kirkman" w:date="2017-12-22T12:48:00Z">
        <w:r w:rsidR="006E7DE6" w:rsidRPr="00B0694C">
          <w:rPr>
            <w:lang w:val="en-AU"/>
          </w:rPr>
          <w:delText xml:space="preserve">assign or </w:delText>
        </w:r>
      </w:del>
      <w:r w:rsidRPr="00B0694C">
        <w:rPr>
          <w:lang w:val="en-AU"/>
        </w:rPr>
        <w:t>transfer</w:t>
      </w:r>
      <w:ins w:id="1855" w:author="Steve Kirkman" w:date="2017-12-22T12:48:00Z">
        <w:r>
          <w:t>,</w:t>
        </w:r>
        <w:r w:rsidRPr="00530C8E">
          <w:t xml:space="preserve"> </w:t>
        </w:r>
        <w:r>
          <w:t>whether by way of assignment, novation or otherwise,</w:t>
        </w:r>
      </w:ins>
      <w:r w:rsidRPr="00B0694C">
        <w:rPr>
          <w:lang w:val="en-AU"/>
        </w:rPr>
        <w:t xml:space="preserve"> any of its rights and obligations under </w:t>
      </w:r>
      <w:r>
        <w:rPr>
          <w:lang w:val="en-AU"/>
        </w:rPr>
        <w:t>this Agreement</w:t>
      </w:r>
      <w:r w:rsidRPr="00B0694C">
        <w:rPr>
          <w:lang w:val="en-AU"/>
        </w:rPr>
        <w:t xml:space="preserve">, unless it believes that the </w:t>
      </w:r>
      <w:del w:id="1856" w:author="Steve Kirkman" w:date="2017-12-22T12:48:00Z">
        <w:r w:rsidR="006E7DE6" w:rsidRPr="00B0694C">
          <w:rPr>
            <w:lang w:val="en-AU"/>
          </w:rPr>
          <w:delText>assignee</w:delText>
        </w:r>
      </w:del>
      <w:ins w:id="1857" w:author="Steve Kirkman" w:date="2017-12-22T12:48:00Z">
        <w:r>
          <w:rPr>
            <w:lang w:val="en-AU"/>
          </w:rPr>
          <w:t>transfer</w:t>
        </w:r>
        <w:r w:rsidR="005F17FF">
          <w:rPr>
            <w:lang w:val="en-AU"/>
          </w:rPr>
          <w:t>e</w:t>
        </w:r>
        <w:r>
          <w:rPr>
            <w:lang w:val="en-AU"/>
          </w:rPr>
          <w:t>e</w:t>
        </w:r>
      </w:ins>
      <w:r w:rsidRPr="00B0694C">
        <w:rPr>
          <w:lang w:val="en-AU"/>
        </w:rPr>
        <w:t xml:space="preserve"> is capable of meeting </w:t>
      </w:r>
      <w:r>
        <w:rPr>
          <w:lang w:val="en-AU"/>
        </w:rPr>
        <w:t>that Party’s</w:t>
      </w:r>
      <w:r w:rsidRPr="00B0694C">
        <w:rPr>
          <w:lang w:val="en-AU"/>
        </w:rPr>
        <w:t xml:space="preserve"> obligations under </w:t>
      </w:r>
      <w:r>
        <w:rPr>
          <w:lang w:val="en-AU"/>
        </w:rPr>
        <w:t>this Agreement</w:t>
      </w:r>
      <w:r w:rsidRPr="00B0694C">
        <w:rPr>
          <w:lang w:val="en-AU"/>
        </w:rPr>
        <w:t>.</w:t>
      </w:r>
      <w:bookmarkEnd w:id="1853"/>
    </w:p>
    <w:p w14:paraId="014AA7A2" w14:textId="77777777" w:rsidR="00055A1A" w:rsidRPr="004B59E9" w:rsidRDefault="00055A1A" w:rsidP="00055A1A">
      <w:pPr>
        <w:pStyle w:val="Heading2"/>
        <w:rPr>
          <w:moveTo w:id="1858" w:author="Steve Kirkman" w:date="2017-12-22T12:48:00Z"/>
          <w:snapToGrid w:val="0"/>
          <w:lang w:val="en-AU"/>
        </w:rPr>
      </w:pPr>
      <w:moveToRangeStart w:id="1859" w:author="Steve Kirkman" w:date="2017-12-22T12:48:00Z" w:name="move501710224"/>
      <w:moveTo w:id="1860" w:author="Steve Kirkman" w:date="2017-12-22T12:48:00Z">
        <w:r w:rsidRPr="004B59E9">
          <w:rPr>
            <w:snapToGrid w:val="0"/>
            <w:lang w:val="en-AU"/>
          </w:rPr>
          <w:t>Assignment</w:t>
        </w:r>
      </w:moveTo>
    </w:p>
    <w:p w14:paraId="280DA1A8" w14:textId="2269B23E" w:rsidR="00055A1A" w:rsidRPr="00B0694C" w:rsidRDefault="006E7DE6" w:rsidP="00055A1A">
      <w:pPr>
        <w:numPr>
          <w:ilvl w:val="1"/>
          <w:numId w:val="4"/>
        </w:numPr>
        <w:rPr>
          <w:lang w:val="en-AU"/>
        </w:rPr>
      </w:pPr>
      <w:bookmarkStart w:id="1861" w:name="_Ref177361602"/>
      <w:moveToRangeEnd w:id="1859"/>
      <w:del w:id="1862" w:author="Steve Kirkman" w:date="2017-12-22T12:48:00Z">
        <w:r>
          <w:rPr>
            <w:lang w:val="en-AU"/>
          </w:rPr>
          <w:delText>Where a</w:delText>
        </w:r>
      </w:del>
      <w:ins w:id="1863" w:author="Steve Kirkman" w:date="2017-12-22T12:48:00Z">
        <w:r w:rsidR="00055A1A">
          <w:rPr>
            <w:lang w:val="en-AU"/>
          </w:rPr>
          <w:t xml:space="preserve">Where this Agreement is transferred </w:t>
        </w:r>
        <w:r w:rsidR="00055A1A" w:rsidRPr="00583F6F">
          <w:rPr>
            <w:lang w:val="en-AU"/>
          </w:rPr>
          <w:t xml:space="preserve">by way of assignment </w:t>
        </w:r>
        <w:r w:rsidR="00055A1A">
          <w:rPr>
            <w:lang w:val="en-AU"/>
          </w:rPr>
          <w:t xml:space="preserve">pursuant to </w:t>
        </w:r>
        <w:r w:rsidR="00055A1A" w:rsidRPr="004B59E9">
          <w:rPr>
            <w:i/>
            <w:lang w:val="en-AU"/>
          </w:rPr>
          <w:t xml:space="preserve">section 19.12 </w:t>
        </w:r>
        <w:r w:rsidR="00055A1A" w:rsidRPr="007710C1">
          <w:rPr>
            <w:lang w:val="en-AU"/>
          </w:rPr>
          <w:t>and</w:t>
        </w:r>
        <w:r w:rsidR="00055A1A" w:rsidRPr="004B59E9">
          <w:rPr>
            <w:i/>
            <w:lang w:val="en-AU"/>
          </w:rPr>
          <w:t xml:space="preserve"> 19.13</w:t>
        </w:r>
        <w:r w:rsidR="00055A1A">
          <w:rPr>
            <w:lang w:val="en-AU"/>
          </w:rPr>
          <w:t>, the transferring</w:t>
        </w:r>
      </w:ins>
      <w:r w:rsidR="00055A1A">
        <w:rPr>
          <w:lang w:val="en-AU"/>
        </w:rPr>
        <w:t xml:space="preserve"> Party (</w:t>
      </w:r>
      <w:r w:rsidR="00055A1A" w:rsidRPr="000B56A5">
        <w:rPr>
          <w:i/>
          <w:lang w:val="en-AU"/>
        </w:rPr>
        <w:t>Assignor</w:t>
      </w:r>
      <w:r w:rsidR="00055A1A">
        <w:rPr>
          <w:lang w:val="en-AU"/>
        </w:rPr>
        <w:t xml:space="preserve">) assigns or transfers this Agreement, </w:t>
      </w:r>
      <w:r w:rsidR="00055A1A" w:rsidRPr="00B0694C">
        <w:rPr>
          <w:lang w:val="en-AU"/>
        </w:rPr>
        <w:t xml:space="preserve">the </w:t>
      </w:r>
      <w:r w:rsidR="00055A1A">
        <w:rPr>
          <w:lang w:val="en-AU"/>
        </w:rPr>
        <w:t>A</w:t>
      </w:r>
      <w:r w:rsidR="00055A1A" w:rsidRPr="00B0694C">
        <w:rPr>
          <w:lang w:val="en-AU"/>
        </w:rPr>
        <w:t xml:space="preserve">ssignor shall remain liable to the other Party for the due performance of all obligations under </w:t>
      </w:r>
      <w:r w:rsidR="00055A1A">
        <w:rPr>
          <w:lang w:val="en-AU"/>
        </w:rPr>
        <w:t>this Agreement</w:t>
      </w:r>
      <w:r w:rsidR="00055A1A" w:rsidRPr="00B0694C">
        <w:rPr>
          <w:lang w:val="en-AU"/>
        </w:rPr>
        <w:t xml:space="preserve"> as primary obligor and not merely as surety or guarantor only</w:t>
      </w:r>
      <w:del w:id="1864" w:author="Steve Kirkman" w:date="2017-12-22T12:48:00Z">
        <w:r w:rsidRPr="00B0694C">
          <w:rPr>
            <w:lang w:val="en-AU"/>
          </w:rPr>
          <w:delText>, unless that other Party has given its prior written consent to the release of the assignor from its obligations.</w:delText>
        </w:r>
      </w:del>
      <w:bookmarkEnd w:id="1861"/>
      <w:ins w:id="1865" w:author="Steve Kirkman" w:date="2017-12-22T12:48:00Z">
        <w:r w:rsidR="00055A1A" w:rsidRPr="00B0694C">
          <w:rPr>
            <w:lang w:val="en-AU"/>
          </w:rPr>
          <w:t>.</w:t>
        </w:r>
        <w:r w:rsidR="00055A1A">
          <w:rPr>
            <w:lang w:val="en-AU"/>
          </w:rPr>
          <w:t xml:space="preserve"> </w:t>
        </w:r>
        <w:r w:rsidR="00055A1A" w:rsidRPr="00EE371A">
          <w:rPr>
            <w:lang w:val="en-AU"/>
          </w:rPr>
          <w:t>Where the Assig</w:t>
        </w:r>
        <w:r w:rsidR="00055A1A">
          <w:rPr>
            <w:lang w:val="en-AU"/>
          </w:rPr>
          <w:t>nor is the Interconnected Party</w:t>
        </w:r>
        <w:r w:rsidR="00055A1A" w:rsidRPr="00EE371A">
          <w:rPr>
            <w:lang w:val="en-AU"/>
          </w:rPr>
          <w:t xml:space="preserve"> then</w:t>
        </w:r>
        <w:r w:rsidR="00055A1A">
          <w:rPr>
            <w:lang w:val="en-AU"/>
          </w:rPr>
          <w:t>,</w:t>
        </w:r>
        <w:r w:rsidR="00055A1A" w:rsidRPr="00EE371A">
          <w:rPr>
            <w:lang w:val="en-AU"/>
          </w:rPr>
          <w:t xml:space="preserve"> notwithstanding </w:t>
        </w:r>
        <w:r w:rsidR="00055A1A">
          <w:rPr>
            <w:lang w:val="en-AU"/>
          </w:rPr>
          <w:t>any other</w:t>
        </w:r>
        <w:r w:rsidR="00055A1A" w:rsidRPr="00EE371A">
          <w:rPr>
            <w:lang w:val="en-AU"/>
          </w:rPr>
          <w:t xml:space="preserve"> </w:t>
        </w:r>
        <w:r w:rsidR="00055A1A">
          <w:rPr>
            <w:lang w:val="en-AU"/>
          </w:rPr>
          <w:t xml:space="preserve">term of the </w:t>
        </w:r>
        <w:r w:rsidR="00055A1A" w:rsidRPr="00EE371A">
          <w:rPr>
            <w:lang w:val="en-AU"/>
          </w:rPr>
          <w:t xml:space="preserve">assignment, the </w:t>
        </w:r>
        <w:r w:rsidR="00055A1A">
          <w:rPr>
            <w:lang w:val="en-AU"/>
          </w:rPr>
          <w:t>Interconnected Party</w:t>
        </w:r>
        <w:r w:rsidR="00055A1A" w:rsidRPr="00EE371A">
          <w:rPr>
            <w:lang w:val="en-AU"/>
          </w:rPr>
          <w:t xml:space="preserve"> shall </w:t>
        </w:r>
        <w:r w:rsidR="00055A1A">
          <w:rPr>
            <w:lang w:val="en-AU"/>
          </w:rPr>
          <w:t>continue to pay directly to First Gas</w:t>
        </w:r>
        <w:r w:rsidR="00055A1A" w:rsidRPr="00622638">
          <w:rPr>
            <w:lang w:val="en-AU"/>
          </w:rPr>
          <w:t xml:space="preserve"> </w:t>
        </w:r>
        <w:r w:rsidR="00055A1A">
          <w:rPr>
            <w:lang w:val="en-AU"/>
          </w:rPr>
          <w:t xml:space="preserve">any </w:t>
        </w:r>
        <w:r w:rsidR="00055A1A" w:rsidRPr="00EE371A">
          <w:rPr>
            <w:lang w:val="en-AU"/>
          </w:rPr>
          <w:t>amounts payable under this Agreement</w:t>
        </w:r>
        <w:r w:rsidR="00055A1A">
          <w:rPr>
            <w:lang w:val="en-AU"/>
          </w:rPr>
          <w:t xml:space="preserve"> </w:t>
        </w:r>
        <w:r w:rsidR="00055A1A" w:rsidRPr="00EE371A">
          <w:rPr>
            <w:lang w:val="en-AU"/>
          </w:rPr>
          <w:t xml:space="preserve">up to </w:t>
        </w:r>
        <w:r w:rsidR="00055A1A">
          <w:rPr>
            <w:lang w:val="en-AU"/>
          </w:rPr>
          <w:t xml:space="preserve">and including </w:t>
        </w:r>
        <w:r w:rsidR="00055A1A" w:rsidRPr="00EE371A">
          <w:rPr>
            <w:lang w:val="en-AU"/>
          </w:rPr>
          <w:t xml:space="preserve">the </w:t>
        </w:r>
        <w:r w:rsidR="00055A1A">
          <w:rPr>
            <w:lang w:val="en-AU"/>
          </w:rPr>
          <w:t xml:space="preserve">last Day </w:t>
        </w:r>
        <w:r w:rsidR="00055A1A" w:rsidRPr="00EE371A">
          <w:rPr>
            <w:lang w:val="en-AU"/>
          </w:rPr>
          <w:t>of the Month during which the assignment takes effect</w:t>
        </w:r>
        <w:r w:rsidR="00055A1A">
          <w:rPr>
            <w:lang w:val="en-AU"/>
          </w:rPr>
          <w:t>.</w:t>
        </w:r>
      </w:ins>
      <w:r w:rsidR="00055A1A">
        <w:rPr>
          <w:lang w:val="en-AU"/>
        </w:rPr>
        <w:t xml:space="preserve"> </w:t>
      </w:r>
    </w:p>
    <w:p w14:paraId="2DFF7F87" w14:textId="77777777" w:rsidR="00055A1A" w:rsidRPr="00B0694C" w:rsidRDefault="00055A1A" w:rsidP="00055A1A">
      <w:pPr>
        <w:numPr>
          <w:ilvl w:val="1"/>
          <w:numId w:val="4"/>
        </w:numPr>
        <w:rPr>
          <w:lang w:val="en-AU"/>
        </w:rPr>
      </w:pPr>
      <w:r w:rsidRPr="00B0694C">
        <w:rPr>
          <w:lang w:val="en-AU"/>
        </w:rPr>
        <w:t>Prior to any assignment</w:t>
      </w:r>
      <w:r>
        <w:rPr>
          <w:lang w:val="en-AU"/>
        </w:rPr>
        <w:t xml:space="preserve"> or transfer of this Agreement</w:t>
      </w:r>
      <w:r w:rsidRPr="00B0694C">
        <w:rPr>
          <w:lang w:val="en-AU"/>
        </w:rPr>
        <w:t xml:space="preserve">, the </w:t>
      </w:r>
      <w:r>
        <w:rPr>
          <w:lang w:val="en-AU"/>
        </w:rPr>
        <w:t>A</w:t>
      </w:r>
      <w:r w:rsidRPr="00B0694C">
        <w:rPr>
          <w:lang w:val="en-AU"/>
        </w:rPr>
        <w:t xml:space="preserve">ssignor </w:t>
      </w:r>
      <w:r>
        <w:rPr>
          <w:lang w:val="en-AU"/>
        </w:rPr>
        <w:t>must</w:t>
      </w:r>
      <w:r w:rsidRPr="00B0694C">
        <w:rPr>
          <w:lang w:val="en-AU"/>
        </w:rPr>
        <w:t xml:space="preserve"> obtain execution by the assignee of a </w:t>
      </w:r>
      <w:r>
        <w:rPr>
          <w:lang w:val="en-AU"/>
        </w:rPr>
        <w:t>deed</w:t>
      </w:r>
      <w:r w:rsidRPr="00B0694C">
        <w:rPr>
          <w:lang w:val="en-AU"/>
        </w:rPr>
        <w:t xml:space="preserve"> of </w:t>
      </w:r>
      <w:r>
        <w:rPr>
          <w:lang w:val="en-AU"/>
        </w:rPr>
        <w:t>c</w:t>
      </w:r>
      <w:r w:rsidRPr="00B0694C">
        <w:rPr>
          <w:lang w:val="en-AU"/>
        </w:rPr>
        <w:t>ovenant</w:t>
      </w:r>
      <w:r>
        <w:rPr>
          <w:lang w:val="en-AU"/>
        </w:rPr>
        <w:t>, in favour of the other Party,</w:t>
      </w:r>
      <w:r w:rsidRPr="00B0694C">
        <w:rPr>
          <w:lang w:val="en-AU"/>
        </w:rPr>
        <w:t xml:space="preserve"> binding the assignee to perform all the </w:t>
      </w:r>
      <w:r>
        <w:rPr>
          <w:lang w:val="en-AU"/>
        </w:rPr>
        <w:t xml:space="preserve">Assignor’s </w:t>
      </w:r>
      <w:r w:rsidRPr="00B0694C">
        <w:rPr>
          <w:lang w:val="en-AU"/>
        </w:rPr>
        <w:t xml:space="preserve">obligations under </w:t>
      </w:r>
      <w:r>
        <w:rPr>
          <w:lang w:val="en-AU"/>
        </w:rPr>
        <w:t>this Agreement</w:t>
      </w:r>
      <w:r w:rsidRPr="00B0694C">
        <w:rPr>
          <w:lang w:val="en-AU"/>
        </w:rPr>
        <w:t>.</w:t>
      </w:r>
    </w:p>
    <w:p w14:paraId="3DCC26B0" w14:textId="4BE7CB11" w:rsidR="00055A1A" w:rsidRPr="007710C1" w:rsidRDefault="006E7DE6" w:rsidP="00055A1A">
      <w:pPr>
        <w:pStyle w:val="Heading2"/>
        <w:rPr>
          <w:ins w:id="1866" w:author="Steve Kirkman" w:date="2017-12-22T12:48:00Z"/>
          <w:i/>
          <w:iCs/>
        </w:rPr>
      </w:pPr>
      <w:bookmarkStart w:id="1867" w:name="_Ref177361620"/>
      <w:del w:id="1868" w:author="Steve Kirkman" w:date="2017-12-22T12:48:00Z">
        <w:r w:rsidRPr="00B0694C">
          <w:rPr>
            <w:lang w:val="en-AU"/>
          </w:rPr>
          <w:delText>Notwithstanding any assignment</w:delText>
        </w:r>
      </w:del>
      <w:ins w:id="1869" w:author="Steve Kirkman" w:date="2017-12-22T12:48:00Z">
        <w:r w:rsidR="00055A1A" w:rsidRPr="007710C1">
          <w:rPr>
            <w:snapToGrid w:val="0"/>
            <w:lang w:val="en-AU"/>
          </w:rPr>
          <w:t>Novation</w:t>
        </w:r>
      </w:ins>
    </w:p>
    <w:p w14:paraId="5BF4F874" w14:textId="667909B4" w:rsidR="00055A1A" w:rsidRPr="007710C1" w:rsidRDefault="00055A1A" w:rsidP="00055A1A">
      <w:pPr>
        <w:numPr>
          <w:ilvl w:val="1"/>
          <w:numId w:val="4"/>
        </w:numPr>
        <w:rPr>
          <w:ins w:id="1870" w:author="Steve Kirkman" w:date="2017-12-22T12:48:00Z"/>
          <w:bCs/>
          <w:i/>
          <w:iCs/>
        </w:rPr>
      </w:pPr>
      <w:ins w:id="1871" w:author="Steve Kirkman" w:date="2017-12-22T12:48:00Z">
        <w:r w:rsidRPr="00583F6F">
          <w:rPr>
            <w:lang w:val="en-AU"/>
          </w:rPr>
          <w:t xml:space="preserve">Where this Agreement is transferred by way of </w:t>
        </w:r>
        <w:r>
          <w:rPr>
            <w:lang w:val="en-AU"/>
          </w:rPr>
          <w:t>novation</w:t>
        </w:r>
        <w:r w:rsidRPr="00583F6F">
          <w:rPr>
            <w:lang w:val="en-AU"/>
          </w:rPr>
          <w:t xml:space="preserve"> pursuant to </w:t>
        </w:r>
        <w:r w:rsidRPr="007710C1">
          <w:rPr>
            <w:i/>
            <w:lang w:val="en-AU"/>
          </w:rPr>
          <w:t xml:space="preserve">sections 19.12 </w:t>
        </w:r>
        <w:r w:rsidRPr="007710C1">
          <w:rPr>
            <w:lang w:val="en-AU"/>
          </w:rPr>
          <w:t xml:space="preserve">and </w:t>
        </w:r>
        <w:r w:rsidRPr="007710C1">
          <w:rPr>
            <w:i/>
            <w:lang w:val="en-AU"/>
          </w:rPr>
          <w:t>19.13</w:t>
        </w:r>
      </w:ins>
      <w:r w:rsidRPr="00583F6F">
        <w:rPr>
          <w:lang w:val="en-AU"/>
        </w:rPr>
        <w:t xml:space="preserve">, the </w:t>
      </w:r>
      <w:del w:id="1872" w:author="Steve Kirkman" w:date="2017-12-22T12:48:00Z">
        <w:r w:rsidR="006E7DE6" w:rsidRPr="00B0694C">
          <w:rPr>
            <w:lang w:val="en-AU"/>
          </w:rPr>
          <w:delText xml:space="preserve">assignor </w:delText>
        </w:r>
      </w:del>
      <w:ins w:id="1873" w:author="Steve Kirkman" w:date="2017-12-22T12:48:00Z">
        <w:r w:rsidRPr="00583F6F">
          <w:rPr>
            <w:lang w:val="en-AU"/>
          </w:rPr>
          <w:t>transferring</w:t>
        </w:r>
        <w:r>
          <w:rPr>
            <w:lang w:val="en-AU"/>
          </w:rPr>
          <w:t xml:space="preserve"> Party (</w:t>
        </w:r>
        <w:r>
          <w:rPr>
            <w:i/>
            <w:lang w:val="en-AU"/>
          </w:rPr>
          <w:t>Exiting Party</w:t>
        </w:r>
        <w:r>
          <w:rPr>
            <w:lang w:val="en-AU"/>
          </w:rPr>
          <w:t xml:space="preserve">), the </w:t>
        </w:r>
        <w:r w:rsidRPr="00583F6F">
          <w:rPr>
            <w:lang w:val="en-AU"/>
          </w:rPr>
          <w:t>other Party (</w:t>
        </w:r>
        <w:r w:rsidRPr="00583F6F">
          <w:rPr>
            <w:i/>
            <w:lang w:val="en-AU"/>
          </w:rPr>
          <w:t>Counterparty</w:t>
        </w:r>
        <w:r w:rsidRPr="00583F6F">
          <w:rPr>
            <w:lang w:val="en-AU"/>
          </w:rPr>
          <w:t xml:space="preserve">) </w:t>
        </w:r>
        <w:r>
          <w:rPr>
            <w:lang w:val="en-AU"/>
          </w:rPr>
          <w:t>and the party to whom this Agreement is to be novated (</w:t>
        </w:r>
        <w:r>
          <w:rPr>
            <w:i/>
            <w:lang w:val="en-AU"/>
          </w:rPr>
          <w:t xml:space="preserve">Incoming </w:t>
        </w:r>
        <w:r w:rsidRPr="002F0EAB">
          <w:rPr>
            <w:i/>
            <w:lang w:val="en-AU"/>
          </w:rPr>
          <w:t>Party</w:t>
        </w:r>
        <w:r>
          <w:rPr>
            <w:lang w:val="en-AU"/>
          </w:rPr>
          <w:t xml:space="preserve">) must enter into a deed of novation, the terms of which </w:t>
        </w:r>
      </w:ins>
      <w:r>
        <w:rPr>
          <w:lang w:val="en-AU"/>
        </w:rPr>
        <w:t xml:space="preserve">shall </w:t>
      </w:r>
      <w:del w:id="1874" w:author="Steve Kirkman" w:date="2017-12-22T12:48:00Z">
        <w:r w:rsidR="006E7DE6" w:rsidRPr="00B0694C">
          <w:rPr>
            <w:lang w:val="en-AU"/>
          </w:rPr>
          <w:delText>remain</w:delText>
        </w:r>
      </w:del>
      <w:ins w:id="1875" w:author="Steve Kirkman" w:date="2017-12-22T12:48:00Z">
        <w:r>
          <w:rPr>
            <w:lang w:val="en-AU"/>
          </w:rPr>
          <w:t>be agreed between them, but which shall contain as a minimum require that:</w:t>
        </w:r>
      </w:ins>
    </w:p>
    <w:p w14:paraId="5FEC5973" w14:textId="77777777" w:rsidR="00055A1A" w:rsidRPr="007710C1" w:rsidRDefault="00055A1A" w:rsidP="00055A1A">
      <w:pPr>
        <w:numPr>
          <w:ilvl w:val="2"/>
          <w:numId w:val="4"/>
        </w:numPr>
        <w:tabs>
          <w:tab w:val="num" w:pos="1401"/>
        </w:tabs>
        <w:rPr>
          <w:ins w:id="1876" w:author="Steve Kirkman" w:date="2017-12-22T12:48:00Z"/>
        </w:rPr>
      </w:pPr>
      <w:ins w:id="1877" w:author="Steve Kirkman" w:date="2017-12-22T12:48:00Z">
        <w:r w:rsidRPr="00647450">
          <w:rPr>
            <w:lang w:val="en-AU"/>
          </w:rPr>
          <w:lastRenderedPageBreak/>
          <w:t>with effect from the date of novation</w:t>
        </w:r>
        <w:r>
          <w:rPr>
            <w:lang w:val="en-AU"/>
          </w:rPr>
          <w:t>:</w:t>
        </w:r>
      </w:ins>
    </w:p>
    <w:p w14:paraId="09306C6B" w14:textId="77777777" w:rsidR="00055A1A" w:rsidRPr="007710C1" w:rsidRDefault="00055A1A" w:rsidP="00055A1A">
      <w:pPr>
        <w:numPr>
          <w:ilvl w:val="3"/>
          <w:numId w:val="4"/>
        </w:numPr>
        <w:tabs>
          <w:tab w:val="num" w:pos="2041"/>
        </w:tabs>
        <w:rPr>
          <w:ins w:id="1878" w:author="Steve Kirkman" w:date="2017-12-22T12:48:00Z"/>
        </w:rPr>
      </w:pPr>
      <w:ins w:id="1879" w:author="Steve Kirkman" w:date="2017-12-22T12:48:00Z">
        <w:r w:rsidRPr="00647450">
          <w:rPr>
            <w:lang w:val="en-AU"/>
          </w:rPr>
          <w:t>the Incoming Party shall be substituted for the Exiting Party under this Agreement</w:t>
        </w:r>
        <w:r w:rsidRPr="00647450">
          <w:t>;</w:t>
        </w:r>
      </w:ins>
    </w:p>
    <w:p w14:paraId="21BBFDF8" w14:textId="77777777" w:rsidR="00055A1A" w:rsidRDefault="00055A1A" w:rsidP="00055A1A">
      <w:pPr>
        <w:numPr>
          <w:ilvl w:val="3"/>
          <w:numId w:val="4"/>
        </w:numPr>
        <w:tabs>
          <w:tab w:val="num" w:pos="2041"/>
        </w:tabs>
        <w:rPr>
          <w:ins w:id="1880" w:author="Steve Kirkman" w:date="2017-12-22T12:48:00Z"/>
        </w:rPr>
      </w:pPr>
      <w:ins w:id="1881" w:author="Steve Kirkman" w:date="2017-12-22T12:48:00Z">
        <w:r w:rsidRPr="00647450">
          <w:t xml:space="preserve">the Exiting </w:t>
        </w:r>
        <w:r>
          <w:t xml:space="preserve">Party shall then be </w:t>
        </w:r>
        <w:r w:rsidRPr="00647450">
          <w:t xml:space="preserve">released from all of its obligations and liabilities under </w:t>
        </w:r>
        <w:r>
          <w:t>this Agreement</w:t>
        </w:r>
        <w:r w:rsidRPr="00647450">
          <w:t xml:space="preserve">; and </w:t>
        </w:r>
      </w:ins>
    </w:p>
    <w:p w14:paraId="440AD64E" w14:textId="77777777" w:rsidR="00055A1A" w:rsidRPr="00855F8E" w:rsidRDefault="00055A1A" w:rsidP="00055A1A">
      <w:pPr>
        <w:numPr>
          <w:ilvl w:val="3"/>
          <w:numId w:val="4"/>
        </w:numPr>
        <w:tabs>
          <w:tab w:val="clear" w:pos="1871"/>
          <w:tab w:val="num" w:pos="1985"/>
          <w:tab w:val="num" w:pos="2041"/>
        </w:tabs>
        <w:rPr>
          <w:ins w:id="1882" w:author="Steve Kirkman" w:date="2017-12-22T12:48:00Z"/>
        </w:rPr>
      </w:pPr>
      <w:ins w:id="1883" w:author="Steve Kirkman" w:date="2017-12-22T12:48:00Z">
        <w:r w:rsidRPr="00647450">
          <w:rPr>
            <w:lang w:val="en-GB"/>
          </w:rPr>
          <w:t>the Incoming Party shall</w:t>
        </w:r>
        <w:r>
          <w:rPr>
            <w:lang w:val="en-GB"/>
          </w:rPr>
          <w:t>:</w:t>
        </w:r>
      </w:ins>
    </w:p>
    <w:p w14:paraId="6ECC458D" w14:textId="4C76227F" w:rsidR="00055A1A" w:rsidRDefault="00055A1A" w:rsidP="00055A1A">
      <w:pPr>
        <w:pStyle w:val="ListParagraph"/>
        <w:numPr>
          <w:ilvl w:val="0"/>
          <w:numId w:val="54"/>
        </w:numPr>
        <w:ind w:left="2410" w:hanging="539"/>
        <w:rPr>
          <w:ins w:id="1884" w:author="Steve Kirkman" w:date="2017-12-22T12:48:00Z"/>
          <w:lang w:val="en-AU"/>
        </w:rPr>
      </w:pPr>
      <w:ins w:id="1885" w:author="Steve Kirkman" w:date="2017-12-22T12:48:00Z">
        <w:r w:rsidRPr="00855F8E">
          <w:rPr>
            <w:lang w:val="en-AU"/>
          </w:rPr>
          <w:t>be bound by, comply with and be</w:t>
        </w:r>
      </w:ins>
      <w:r w:rsidRPr="00855F8E">
        <w:rPr>
          <w:lang w:val="en-AU"/>
        </w:rPr>
        <w:t xml:space="preserve"> liable </w:t>
      </w:r>
      <w:del w:id="1886" w:author="Steve Kirkman" w:date="2017-12-22T12:48:00Z">
        <w:r w:rsidR="006E7DE6" w:rsidRPr="00B0694C">
          <w:rPr>
            <w:lang w:val="en-AU"/>
          </w:rPr>
          <w:delText xml:space="preserve">for any </w:delText>
        </w:r>
        <w:r w:rsidR="006E7DE6">
          <w:rPr>
            <w:lang w:val="en-AU"/>
          </w:rPr>
          <w:delText>amounts</w:delText>
        </w:r>
        <w:r w:rsidR="006E7DE6" w:rsidRPr="00B0694C">
          <w:rPr>
            <w:lang w:val="en-AU"/>
          </w:rPr>
          <w:delText xml:space="preserve"> payable by it</w:delText>
        </w:r>
      </w:del>
      <w:ins w:id="1887" w:author="Steve Kirkman" w:date="2017-12-22T12:48:00Z">
        <w:r w:rsidRPr="00855F8E">
          <w:rPr>
            <w:lang w:val="en-AU"/>
          </w:rPr>
          <w:t>to the Counterparty under, all the provisions of this Agreement; and</w:t>
        </w:r>
      </w:ins>
    </w:p>
    <w:p w14:paraId="2D951C8C" w14:textId="77777777" w:rsidR="00055A1A" w:rsidRPr="004358DE" w:rsidRDefault="00055A1A" w:rsidP="00055A1A">
      <w:pPr>
        <w:pStyle w:val="ListParagraph"/>
        <w:numPr>
          <w:ilvl w:val="0"/>
          <w:numId w:val="54"/>
        </w:numPr>
        <w:ind w:left="2410" w:hanging="539"/>
        <w:rPr>
          <w:ins w:id="1888" w:author="Steve Kirkman" w:date="2017-12-22T12:48:00Z"/>
          <w:lang w:val="en-AU"/>
        </w:rPr>
      </w:pPr>
      <w:ins w:id="1889" w:author="Steve Kirkman" w:date="2017-12-22T12:48:00Z">
        <w:r w:rsidRPr="004358DE">
          <w:rPr>
            <w:lang w:val="en-AU"/>
          </w:rPr>
          <w:t>enjoy all the rights and benefits of the Exiting Party under this Agreement; and</w:t>
        </w:r>
      </w:ins>
    </w:p>
    <w:p w14:paraId="4C74F71B" w14:textId="17E1B8AF" w:rsidR="00055A1A" w:rsidRPr="00E923DE" w:rsidRDefault="00055A1A" w:rsidP="00CA2619">
      <w:pPr>
        <w:numPr>
          <w:ilvl w:val="2"/>
          <w:numId w:val="4"/>
        </w:numPr>
        <w:tabs>
          <w:tab w:val="num" w:pos="1401"/>
        </w:tabs>
      </w:pPr>
      <w:ins w:id="1890" w:author="Steve Kirkman" w:date="2017-12-22T12:48:00Z">
        <w:r w:rsidRPr="00647450">
          <w:t xml:space="preserve">the Exiting Party </w:t>
        </w:r>
        <w:r>
          <w:t>shall</w:t>
        </w:r>
        <w:r w:rsidRPr="00647450">
          <w:t xml:space="preserve"> retain all of its rights</w:t>
        </w:r>
        <w:r>
          <w:t>,</w:t>
        </w:r>
        <w:r w:rsidRPr="00647450">
          <w:t xml:space="preserve"> and </w:t>
        </w:r>
        <w:r>
          <w:t xml:space="preserve">be liable to the Counterparty for all of its </w:t>
        </w:r>
        <w:r w:rsidRPr="00647450">
          <w:t>obligations</w:t>
        </w:r>
      </w:ins>
      <w:r w:rsidRPr="00647450">
        <w:t xml:space="preserve"> under </w:t>
      </w:r>
      <w:r>
        <w:t>this Agreement</w:t>
      </w:r>
      <w:r w:rsidRPr="00647450">
        <w:t xml:space="preserve"> up to the </w:t>
      </w:r>
      <w:del w:id="1891" w:author="Steve Kirkman" w:date="2017-12-22T12:48:00Z">
        <w:r w:rsidR="006E7DE6" w:rsidRPr="00B0694C">
          <w:rPr>
            <w:lang w:val="en-AU"/>
          </w:rPr>
          <w:delText>end</w:delText>
        </w:r>
      </w:del>
      <w:ins w:id="1892" w:author="Steve Kirkman" w:date="2017-12-22T12:48:00Z">
        <w:r w:rsidRPr="007C38A9">
          <w:rPr>
            <w:lang w:val="en-AU"/>
          </w:rPr>
          <w:t>date of novation</w:t>
        </w:r>
        <w:r>
          <w:rPr>
            <w:lang w:val="en-AU"/>
          </w:rPr>
          <w:t xml:space="preserve">, </w:t>
        </w:r>
        <w:r w:rsidRPr="00622638">
          <w:t xml:space="preserve">provided that </w:t>
        </w:r>
        <w:r>
          <w:rPr>
            <w:lang w:val="en-AU"/>
          </w:rPr>
          <w:t>w</w:t>
        </w:r>
        <w:r w:rsidRPr="00622638">
          <w:rPr>
            <w:lang w:val="en-AU"/>
          </w:rPr>
          <w:t xml:space="preserve">here the Exiting Party is the Interconnected Party then, notwithstanding any other term of the novation, the Interconnected Party shall </w:t>
        </w:r>
        <w:r>
          <w:rPr>
            <w:lang w:val="en-AU"/>
          </w:rPr>
          <w:t xml:space="preserve">continue to pay directly to First Gas any </w:t>
        </w:r>
        <w:r w:rsidRPr="00EE371A">
          <w:rPr>
            <w:lang w:val="en-AU"/>
          </w:rPr>
          <w:t xml:space="preserve">amounts payable under this Agreement </w:t>
        </w:r>
        <w:r w:rsidRPr="00622638">
          <w:rPr>
            <w:lang w:val="en-AU"/>
          </w:rPr>
          <w:t>up to and including the last Day</w:t>
        </w:r>
      </w:ins>
      <w:r w:rsidRPr="00622638">
        <w:rPr>
          <w:lang w:val="en-AU"/>
        </w:rPr>
        <w:t xml:space="preserve"> of the Month during which the </w:t>
      </w:r>
      <w:del w:id="1893" w:author="Steve Kirkman" w:date="2017-12-22T12:48:00Z">
        <w:r w:rsidR="006E7DE6" w:rsidRPr="00B0694C">
          <w:rPr>
            <w:lang w:val="en-AU"/>
          </w:rPr>
          <w:delText>assignment</w:delText>
        </w:r>
      </w:del>
      <w:ins w:id="1894" w:author="Steve Kirkman" w:date="2017-12-22T12:48:00Z">
        <w:r w:rsidRPr="00622638">
          <w:rPr>
            <w:lang w:val="en-AU"/>
          </w:rPr>
          <w:t>novation</w:t>
        </w:r>
      </w:ins>
      <w:r w:rsidRPr="00622638">
        <w:rPr>
          <w:lang w:val="en-AU"/>
        </w:rPr>
        <w:t xml:space="preserve"> takes effect</w:t>
      </w:r>
      <w:bookmarkEnd w:id="1867"/>
      <w:r>
        <w:rPr>
          <w:lang w:val="en-AU"/>
        </w:rPr>
        <w:t>.</w:t>
      </w:r>
      <w:del w:id="1895" w:author="Steve Kirkman" w:date="2017-12-22T12:48:00Z">
        <w:r w:rsidR="006E7DE6">
          <w:delText xml:space="preserve"> </w:delText>
        </w:r>
      </w:del>
    </w:p>
    <w:p w14:paraId="3E38B541" w14:textId="77777777" w:rsidR="00901D70" w:rsidRPr="00D23D4C" w:rsidRDefault="00901D70" w:rsidP="00E923DE">
      <w:pPr>
        <w:pStyle w:val="Heading2"/>
        <w:rPr>
          <w:snapToGrid w:val="0"/>
          <w:lang w:val="en-AU"/>
        </w:rPr>
      </w:pPr>
      <w:r w:rsidRPr="00D23D4C">
        <w:rPr>
          <w:snapToGrid w:val="0"/>
          <w:lang w:val="en-AU"/>
        </w:rPr>
        <w:t>Governing Law</w:t>
      </w:r>
    </w:p>
    <w:p w14:paraId="208E4E6A" w14:textId="77777777" w:rsidR="00901D70" w:rsidRPr="00530C8E" w:rsidRDefault="00901D70" w:rsidP="009871BE">
      <w:pPr>
        <w:numPr>
          <w:ilvl w:val="1"/>
          <w:numId w:val="4"/>
        </w:numPr>
      </w:pPr>
      <w:r w:rsidRPr="00530C8E">
        <w:t xml:space="preserve">This Agreement shall be construed and interpreted in accordance with the law of </w:t>
      </w:r>
      <w:smartTag w:uri="urn:schemas-microsoft-com:office:smarttags" w:element="country-region">
        <w:r w:rsidRPr="00530C8E">
          <w:t>New Zealand</w:t>
        </w:r>
      </w:smartTag>
      <w:r w:rsidRPr="00530C8E">
        <w:t xml:space="preserve"> and the Parties submit to the non-exclusive jurisdiction of the </w:t>
      </w:r>
      <w:smartTag w:uri="urn:schemas-microsoft-com:office:smarttags" w:element="place">
        <w:smartTag w:uri="urn:schemas-microsoft-com:office:smarttags" w:element="country-region">
          <w:r w:rsidRPr="00530C8E">
            <w:t>New Zealand</w:t>
          </w:r>
        </w:smartTag>
      </w:smartTag>
      <w:r w:rsidRPr="00530C8E">
        <w:t xml:space="preserve"> courts.</w:t>
      </w:r>
    </w:p>
    <w:p w14:paraId="0E62FD25" w14:textId="77777777" w:rsidR="00E71D4E" w:rsidRDefault="00E71D4E" w:rsidP="009871BE">
      <w:pPr>
        <w:pStyle w:val="Heading1"/>
        <w:numPr>
          <w:ilvl w:val="0"/>
          <w:numId w:val="4"/>
        </w:numPr>
      </w:pPr>
      <w:bookmarkStart w:id="1896" w:name="_Toc423348073"/>
      <w:bookmarkStart w:id="1897" w:name="_Toc424040139"/>
      <w:bookmarkStart w:id="1898" w:name="_Toc424043197"/>
      <w:bookmarkStart w:id="1899" w:name="_Toc424124679"/>
      <w:bookmarkStart w:id="1900" w:name="_Toc423348078"/>
      <w:bookmarkStart w:id="1901" w:name="_Toc424040144"/>
      <w:bookmarkStart w:id="1902" w:name="_Toc424043202"/>
      <w:bookmarkStart w:id="1903" w:name="_Toc424124684"/>
      <w:bookmarkStart w:id="1904" w:name="_Toc423348080"/>
      <w:bookmarkStart w:id="1905" w:name="_Toc424040146"/>
      <w:bookmarkStart w:id="1906" w:name="_Toc424043204"/>
      <w:bookmarkStart w:id="1907" w:name="_Toc424124686"/>
      <w:bookmarkStart w:id="1908" w:name="_Toc423348082"/>
      <w:bookmarkStart w:id="1909" w:name="_Toc424040148"/>
      <w:bookmarkStart w:id="1910" w:name="_Toc424043206"/>
      <w:bookmarkStart w:id="1911" w:name="_Toc424124688"/>
      <w:bookmarkStart w:id="1912" w:name="_Toc501708743"/>
      <w:bookmarkStart w:id="1913" w:name="_Toc98825938"/>
      <w:bookmarkStart w:id="1914" w:name="_Toc495310846"/>
      <w:bookmarkEnd w:id="1834"/>
      <w:bookmarkEnd w:id="1835"/>
      <w:bookmarkEnd w:id="1836"/>
      <w:bookmarkEnd w:id="1837"/>
      <w:bookmarkEnd w:id="1838"/>
      <w:bookmarkEnd w:id="1839"/>
      <w:bookmarkEnd w:id="1840"/>
      <w:bookmarkEnd w:id="1841"/>
      <w:bookmarkEnd w:id="1842"/>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r>
        <w:t>definitions and construction</w:t>
      </w:r>
      <w:bookmarkEnd w:id="1912"/>
      <w:bookmarkEnd w:id="1914"/>
    </w:p>
    <w:p w14:paraId="0696369B" w14:textId="77777777" w:rsidR="00E71D4E" w:rsidRDefault="00E71D4E" w:rsidP="00E71D4E">
      <w:pPr>
        <w:pStyle w:val="Heading2"/>
      </w:pPr>
      <w:r w:rsidRPr="00E71D4E">
        <w:rPr>
          <w:snapToGrid w:val="0"/>
          <w:lang w:val="en-AU"/>
        </w:rPr>
        <w:t>Defined Terms</w:t>
      </w:r>
    </w:p>
    <w:p w14:paraId="4BB99AB2" w14:textId="77777777" w:rsidR="00C77155" w:rsidRDefault="00C77155" w:rsidP="009871BE">
      <w:pPr>
        <w:numPr>
          <w:ilvl w:val="1"/>
          <w:numId w:val="4"/>
        </w:numPr>
      </w:pPr>
      <w:r>
        <w:t xml:space="preserve">Subject to </w:t>
      </w:r>
      <w:r w:rsidRPr="00C77155">
        <w:rPr>
          <w:i/>
        </w:rPr>
        <w:t>section 20.2</w:t>
      </w:r>
      <w:r>
        <w:t>, capitalised terms have the meaning given to those terms in the Code.</w:t>
      </w:r>
    </w:p>
    <w:p w14:paraId="2A7075F5" w14:textId="77777777" w:rsidR="00E71D4E" w:rsidRDefault="00E71D4E" w:rsidP="009871BE">
      <w:pPr>
        <w:numPr>
          <w:ilvl w:val="1"/>
          <w:numId w:val="4"/>
        </w:numPr>
      </w:pPr>
      <w:r>
        <w:t>In this Agreement:</w:t>
      </w:r>
    </w:p>
    <w:p w14:paraId="376A02EF" w14:textId="77777777" w:rsidR="00D54016" w:rsidRDefault="00D54016" w:rsidP="00D54016">
      <w:pPr>
        <w:ind w:left="624"/>
        <w:rPr>
          <w:iCs/>
        </w:rPr>
      </w:pPr>
      <w:r w:rsidRPr="00F27205">
        <w:rPr>
          <w:i/>
          <w:iCs/>
        </w:rPr>
        <w:t xml:space="preserve">Additional </w:t>
      </w:r>
      <w:r>
        <w:rPr>
          <w:i/>
          <w:iCs/>
        </w:rPr>
        <w:t>Receipt</w:t>
      </w:r>
      <w:r w:rsidRPr="00F27205">
        <w:rPr>
          <w:i/>
          <w:iCs/>
        </w:rPr>
        <w:t xml:space="preserve"> Point</w:t>
      </w:r>
      <w:r w:rsidRPr="00F27205">
        <w:rPr>
          <w:iCs/>
        </w:rPr>
        <w:t xml:space="preserve"> means</w:t>
      </w:r>
      <w:r>
        <w:rPr>
          <w:iCs/>
        </w:rPr>
        <w:t xml:space="preserve"> a receipt point that:</w:t>
      </w:r>
    </w:p>
    <w:p w14:paraId="78FF56E0" w14:textId="77777777" w:rsidR="00D54016" w:rsidRPr="009B0F87" w:rsidRDefault="00D54016" w:rsidP="00D54016">
      <w:pPr>
        <w:numPr>
          <w:ilvl w:val="2"/>
          <w:numId w:val="38"/>
        </w:numPr>
      </w:pPr>
      <w:r>
        <w:rPr>
          <w:iCs/>
        </w:rPr>
        <w:t xml:space="preserve">is built </w:t>
      </w:r>
      <w:r w:rsidRPr="00F27205">
        <w:rPr>
          <w:iCs/>
        </w:rPr>
        <w:t>after the Commencement Date</w:t>
      </w:r>
      <w:r>
        <w:rPr>
          <w:iCs/>
        </w:rPr>
        <w:t>;</w:t>
      </w:r>
      <w:r w:rsidRPr="00F27205">
        <w:rPr>
          <w:iCs/>
        </w:rPr>
        <w:t xml:space="preserve"> or</w:t>
      </w:r>
    </w:p>
    <w:p w14:paraId="76B4B739" w14:textId="6EDC5996" w:rsidR="00D54016" w:rsidRPr="009B0F87" w:rsidRDefault="00F0069C" w:rsidP="00D54016">
      <w:pPr>
        <w:numPr>
          <w:ilvl w:val="2"/>
          <w:numId w:val="38"/>
        </w:numPr>
      </w:pPr>
      <w:r>
        <w:rPr>
          <w:iCs/>
        </w:rPr>
        <w:t>is in operation on</w:t>
      </w:r>
      <w:r w:rsidR="00D54016">
        <w:rPr>
          <w:iCs/>
        </w:rPr>
        <w:t xml:space="preserve"> the Commencement Date</w:t>
      </w:r>
      <w:r w:rsidR="00D54016" w:rsidRPr="00F27205">
        <w:rPr>
          <w:iCs/>
        </w:rPr>
        <w:t xml:space="preserve"> </w:t>
      </w:r>
      <w:r w:rsidR="00D54016">
        <w:rPr>
          <w:iCs/>
        </w:rPr>
        <w:t xml:space="preserve">but </w:t>
      </w:r>
      <w:r w:rsidR="00D54016" w:rsidRPr="00F27205">
        <w:rPr>
          <w:iCs/>
        </w:rPr>
        <w:t xml:space="preserve">which </w:t>
      </w:r>
      <w:del w:id="1915" w:author="Steve Kirkman" w:date="2017-12-22T12:48:00Z">
        <w:r>
          <w:rPr>
            <w:iCs/>
          </w:rPr>
          <w:delText>at any</w:delText>
        </w:r>
      </w:del>
      <w:ins w:id="1916" w:author="Steve Kirkman" w:date="2017-12-22T12:48:00Z">
        <w:r w:rsidR="00F32E8A">
          <w:rPr>
            <w:iCs/>
          </w:rPr>
          <w:t>is</w:t>
        </w:r>
      </w:ins>
      <w:r w:rsidR="00F32E8A">
        <w:rPr>
          <w:iCs/>
        </w:rPr>
        <w:t xml:space="preserve"> </w:t>
      </w:r>
      <w:r w:rsidR="00ED16A4">
        <w:rPr>
          <w:iCs/>
        </w:rPr>
        <w:t>later</w:t>
      </w:r>
      <w:del w:id="1917" w:author="Steve Kirkman" w:date="2017-12-22T12:48:00Z">
        <w:r>
          <w:rPr>
            <w:iCs/>
          </w:rPr>
          <w:delText xml:space="preserve"> date </w:delText>
        </w:r>
        <w:r w:rsidR="00F32E8A">
          <w:rPr>
            <w:iCs/>
          </w:rPr>
          <w:delText>is</w:delText>
        </w:r>
      </w:del>
      <w:r w:rsidR="00ED16A4">
        <w:rPr>
          <w:iCs/>
        </w:rPr>
        <w:t xml:space="preserve"> </w:t>
      </w:r>
      <w:r w:rsidR="00F32E8A">
        <w:rPr>
          <w:iCs/>
        </w:rPr>
        <w:t xml:space="preserve">modified to the extent that First Gas </w:t>
      </w:r>
      <w:r w:rsidR="00D54016" w:rsidRPr="00F27205">
        <w:rPr>
          <w:iCs/>
        </w:rPr>
        <w:t>(</w:t>
      </w:r>
      <w:r w:rsidR="00D54016">
        <w:rPr>
          <w:iCs/>
        </w:rPr>
        <w:t xml:space="preserve">in </w:t>
      </w:r>
      <w:r w:rsidR="00F32E8A">
        <w:rPr>
          <w:iCs/>
        </w:rPr>
        <w:t>its</w:t>
      </w:r>
      <w:r w:rsidR="00D54016">
        <w:rPr>
          <w:iCs/>
        </w:rPr>
        <w:t xml:space="preserve"> </w:t>
      </w:r>
      <w:r>
        <w:rPr>
          <w:iCs/>
        </w:rPr>
        <w:t xml:space="preserve">reasonable </w:t>
      </w:r>
      <w:r w:rsidR="00D54016">
        <w:rPr>
          <w:iCs/>
        </w:rPr>
        <w:t>opinion</w:t>
      </w:r>
      <w:r w:rsidR="00D54016" w:rsidRPr="00F27205">
        <w:rPr>
          <w:iCs/>
        </w:rPr>
        <w:t>)</w:t>
      </w:r>
      <w:r w:rsidR="00D54016">
        <w:rPr>
          <w:iCs/>
        </w:rPr>
        <w:t xml:space="preserve"> </w:t>
      </w:r>
      <w:r w:rsidR="00F32E8A">
        <w:rPr>
          <w:iCs/>
        </w:rPr>
        <w:t xml:space="preserve">needs to make material modifications to its Pipeline and/or </w:t>
      </w:r>
      <w:r w:rsidR="008B4C90">
        <w:rPr>
          <w:iCs/>
        </w:rPr>
        <w:t xml:space="preserve">any </w:t>
      </w:r>
      <w:r w:rsidR="00F32E8A">
        <w:rPr>
          <w:iCs/>
        </w:rPr>
        <w:t xml:space="preserve">First </w:t>
      </w:r>
      <w:r>
        <w:rPr>
          <w:iCs/>
        </w:rPr>
        <w:t xml:space="preserve">Gas </w:t>
      </w:r>
      <w:r w:rsidR="00F32E8A">
        <w:rPr>
          <w:iCs/>
        </w:rPr>
        <w:t>Equipment</w:t>
      </w:r>
      <w:r w:rsidR="00D54016" w:rsidRPr="00F27205">
        <w:rPr>
          <w:iCs/>
        </w:rPr>
        <w:t xml:space="preserve">, </w:t>
      </w:r>
    </w:p>
    <w:p w14:paraId="0DE5FC9F" w14:textId="77777777" w:rsidR="00D54016" w:rsidRDefault="00D54016" w:rsidP="00D54016">
      <w:pPr>
        <w:ind w:left="624"/>
        <w:rPr>
          <w:iCs/>
        </w:rPr>
      </w:pPr>
      <w:r>
        <w:rPr>
          <w:iCs/>
        </w:rPr>
        <w:t xml:space="preserve">that is </w:t>
      </w:r>
      <w:r w:rsidRPr="00F27205">
        <w:rPr>
          <w:iCs/>
        </w:rPr>
        <w:t xml:space="preserve">incorporated into this Agreement pursuant to an </w:t>
      </w:r>
      <w:r>
        <w:rPr>
          <w:iCs/>
        </w:rPr>
        <w:t>A</w:t>
      </w:r>
      <w:r w:rsidRPr="00F27205">
        <w:rPr>
          <w:iCs/>
        </w:rPr>
        <w:t xml:space="preserve">mending </w:t>
      </w:r>
      <w:r>
        <w:rPr>
          <w:iCs/>
        </w:rPr>
        <w:t>A</w:t>
      </w:r>
      <w:r w:rsidRPr="00F27205">
        <w:rPr>
          <w:iCs/>
        </w:rPr>
        <w:t>greement;</w:t>
      </w:r>
    </w:p>
    <w:p w14:paraId="4B191D6D" w14:textId="22BE1EED" w:rsidR="00E14C3E" w:rsidRDefault="00167E8A" w:rsidP="008D04F5">
      <w:pPr>
        <w:ind w:left="624"/>
        <w:rPr>
          <w:snapToGrid w:val="0"/>
        </w:rPr>
      </w:pPr>
      <w:r w:rsidRPr="0058074D">
        <w:rPr>
          <w:i/>
        </w:rPr>
        <w:t xml:space="preserve">Agreed </w:t>
      </w:r>
      <w:del w:id="1918" w:author="Steve Kirkman" w:date="2017-12-22T12:48:00Z">
        <w:r w:rsidRPr="0058074D">
          <w:rPr>
            <w:i/>
          </w:rPr>
          <w:delText>Hourly</w:delText>
        </w:r>
      </w:del>
      <w:ins w:id="1919" w:author="Steve Kirkman" w:date="2017-12-22T12:48:00Z">
        <w:r w:rsidR="00FB3B31">
          <w:rPr>
            <w:i/>
          </w:rPr>
          <w:t>Injection</w:t>
        </w:r>
      </w:ins>
      <w:r w:rsidR="00FB3B31" w:rsidRPr="0058074D">
        <w:rPr>
          <w:i/>
        </w:rPr>
        <w:t xml:space="preserve"> </w:t>
      </w:r>
      <w:r w:rsidRPr="0058074D">
        <w:rPr>
          <w:i/>
        </w:rPr>
        <w:t>Profile</w:t>
      </w:r>
      <w:r>
        <w:t xml:space="preserve"> </w:t>
      </w:r>
      <w:ins w:id="1920" w:author="Steve Kirkman" w:date="2017-12-22T12:48:00Z">
        <w:r w:rsidR="00FB3B31">
          <w:t xml:space="preserve">or </w:t>
        </w:r>
        <w:r w:rsidR="00A40E3A">
          <w:rPr>
            <w:i/>
          </w:rPr>
          <w:t>AIP</w:t>
        </w:r>
        <w:r w:rsidR="00FB3B31">
          <w:t xml:space="preserve"> </w:t>
        </w:r>
      </w:ins>
      <w:r>
        <w:t>means</w:t>
      </w:r>
      <w:r w:rsidRPr="00D069F6">
        <w:rPr>
          <w:snapToGrid w:val="0"/>
        </w:rPr>
        <w:t xml:space="preserve"> </w:t>
      </w:r>
      <w:r w:rsidR="00E14C3E">
        <w:rPr>
          <w:snapToGrid w:val="0"/>
        </w:rPr>
        <w:t xml:space="preserve">an </w:t>
      </w:r>
      <w:del w:id="1921" w:author="Steve Kirkman" w:date="2017-12-22T12:48:00Z">
        <w:r w:rsidR="00E14C3E">
          <w:rPr>
            <w:snapToGrid w:val="0"/>
          </w:rPr>
          <w:delText xml:space="preserve">agreed </w:delText>
        </w:r>
      </w:del>
      <w:r w:rsidRPr="00D069F6">
        <w:rPr>
          <w:snapToGrid w:val="0"/>
        </w:rPr>
        <w:t xml:space="preserve">schedule of Hourly </w:t>
      </w:r>
      <w:ins w:id="1922" w:author="Steve Kirkman" w:date="2017-12-22T12:48:00Z">
        <w:r w:rsidR="00FB3B31">
          <w:rPr>
            <w:snapToGrid w:val="0"/>
          </w:rPr>
          <w:t xml:space="preserve">Gas injection </w:t>
        </w:r>
      </w:ins>
      <w:r w:rsidRPr="00D069F6">
        <w:rPr>
          <w:snapToGrid w:val="0"/>
        </w:rPr>
        <w:t xml:space="preserve">quantities </w:t>
      </w:r>
      <w:del w:id="1923" w:author="Steve Kirkman" w:date="2017-12-22T12:48:00Z">
        <w:r w:rsidRPr="00D069F6">
          <w:rPr>
            <w:snapToGrid w:val="0"/>
          </w:rPr>
          <w:delText xml:space="preserve">of Gas </w:delText>
        </w:r>
        <w:r w:rsidR="00E14C3E">
          <w:rPr>
            <w:snapToGrid w:val="0"/>
          </w:rPr>
          <w:delText>to</w:delText>
        </w:r>
        <w:r w:rsidRPr="00D069F6">
          <w:rPr>
            <w:snapToGrid w:val="0"/>
          </w:rPr>
          <w:delText xml:space="preserve"> be injected </w:delText>
        </w:r>
        <w:r>
          <w:rPr>
            <w:snapToGrid w:val="0"/>
          </w:rPr>
          <w:delText xml:space="preserve">at </w:delText>
        </w:r>
      </w:del>
      <w:ins w:id="1924" w:author="Steve Kirkman" w:date="2017-12-22T12:48:00Z">
        <w:r w:rsidR="00FB3B31">
          <w:rPr>
            <w:snapToGrid w:val="0"/>
          </w:rPr>
          <w:t>for</w:t>
        </w:r>
        <w:r>
          <w:rPr>
            <w:snapToGrid w:val="0"/>
          </w:rPr>
          <w:t xml:space="preserve"> </w:t>
        </w:r>
      </w:ins>
      <w:r>
        <w:rPr>
          <w:snapToGrid w:val="0"/>
        </w:rPr>
        <w:t>a Receipt Point</w:t>
      </w:r>
      <w:del w:id="1925" w:author="Steve Kirkman" w:date="2017-12-22T12:48:00Z">
        <w:r w:rsidR="008D04F5">
          <w:rPr>
            <w:snapToGrid w:val="0"/>
          </w:rPr>
          <w:delText>;</w:delText>
        </w:r>
      </w:del>
      <w:ins w:id="1926" w:author="Steve Kirkman" w:date="2017-12-22T12:48:00Z">
        <w:r w:rsidR="00FB3B31">
          <w:rPr>
            <w:snapToGrid w:val="0"/>
          </w:rPr>
          <w:t xml:space="preserve"> requested by the Interconnected Party and approved by First Gas</w:t>
        </w:r>
        <w:r w:rsidR="008D04F5">
          <w:rPr>
            <w:snapToGrid w:val="0"/>
          </w:rPr>
          <w:t>;</w:t>
        </w:r>
      </w:ins>
      <w:r w:rsidR="008D04F5">
        <w:rPr>
          <w:snapToGrid w:val="0"/>
        </w:rPr>
        <w:t xml:space="preserve"> </w:t>
      </w:r>
      <w:r w:rsidRPr="00D069F6">
        <w:rPr>
          <w:snapToGrid w:val="0"/>
        </w:rPr>
        <w:t xml:space="preserve"> </w:t>
      </w:r>
    </w:p>
    <w:p w14:paraId="1D8ACB3F" w14:textId="2D2794F1" w:rsidR="00E71D4E" w:rsidRDefault="00E71D4E" w:rsidP="00E71D4E">
      <w:pPr>
        <w:ind w:left="624"/>
      </w:pPr>
      <w:r w:rsidRPr="00530C8E">
        <w:rPr>
          <w:i/>
          <w:iCs/>
        </w:rPr>
        <w:lastRenderedPageBreak/>
        <w:t xml:space="preserve">Agreement </w:t>
      </w:r>
      <w:r w:rsidRPr="00530C8E">
        <w:t xml:space="preserve">means this </w:t>
      </w:r>
      <w:del w:id="1927" w:author="Steve Kirkman" w:date="2017-12-22T12:48:00Z">
        <w:r>
          <w:delText>interconnection a</w:delText>
        </w:r>
        <w:r w:rsidRPr="00530C8E">
          <w:delText>greement</w:delText>
        </w:r>
      </w:del>
      <w:ins w:id="1928" w:author="Steve Kirkman" w:date="2017-12-22T12:48:00Z">
        <w:r w:rsidR="00ED16A4">
          <w:t>“I</w:t>
        </w:r>
        <w:r>
          <w:t xml:space="preserve">nterconnection </w:t>
        </w:r>
        <w:r w:rsidR="00ED16A4">
          <w:t>A</w:t>
        </w:r>
        <w:r w:rsidRPr="00530C8E">
          <w:t>greement</w:t>
        </w:r>
      </w:ins>
      <w:r w:rsidRPr="00530C8E">
        <w:t xml:space="preserve"> for</w:t>
      </w:r>
      <w:r w:rsidR="00565907">
        <w:t xml:space="preserve"> </w:t>
      </w:r>
      <w:r w:rsidR="00202D86">
        <w:t>Receipt Point</w:t>
      </w:r>
      <w:r w:rsidR="00383B53">
        <w:t>s</w:t>
      </w:r>
      <w:del w:id="1929" w:author="Steve Kirkman" w:date="2017-12-22T12:48:00Z">
        <w:r w:rsidRPr="00530C8E">
          <w:delText>,</w:delText>
        </w:r>
      </w:del>
      <w:ins w:id="1930" w:author="Steve Kirkman" w:date="2017-12-22T12:48:00Z">
        <w:r w:rsidR="00ED16A4">
          <w:t>”</w:t>
        </w:r>
        <w:r w:rsidRPr="00530C8E">
          <w:t>,</w:t>
        </w:r>
      </w:ins>
      <w:r w:rsidRPr="00530C8E">
        <w:t xml:space="preserve"> including the schedules and appendices (if any) annexed;</w:t>
      </w:r>
    </w:p>
    <w:p w14:paraId="70A3F1E5" w14:textId="77777777" w:rsidR="00D54016" w:rsidRPr="00530C8E" w:rsidRDefault="00D54016" w:rsidP="00E71D4E">
      <w:pPr>
        <w:ind w:left="624"/>
      </w:pPr>
      <w:r>
        <w:rPr>
          <w:i/>
        </w:rPr>
        <w:t xml:space="preserve">Amending Agreement </w:t>
      </w:r>
      <w:r>
        <w:t>means an agreement, substantially in the form attached at Schedule Three, that provides for an Additional Receipt Point;</w:t>
      </w:r>
    </w:p>
    <w:p w14:paraId="6289A835" w14:textId="77777777" w:rsidR="00383B53" w:rsidRDefault="00383B53" w:rsidP="00383B53">
      <w:pPr>
        <w:ind w:left="624"/>
        <w:rPr>
          <w:del w:id="1931" w:author="Steve Kirkman" w:date="2017-12-22T12:48:00Z"/>
        </w:rPr>
      </w:pPr>
      <w:del w:id="1932" w:author="Steve Kirkman" w:date="2017-12-22T12:48:00Z">
        <w:r>
          <w:rPr>
            <w:i/>
          </w:rPr>
          <w:delText>Balancing Charge</w:delText>
        </w:r>
        <w:r w:rsidR="0063731A">
          <w:rPr>
            <w:i/>
          </w:rPr>
          <w:delText>s</w:delText>
        </w:r>
        <w:r w:rsidRPr="005820F7">
          <w:delText xml:space="preserve"> </w:delText>
        </w:r>
        <w:r w:rsidR="0063731A">
          <w:delText xml:space="preserve">means any charges </w:delText>
        </w:r>
        <w:r w:rsidR="000B2FEF">
          <w:delText xml:space="preserve">determined by First Gas and </w:delText>
        </w:r>
        <w:r w:rsidR="0063731A">
          <w:delText xml:space="preserve">payable by the Interconnected Party pursuant to </w:delText>
        </w:r>
        <w:r w:rsidRPr="00325C18">
          <w:rPr>
            <w:i/>
          </w:rPr>
          <w:delText xml:space="preserve">section </w:delText>
        </w:r>
        <w:r>
          <w:rPr>
            <w:i/>
          </w:rPr>
          <w:delText>8 of the Code</w:delText>
        </w:r>
        <w:r>
          <w:delText>;</w:delText>
        </w:r>
      </w:del>
    </w:p>
    <w:p w14:paraId="5606DE1B" w14:textId="77777777" w:rsidR="00383B53" w:rsidRPr="00530C8E" w:rsidRDefault="00383B53" w:rsidP="00383B53">
      <w:pPr>
        <w:spacing w:after="290" w:line="290" w:lineRule="atLeast"/>
        <w:ind w:left="624"/>
        <w:rPr>
          <w:del w:id="1933" w:author="Steve Kirkman" w:date="2017-12-22T12:48:00Z"/>
        </w:rPr>
      </w:pPr>
      <w:del w:id="1934" w:author="Steve Kirkman" w:date="2017-12-22T12:48:00Z">
        <w:r>
          <w:rPr>
            <w:i/>
          </w:rPr>
          <w:delText>Balancing Credit</w:delText>
        </w:r>
        <w:r w:rsidR="000B2FEF">
          <w:rPr>
            <w:i/>
          </w:rPr>
          <w:delText>s means</w:delText>
        </w:r>
        <w:r w:rsidR="000B2FEF">
          <w:delText xml:space="preserve"> any credits determined by First Gas and due to the Interconnected Party pursuant to </w:delText>
        </w:r>
        <w:r w:rsidRPr="00325C18">
          <w:rPr>
            <w:i/>
          </w:rPr>
          <w:delText xml:space="preserve">section </w:delText>
        </w:r>
        <w:r>
          <w:rPr>
            <w:i/>
          </w:rPr>
          <w:delText>8</w:delText>
        </w:r>
        <w:r w:rsidRPr="00383B53">
          <w:delText xml:space="preserve"> of the Code</w:delText>
        </w:r>
        <w:r>
          <w:delText>;</w:delText>
        </w:r>
      </w:del>
    </w:p>
    <w:p w14:paraId="60839E61" w14:textId="77777777" w:rsidR="00E71D4E" w:rsidRPr="00530C8E" w:rsidRDefault="00E71D4E" w:rsidP="00E71D4E">
      <w:pPr>
        <w:ind w:left="624"/>
        <w:rPr>
          <w:del w:id="1935" w:author="Steve Kirkman" w:date="2017-12-22T12:48:00Z"/>
          <w:b/>
        </w:rPr>
      </w:pPr>
      <w:del w:id="1936" w:author="Steve Kirkman" w:date="2017-12-22T12:48:00Z">
        <w:r w:rsidRPr="00530C8E">
          <w:rPr>
            <w:i/>
          </w:rPr>
          <w:delText>Bill</w:delText>
        </w:r>
        <w:r w:rsidRPr="00530C8E">
          <w:rPr>
            <w:bCs/>
            <w:i/>
            <w:iCs/>
          </w:rPr>
          <w:delText xml:space="preserve"> Rate </w:delText>
        </w:r>
        <w:r w:rsidRPr="00530C8E">
          <w:rPr>
            <w:bCs/>
          </w:rPr>
          <w:delText>means,</w:delText>
        </w:r>
        <w:r w:rsidRPr="00530C8E">
          <w:delText xml:space="preserve"> on any Business Day, </w:delText>
        </w:r>
        <w:r w:rsidR="00D54016">
          <w:delText>the 90-Day Rate published by the Reserve Bank of New Zealand for the weekly period in which the Business Day falls</w:delText>
        </w:r>
        <w:r w:rsidRPr="00530C8E">
          <w:delText xml:space="preserve">; </w:delText>
        </w:r>
      </w:del>
    </w:p>
    <w:p w14:paraId="345FD0A5" w14:textId="77777777" w:rsidR="00E71D4E" w:rsidRPr="00530C8E" w:rsidRDefault="00E71D4E" w:rsidP="00E71D4E">
      <w:pPr>
        <w:ind w:left="624"/>
        <w:rPr>
          <w:del w:id="1937" w:author="Steve Kirkman" w:date="2017-12-22T12:48:00Z"/>
        </w:rPr>
      </w:pPr>
      <w:del w:id="1938" w:author="Steve Kirkman" w:date="2017-12-22T12:48:00Z">
        <w:r w:rsidRPr="00530C8E">
          <w:rPr>
            <w:bCs/>
            <w:i/>
            <w:iCs/>
          </w:rPr>
          <w:delText>Business Day</w:delText>
        </w:r>
        <w:r w:rsidRPr="00530C8E">
          <w:delText xml:space="preserve"> means a Day (other than a Saturday, Sunday or a public holiday) on which registered banks are open for business in Wellington</w:delText>
        </w:r>
        <w:r w:rsidR="00565907">
          <w:delText xml:space="preserve"> and New Plymouth</w:delText>
        </w:r>
        <w:r w:rsidRPr="00530C8E">
          <w:delText>;</w:delText>
        </w:r>
      </w:del>
    </w:p>
    <w:p w14:paraId="5C83DF5E" w14:textId="77777777" w:rsidR="00E71D4E" w:rsidRPr="00530C8E" w:rsidRDefault="00E71D4E" w:rsidP="00E71D4E">
      <w:pPr>
        <w:ind w:left="624"/>
      </w:pPr>
      <w:r w:rsidRPr="00530C8E">
        <w:rPr>
          <w:i/>
          <w:iCs/>
        </w:rPr>
        <w:t>Calorific Value</w:t>
      </w:r>
      <w:r w:rsidRPr="00530C8E">
        <w:t xml:space="preserve"> means the energy content of </w:t>
      </w:r>
      <w:r w:rsidR="006E081E">
        <w:t>g</w:t>
      </w:r>
      <w:r w:rsidRPr="00530C8E">
        <w:t>as, expressed in units of Megajoules per standard cubic metre;</w:t>
      </w:r>
    </w:p>
    <w:p w14:paraId="4A1CF8AF" w14:textId="77777777" w:rsidR="00E71D4E" w:rsidRDefault="00E71D4E" w:rsidP="00E71D4E">
      <w:pPr>
        <w:ind w:left="624"/>
      </w:pPr>
      <w:r w:rsidRPr="00530C8E">
        <w:rPr>
          <w:i/>
        </w:rPr>
        <w:t>Capped Amounts</w:t>
      </w:r>
      <w:r w:rsidRPr="00530C8E">
        <w:t xml:space="preserve"> has the meaning described in </w:t>
      </w:r>
      <w:r w:rsidRPr="00530C8E">
        <w:rPr>
          <w:i/>
        </w:rPr>
        <w:t xml:space="preserve">section </w:t>
      </w:r>
      <w:r w:rsidR="00383B53">
        <w:rPr>
          <w:i/>
        </w:rPr>
        <w:t>16.4</w:t>
      </w:r>
      <w:r w:rsidRPr="00530C8E">
        <w:t>;</w:t>
      </w:r>
    </w:p>
    <w:p w14:paraId="1830F889" w14:textId="77777777" w:rsidR="008D04F5" w:rsidRDefault="008C3AF1" w:rsidP="008D04F5">
      <w:pPr>
        <w:ind w:left="624"/>
        <w:rPr>
          <w:del w:id="1939" w:author="Steve Kirkman" w:date="2017-12-22T12:48:00Z"/>
          <w:bCs/>
        </w:rPr>
      </w:pPr>
      <w:r>
        <w:rPr>
          <w:bCs/>
          <w:i/>
          <w:iCs/>
        </w:rPr>
        <w:t>Charges</w:t>
      </w:r>
      <w:r>
        <w:rPr>
          <w:bCs/>
        </w:rPr>
        <w:t xml:space="preserve"> means </w:t>
      </w:r>
      <w:del w:id="1940" w:author="Steve Kirkman" w:date="2017-12-22T12:48:00Z">
        <w:r w:rsidR="008D04F5">
          <w:rPr>
            <w:bCs/>
          </w:rPr>
          <w:delText>the</w:delText>
        </w:r>
      </w:del>
      <w:ins w:id="1941" w:author="Steve Kirkman" w:date="2017-12-22T12:48:00Z">
        <w:r w:rsidR="00ED16A4">
          <w:rPr>
            <w:bCs/>
          </w:rPr>
          <w:t>all</w:t>
        </w:r>
      </w:ins>
      <w:r w:rsidR="00ED16A4">
        <w:rPr>
          <w:bCs/>
        </w:rPr>
        <w:t xml:space="preserve"> </w:t>
      </w:r>
      <w:r w:rsidR="008D04F5">
        <w:rPr>
          <w:bCs/>
        </w:rPr>
        <w:t>amounts payable by the Interconnected Party under this Agreement</w:t>
      </w:r>
      <w:del w:id="1942" w:author="Steve Kirkman" w:date="2017-12-22T12:48:00Z">
        <w:r w:rsidR="008D04F5">
          <w:rPr>
            <w:bCs/>
          </w:rPr>
          <w:delText xml:space="preserve">, as determined by First Gas, that arise from: </w:delText>
        </w:r>
      </w:del>
    </w:p>
    <w:p w14:paraId="29BB6D79" w14:textId="77777777" w:rsidR="008D04F5" w:rsidRDefault="008D04F5" w:rsidP="008D04F5">
      <w:pPr>
        <w:numPr>
          <w:ilvl w:val="2"/>
          <w:numId w:val="48"/>
        </w:numPr>
        <w:spacing w:after="290" w:line="290" w:lineRule="atLeast"/>
        <w:rPr>
          <w:del w:id="1943" w:author="Steve Kirkman" w:date="2017-12-22T12:48:00Z"/>
          <w:bCs/>
        </w:rPr>
      </w:pPr>
      <w:del w:id="1944" w:author="Steve Kirkman" w:date="2017-12-22T12:48:00Z">
        <w:r>
          <w:rPr>
            <w:bCs/>
          </w:rPr>
          <w:delText xml:space="preserve">Interconnection Fees; </w:delText>
        </w:r>
      </w:del>
    </w:p>
    <w:p w14:paraId="16637C4C" w14:textId="77777777" w:rsidR="008D04F5" w:rsidRDefault="008D04F5" w:rsidP="008D04F5">
      <w:pPr>
        <w:numPr>
          <w:ilvl w:val="2"/>
          <w:numId w:val="48"/>
        </w:numPr>
        <w:spacing w:after="290" w:line="290" w:lineRule="atLeast"/>
        <w:rPr>
          <w:del w:id="1945" w:author="Steve Kirkman" w:date="2017-12-22T12:48:00Z"/>
          <w:bCs/>
        </w:rPr>
      </w:pPr>
      <w:del w:id="1946" w:author="Steve Kirkman" w:date="2017-12-22T12:48:00Z">
        <w:r>
          <w:rPr>
            <w:bCs/>
          </w:rPr>
          <w:delText>Odorisation Fees; and</w:delText>
        </w:r>
      </w:del>
    </w:p>
    <w:p w14:paraId="547D1BC1" w14:textId="1321BACD" w:rsidR="008D04F5" w:rsidRPr="00335F72" w:rsidRDefault="008D04F5" w:rsidP="00335F72">
      <w:pPr>
        <w:spacing w:after="290" w:line="290" w:lineRule="atLeast"/>
        <w:ind w:left="624"/>
        <w:rPr>
          <w:bCs/>
        </w:rPr>
      </w:pPr>
      <w:del w:id="1947" w:author="Steve Kirkman" w:date="2017-12-22T12:48:00Z">
        <w:r>
          <w:rPr>
            <w:bCs/>
          </w:rPr>
          <w:delText>Over-Flow</w:delText>
        </w:r>
      </w:del>
      <w:ins w:id="1948" w:author="Steve Kirkman" w:date="2017-12-22T12:48:00Z">
        <w:r w:rsidR="00ED16A4">
          <w:rPr>
            <w:bCs/>
          </w:rPr>
          <w:t xml:space="preserve"> except OBA</w:t>
        </w:r>
      </w:ins>
      <w:r w:rsidR="00ED16A4">
        <w:rPr>
          <w:bCs/>
        </w:rPr>
        <w:t xml:space="preserve"> Charges</w:t>
      </w:r>
      <w:r>
        <w:t>;</w:t>
      </w:r>
      <w:r w:rsidR="00ED16A4">
        <w:t xml:space="preserve"> </w:t>
      </w:r>
      <w:del w:id="1949" w:author="Steve Kirkman" w:date="2017-12-22T12:48:00Z">
        <w:r>
          <w:rPr>
            <w:bCs/>
          </w:rPr>
          <w:delText>and</w:delText>
        </w:r>
      </w:del>
    </w:p>
    <w:p w14:paraId="10081149" w14:textId="77777777" w:rsidR="008D04F5" w:rsidRPr="00335F72" w:rsidRDefault="008D04F5" w:rsidP="00335F72">
      <w:pPr>
        <w:spacing w:after="290" w:line="290" w:lineRule="atLeast"/>
        <w:ind w:left="624"/>
        <w:rPr>
          <w:del w:id="1950" w:author="Steve Kirkman" w:date="2017-12-22T12:48:00Z"/>
          <w:bCs/>
        </w:rPr>
      </w:pPr>
      <w:del w:id="1951" w:author="Steve Kirkman" w:date="2017-12-22T12:48:00Z">
        <w:r>
          <w:rPr>
            <w:bCs/>
          </w:rPr>
          <w:delText>to the extent the Inter</w:delText>
        </w:r>
        <w:r w:rsidR="00335F72">
          <w:rPr>
            <w:bCs/>
          </w:rPr>
          <w:delText xml:space="preserve">connected Party is an OBA Party, </w:delText>
        </w:r>
        <w:r>
          <w:delText>Balancing Charges;</w:delText>
        </w:r>
      </w:del>
    </w:p>
    <w:p w14:paraId="5E9E8E35" w14:textId="77777777" w:rsidR="00E71D4E" w:rsidRPr="00530C8E" w:rsidRDefault="00E71D4E" w:rsidP="00E71D4E">
      <w:pPr>
        <w:ind w:left="624"/>
        <w:rPr>
          <w:bCs/>
        </w:rPr>
      </w:pPr>
      <w:r w:rsidRPr="00530C8E">
        <w:rPr>
          <w:bCs/>
          <w:i/>
          <w:iCs/>
        </w:rPr>
        <w:t>Code</w:t>
      </w:r>
      <w:r w:rsidRPr="00530C8E">
        <w:rPr>
          <w:bCs/>
          <w:iCs/>
        </w:rPr>
        <w:t xml:space="preserve"> means the </w:t>
      </w:r>
      <w:r w:rsidR="007A4E50">
        <w:rPr>
          <w:bCs/>
          <w:iCs/>
        </w:rPr>
        <w:t>Gas Transmission Access Code</w:t>
      </w:r>
      <w:r w:rsidRPr="00530C8E">
        <w:rPr>
          <w:bCs/>
        </w:rPr>
        <w:t xml:space="preserve">, as amended </w:t>
      </w:r>
      <w:r w:rsidR="007A4E50">
        <w:rPr>
          <w:bCs/>
        </w:rPr>
        <w:t>or replaced</w:t>
      </w:r>
      <w:r w:rsidRPr="00530C8E">
        <w:rPr>
          <w:bCs/>
          <w:iCs/>
        </w:rPr>
        <w:t>;</w:t>
      </w:r>
    </w:p>
    <w:p w14:paraId="03C271F5" w14:textId="77777777" w:rsidR="00E71D4E" w:rsidRDefault="00E71D4E" w:rsidP="00E71D4E">
      <w:pPr>
        <w:ind w:left="624"/>
      </w:pPr>
      <w:r w:rsidRPr="00530C8E">
        <w:rPr>
          <w:bCs/>
          <w:i/>
          <w:iCs/>
        </w:rPr>
        <w:t>Commencement Date</w:t>
      </w:r>
      <w:r w:rsidRPr="00530C8E">
        <w:rPr>
          <w:b/>
        </w:rPr>
        <w:t xml:space="preserve"> </w:t>
      </w:r>
      <w:r w:rsidR="00540E5C" w:rsidRPr="00540E5C">
        <w:t xml:space="preserve">has the meaning set out in </w:t>
      </w:r>
      <w:r w:rsidR="00540E5C" w:rsidRPr="00540E5C">
        <w:rPr>
          <w:i/>
        </w:rPr>
        <w:t xml:space="preserve">section </w:t>
      </w:r>
      <w:r w:rsidR="00383B53">
        <w:rPr>
          <w:i/>
        </w:rPr>
        <w:t>14.1</w:t>
      </w:r>
      <w:r w:rsidRPr="00530C8E">
        <w:t>;</w:t>
      </w:r>
    </w:p>
    <w:p w14:paraId="559A6A4B" w14:textId="77777777" w:rsidR="00D24791" w:rsidRPr="00D24791" w:rsidRDefault="00D24791" w:rsidP="00E71D4E">
      <w:pPr>
        <w:ind w:left="624"/>
      </w:pPr>
      <w:r w:rsidRPr="00CE26DC">
        <w:rPr>
          <w:i/>
        </w:rPr>
        <w:t>Credit Support</w:t>
      </w:r>
      <w:r w:rsidRPr="00CE26DC">
        <w:rPr>
          <w:iCs/>
        </w:rPr>
        <w:t xml:space="preserve"> means the credit support arrangements set out in </w:t>
      </w:r>
      <w:r w:rsidRPr="00CE26DC">
        <w:rPr>
          <w:i/>
        </w:rPr>
        <w:t>section</w:t>
      </w:r>
      <w:r>
        <w:rPr>
          <w:i/>
        </w:rPr>
        <w:t xml:space="preserve"> 10.1(b)</w:t>
      </w:r>
      <w:r>
        <w:t>;</w:t>
      </w:r>
    </w:p>
    <w:p w14:paraId="1FEC921E" w14:textId="77777777" w:rsidR="00E71D4E" w:rsidRPr="00530C8E" w:rsidRDefault="00E71D4E" w:rsidP="00E71D4E">
      <w:pPr>
        <w:ind w:left="624"/>
      </w:pPr>
      <w:r w:rsidRPr="00530C8E">
        <w:rPr>
          <w:bCs/>
          <w:i/>
          <w:iCs/>
        </w:rPr>
        <w:t>Emergency</w:t>
      </w:r>
      <w:r w:rsidRPr="00530C8E">
        <w:t xml:space="preserve"> means a state of affairs, or an event or circumstance </w:t>
      </w:r>
      <w:r w:rsidR="00420844">
        <w:t xml:space="preserve">(or a series of events or circumstances) </w:t>
      </w:r>
      <w:r w:rsidRPr="00530C8E">
        <w:t xml:space="preserve">that </w:t>
      </w:r>
      <w:r>
        <w:t>a Party</w:t>
      </w:r>
      <w:r w:rsidRPr="00530C8E">
        <w:t xml:space="preserve"> determines to be an emergency, irrespective of </w:t>
      </w:r>
      <w:r w:rsidR="00420844">
        <w:t>its</w:t>
      </w:r>
      <w:r w:rsidRPr="00530C8E">
        <w:t xml:space="preserve"> cause </w:t>
      </w:r>
      <w:r w:rsidR="00420844">
        <w:t>or whoever</w:t>
      </w:r>
      <w:r w:rsidRPr="00530C8E">
        <w:t xml:space="preserve"> may have caused or contributed to </w:t>
      </w:r>
      <w:r w:rsidR="00420844">
        <w:t>that</w:t>
      </w:r>
      <w:r w:rsidRPr="00530C8E">
        <w:t xml:space="preserve"> emergency</w:t>
      </w:r>
      <w:r w:rsidR="00095BF4">
        <w:t xml:space="preserve">, including </w:t>
      </w:r>
      <w:r w:rsidR="00565907">
        <w:t>where</w:t>
      </w:r>
      <w:r w:rsidRPr="00530C8E">
        <w:rPr>
          <w:lang w:val="en-AU"/>
        </w:rPr>
        <w:t>:</w:t>
      </w:r>
    </w:p>
    <w:p w14:paraId="208BCF16" w14:textId="77777777" w:rsidR="00E71D4E" w:rsidRPr="00530C8E" w:rsidRDefault="002B788A" w:rsidP="009871BE">
      <w:pPr>
        <w:numPr>
          <w:ilvl w:val="2"/>
          <w:numId w:val="10"/>
        </w:numPr>
        <w:rPr>
          <w:del w:id="1952" w:author="Steve Kirkman" w:date="2017-12-22T12:48:00Z"/>
          <w:snapToGrid w:val="0"/>
          <w:lang w:val="en-AU"/>
        </w:rPr>
      </w:pPr>
      <w:del w:id="1953" w:author="Steve Kirkman" w:date="2017-12-22T12:48:00Z">
        <w:r>
          <w:rPr>
            <w:snapToGrid w:val="0"/>
            <w:lang w:val="en-AU"/>
          </w:rPr>
          <w:delText>either Party’s Pipeline</w:delText>
        </w:r>
        <w:r w:rsidR="00CB6674">
          <w:rPr>
            <w:snapToGrid w:val="0"/>
            <w:lang w:val="en-AU"/>
          </w:rPr>
          <w:delText xml:space="preserve"> or</w:delText>
        </w:r>
        <w:r>
          <w:rPr>
            <w:snapToGrid w:val="0"/>
            <w:lang w:val="en-AU"/>
          </w:rPr>
          <w:delText xml:space="preserve"> </w:delText>
        </w:r>
        <w:r w:rsidR="001A6660">
          <w:rPr>
            <w:snapToGrid w:val="0"/>
            <w:lang w:val="en-AU"/>
          </w:rPr>
          <w:delText>a</w:delText>
        </w:r>
        <w:r>
          <w:rPr>
            <w:snapToGrid w:val="0"/>
            <w:lang w:val="en-AU"/>
          </w:rPr>
          <w:delText xml:space="preserve"> </w:delText>
        </w:r>
        <w:r w:rsidR="00202D86">
          <w:rPr>
            <w:snapToGrid w:val="0"/>
            <w:lang w:val="en-AU"/>
          </w:rPr>
          <w:delText>Receipt Point</w:delText>
        </w:r>
        <w:r>
          <w:rPr>
            <w:snapToGrid w:val="0"/>
            <w:lang w:val="en-AU"/>
          </w:rPr>
          <w:delText xml:space="preserve"> </w:delText>
        </w:r>
        <w:r w:rsidR="00CB6674">
          <w:rPr>
            <w:snapToGrid w:val="0"/>
            <w:lang w:val="en-AU"/>
          </w:rPr>
          <w:delText>experiences a loss of containment</w:delText>
        </w:r>
        <w:r w:rsidR="00E71D4E" w:rsidRPr="00530C8E">
          <w:rPr>
            <w:snapToGrid w:val="0"/>
            <w:lang w:val="en-AU"/>
          </w:rPr>
          <w:delText xml:space="preserve">; </w:delText>
        </w:r>
      </w:del>
    </w:p>
    <w:p w14:paraId="51AE5EB1" w14:textId="77777777" w:rsidR="00095BF4" w:rsidRDefault="002B788A" w:rsidP="009871BE">
      <w:pPr>
        <w:numPr>
          <w:ilvl w:val="2"/>
          <w:numId w:val="10"/>
        </w:numPr>
        <w:rPr>
          <w:snapToGrid w:val="0"/>
          <w:lang w:val="en-AU"/>
        </w:rPr>
      </w:pPr>
      <w:r>
        <w:rPr>
          <w:snapToGrid w:val="0"/>
          <w:lang w:val="en-AU"/>
        </w:rPr>
        <w:t xml:space="preserve">a Party reasonably believes that </w:t>
      </w:r>
      <w:r w:rsidR="00E71D4E" w:rsidRPr="002B788A">
        <w:rPr>
          <w:snapToGrid w:val="0"/>
          <w:lang w:val="en-AU"/>
        </w:rPr>
        <w:t xml:space="preserve">the safe transportation of Gas </w:t>
      </w:r>
      <w:r>
        <w:rPr>
          <w:snapToGrid w:val="0"/>
          <w:lang w:val="en-AU"/>
        </w:rPr>
        <w:t>in its own</w:t>
      </w:r>
      <w:r w:rsidR="00E71D4E" w:rsidRPr="002B788A">
        <w:rPr>
          <w:snapToGrid w:val="0"/>
          <w:lang w:val="en-AU"/>
        </w:rPr>
        <w:t xml:space="preserve"> or the </w:t>
      </w:r>
      <w:r>
        <w:rPr>
          <w:snapToGrid w:val="0"/>
          <w:lang w:val="en-AU"/>
        </w:rPr>
        <w:t>other</w:t>
      </w:r>
      <w:r w:rsidR="00E71D4E" w:rsidRPr="002B788A">
        <w:rPr>
          <w:snapToGrid w:val="0"/>
          <w:lang w:val="en-AU"/>
        </w:rPr>
        <w:t xml:space="preserve"> Party’s Pipeline is significantly at risk;</w:t>
      </w:r>
    </w:p>
    <w:p w14:paraId="29738551" w14:textId="0A255BE1" w:rsidR="004B6ADC" w:rsidRDefault="00E71D4E" w:rsidP="009871BE">
      <w:pPr>
        <w:numPr>
          <w:ilvl w:val="2"/>
          <w:numId w:val="10"/>
        </w:numPr>
        <w:rPr>
          <w:snapToGrid w:val="0"/>
          <w:lang w:val="en-AU"/>
        </w:rPr>
      </w:pPr>
      <w:r w:rsidRPr="00530C8E">
        <w:rPr>
          <w:snapToGrid w:val="0"/>
          <w:lang w:val="en-AU"/>
        </w:rPr>
        <w:t xml:space="preserve">Gas </w:t>
      </w:r>
      <w:r w:rsidR="002604DA">
        <w:rPr>
          <w:snapToGrid w:val="0"/>
          <w:lang w:val="en-AU"/>
        </w:rPr>
        <w:t xml:space="preserve">in </w:t>
      </w:r>
      <w:r w:rsidR="00095BF4">
        <w:rPr>
          <w:snapToGrid w:val="0"/>
          <w:lang w:val="en-AU"/>
        </w:rPr>
        <w:t xml:space="preserve">the Interconnected </w:t>
      </w:r>
      <w:r>
        <w:rPr>
          <w:snapToGrid w:val="0"/>
          <w:lang w:val="en-AU"/>
        </w:rPr>
        <w:t>Party’s</w:t>
      </w:r>
      <w:r w:rsidRPr="00530C8E">
        <w:rPr>
          <w:snapToGrid w:val="0"/>
          <w:lang w:val="en-AU"/>
        </w:rPr>
        <w:t xml:space="preserve"> Pipeline</w:t>
      </w:r>
      <w:r w:rsidR="00095BF4">
        <w:rPr>
          <w:snapToGrid w:val="0"/>
          <w:lang w:val="en-AU"/>
        </w:rPr>
        <w:t xml:space="preserve"> or at a Receipt Point</w:t>
      </w:r>
      <w:r w:rsidRPr="00530C8E">
        <w:rPr>
          <w:snapToGrid w:val="0"/>
          <w:lang w:val="en-AU"/>
        </w:rPr>
        <w:t xml:space="preserve"> is </w:t>
      </w:r>
      <w:ins w:id="1954" w:author="Steve Kirkman" w:date="2017-12-22T12:48:00Z">
        <w:r w:rsidR="00C548A7">
          <w:rPr>
            <w:snapToGrid w:val="0"/>
            <w:lang w:val="en-AU"/>
          </w:rPr>
          <w:t xml:space="preserve">at a pressure, or is </w:t>
        </w:r>
      </w:ins>
      <w:r w:rsidR="002604DA">
        <w:rPr>
          <w:snapToGrid w:val="0"/>
          <w:lang w:val="en-AU"/>
        </w:rPr>
        <w:t>of</w:t>
      </w:r>
      <w:r w:rsidR="00095BF4">
        <w:rPr>
          <w:snapToGrid w:val="0"/>
          <w:lang w:val="en-AU"/>
        </w:rPr>
        <w:t xml:space="preserve"> a</w:t>
      </w:r>
      <w:r w:rsidRPr="00530C8E">
        <w:rPr>
          <w:snapToGrid w:val="0"/>
          <w:lang w:val="en-AU"/>
        </w:rPr>
        <w:t xml:space="preserve"> quality</w:t>
      </w:r>
      <w:r w:rsidR="00095BF4">
        <w:rPr>
          <w:snapToGrid w:val="0"/>
          <w:lang w:val="en-AU"/>
        </w:rPr>
        <w:t xml:space="preserve"> </w:t>
      </w:r>
      <w:del w:id="1955" w:author="Steve Kirkman" w:date="2017-12-22T12:48:00Z">
        <w:r w:rsidRPr="00530C8E">
          <w:rPr>
            <w:snapToGrid w:val="0"/>
            <w:lang w:val="en-AU"/>
          </w:rPr>
          <w:delText xml:space="preserve">as </w:delText>
        </w:r>
        <w:r w:rsidR="00095BF4">
          <w:rPr>
            <w:snapToGrid w:val="0"/>
            <w:lang w:val="en-AU"/>
          </w:rPr>
          <w:delText xml:space="preserve">or is at a pressure as </w:delText>
        </w:r>
        <w:r w:rsidRPr="00530C8E">
          <w:rPr>
            <w:snapToGrid w:val="0"/>
            <w:lang w:val="en-AU"/>
          </w:rPr>
          <w:delText>to constitute</w:delText>
        </w:r>
      </w:del>
      <w:ins w:id="1956" w:author="Steve Kirkman" w:date="2017-12-22T12:48:00Z">
        <w:r w:rsidR="0095591C">
          <w:rPr>
            <w:snapToGrid w:val="0"/>
            <w:lang w:val="en-AU"/>
          </w:rPr>
          <w:t>that</w:t>
        </w:r>
        <w:r w:rsidRPr="00530C8E">
          <w:rPr>
            <w:snapToGrid w:val="0"/>
            <w:lang w:val="en-AU"/>
          </w:rPr>
          <w:t xml:space="preserve"> constitute</w:t>
        </w:r>
        <w:r w:rsidR="0095591C">
          <w:rPr>
            <w:snapToGrid w:val="0"/>
            <w:lang w:val="en-AU"/>
          </w:rPr>
          <w:t>s</w:t>
        </w:r>
      </w:ins>
      <w:r w:rsidRPr="00530C8E">
        <w:rPr>
          <w:snapToGrid w:val="0"/>
          <w:lang w:val="en-AU"/>
        </w:rPr>
        <w:t xml:space="preserve"> a </w:t>
      </w:r>
      <w:r w:rsidR="002604DA">
        <w:rPr>
          <w:snapToGrid w:val="0"/>
          <w:lang w:val="en-AU"/>
        </w:rPr>
        <w:t xml:space="preserve">hazard </w:t>
      </w:r>
      <w:r w:rsidRPr="00530C8E">
        <w:rPr>
          <w:snapToGrid w:val="0"/>
          <w:lang w:val="en-AU"/>
        </w:rPr>
        <w:t xml:space="preserve">to </w:t>
      </w:r>
      <w:r w:rsidR="002604DA">
        <w:rPr>
          <w:snapToGrid w:val="0"/>
          <w:lang w:val="en-AU"/>
        </w:rPr>
        <w:t>that</w:t>
      </w:r>
      <w:r w:rsidRPr="00530C8E">
        <w:rPr>
          <w:snapToGrid w:val="0"/>
          <w:lang w:val="en-AU"/>
        </w:rPr>
        <w:t xml:space="preserve"> </w:t>
      </w:r>
      <w:r>
        <w:rPr>
          <w:snapToGrid w:val="0"/>
          <w:lang w:val="en-AU"/>
        </w:rPr>
        <w:t xml:space="preserve">Pipeline, </w:t>
      </w:r>
      <w:r w:rsidR="00202D86">
        <w:rPr>
          <w:snapToGrid w:val="0"/>
          <w:lang w:val="en-AU"/>
        </w:rPr>
        <w:t>Receipt Point</w:t>
      </w:r>
      <w:r w:rsidR="00095BF4">
        <w:rPr>
          <w:snapToGrid w:val="0"/>
          <w:lang w:val="en-AU"/>
        </w:rPr>
        <w:t xml:space="preserve"> or First Gas’ Pipeline</w:t>
      </w:r>
      <w:r w:rsidRPr="00530C8E">
        <w:rPr>
          <w:snapToGrid w:val="0"/>
          <w:lang w:val="en-AU"/>
        </w:rPr>
        <w:t xml:space="preserve">; </w:t>
      </w:r>
      <w:del w:id="1957" w:author="Steve Kirkman" w:date="2017-12-22T12:48:00Z">
        <w:r w:rsidRPr="00530C8E">
          <w:rPr>
            <w:snapToGrid w:val="0"/>
            <w:lang w:val="en-AU"/>
          </w:rPr>
          <w:delText>or</w:delText>
        </w:r>
      </w:del>
    </w:p>
    <w:p w14:paraId="4FCE462C" w14:textId="77777777" w:rsidR="00E71D4E" w:rsidRPr="00530C8E" w:rsidRDefault="004B6ADC" w:rsidP="009871BE">
      <w:pPr>
        <w:numPr>
          <w:ilvl w:val="2"/>
          <w:numId w:val="10"/>
        </w:numPr>
        <w:rPr>
          <w:ins w:id="1958" w:author="Steve Kirkman" w:date="2017-12-22T12:48:00Z"/>
          <w:snapToGrid w:val="0"/>
          <w:lang w:val="en-AU"/>
        </w:rPr>
      </w:pPr>
      <w:ins w:id="1959" w:author="Steve Kirkman" w:date="2017-12-22T12:48:00Z">
        <w:r>
          <w:rPr>
            <w:snapToGrid w:val="0"/>
            <w:lang w:val="en-AU"/>
          </w:rPr>
          <w:t xml:space="preserve">First Gas’ ability to receive Gas at a Receipt Point is impaired; </w:t>
        </w:r>
        <w:r w:rsidR="00E71D4E" w:rsidRPr="00530C8E">
          <w:rPr>
            <w:snapToGrid w:val="0"/>
            <w:lang w:val="en-AU"/>
          </w:rPr>
          <w:t>or</w:t>
        </w:r>
      </w:ins>
    </w:p>
    <w:p w14:paraId="3766E658" w14:textId="56428B69" w:rsidR="00E71D4E" w:rsidRPr="006020DB" w:rsidRDefault="000A540E" w:rsidP="00641F76">
      <w:pPr>
        <w:numPr>
          <w:ilvl w:val="2"/>
          <w:numId w:val="10"/>
        </w:numPr>
        <w:rPr>
          <w:snapToGrid w:val="0"/>
          <w:lang w:val="en-AU"/>
        </w:rPr>
      </w:pPr>
      <w:r>
        <w:rPr>
          <w:snapToGrid w:val="0"/>
          <w:lang w:val="en-AU"/>
        </w:rPr>
        <w:t xml:space="preserve">the rate of </w:t>
      </w:r>
      <w:r w:rsidR="00CB6674" w:rsidRPr="006020DB">
        <w:rPr>
          <w:snapToGrid w:val="0"/>
          <w:lang w:val="en-AU"/>
        </w:rPr>
        <w:t xml:space="preserve">injection of Gas at </w:t>
      </w:r>
      <w:r w:rsidR="00420844">
        <w:rPr>
          <w:snapToGrid w:val="0"/>
          <w:lang w:val="en-AU"/>
        </w:rPr>
        <w:t>a</w:t>
      </w:r>
      <w:r w:rsidR="00CB6674" w:rsidRPr="006020DB">
        <w:rPr>
          <w:snapToGrid w:val="0"/>
          <w:lang w:val="en-AU"/>
        </w:rPr>
        <w:t xml:space="preserve"> Receipt Point exceeds </w:t>
      </w:r>
      <w:del w:id="1960" w:author="Steve Kirkman" w:date="2017-12-22T12:48:00Z">
        <w:r w:rsidR="00CB6674" w:rsidRPr="006020DB">
          <w:rPr>
            <w:snapToGrid w:val="0"/>
            <w:lang w:val="en-AU"/>
          </w:rPr>
          <w:delText>the</w:delText>
        </w:r>
      </w:del>
      <w:ins w:id="1961" w:author="Steve Kirkman" w:date="2017-12-22T12:48:00Z">
        <w:r w:rsidR="0095591C">
          <w:rPr>
            <w:snapToGrid w:val="0"/>
            <w:lang w:val="en-AU"/>
          </w:rPr>
          <w:t>its</w:t>
        </w:r>
      </w:ins>
      <w:r w:rsidR="00CB6674" w:rsidRPr="006020DB">
        <w:rPr>
          <w:snapToGrid w:val="0"/>
          <w:lang w:val="en-AU"/>
        </w:rPr>
        <w:t xml:space="preserve"> Maximum Design Flow </w:t>
      </w:r>
      <w:r w:rsidR="00CB6674">
        <w:rPr>
          <w:snapToGrid w:val="0"/>
          <w:lang w:val="en-AU"/>
        </w:rPr>
        <w:t>R</w:t>
      </w:r>
      <w:r w:rsidR="00CB6674" w:rsidRPr="006020DB">
        <w:rPr>
          <w:snapToGrid w:val="0"/>
          <w:lang w:val="en-AU"/>
        </w:rPr>
        <w:t>ate</w:t>
      </w:r>
      <w:r>
        <w:rPr>
          <w:snapToGrid w:val="0"/>
          <w:lang w:val="en-AU"/>
        </w:rPr>
        <w:t>, Physical MHQ</w:t>
      </w:r>
      <w:r w:rsidR="00CB6674" w:rsidRPr="006020DB">
        <w:rPr>
          <w:snapToGrid w:val="0"/>
          <w:lang w:val="en-AU"/>
        </w:rPr>
        <w:t xml:space="preserve"> or the flow rate specified in an Operational Flow Order</w:t>
      </w:r>
      <w:r w:rsidR="00CB6674">
        <w:rPr>
          <w:snapToGrid w:val="0"/>
          <w:lang w:val="en-AU"/>
        </w:rPr>
        <w:t>;</w:t>
      </w:r>
      <w:r w:rsidR="00CB6674" w:rsidRPr="00530C8E">
        <w:rPr>
          <w:snapToGrid w:val="0"/>
          <w:lang w:val="en-AU"/>
        </w:rPr>
        <w:t xml:space="preserve"> </w:t>
      </w:r>
    </w:p>
    <w:p w14:paraId="019F8814" w14:textId="77777777" w:rsidR="00E71D4E" w:rsidRDefault="00E71D4E" w:rsidP="00E71D4E">
      <w:pPr>
        <w:ind w:left="624"/>
      </w:pPr>
      <w:r w:rsidRPr="00530C8E">
        <w:rPr>
          <w:i/>
          <w:iCs/>
        </w:rPr>
        <w:t>Expiry Date</w:t>
      </w:r>
      <w:r w:rsidRPr="00530C8E">
        <w:t xml:space="preserve"> </w:t>
      </w:r>
      <w:r w:rsidR="00540E5C">
        <w:t xml:space="preserve">has the meaning set out in </w:t>
      </w:r>
      <w:r w:rsidR="00540E5C" w:rsidRPr="00540E5C">
        <w:rPr>
          <w:i/>
        </w:rPr>
        <w:t xml:space="preserve">section </w:t>
      </w:r>
      <w:r w:rsidR="00383B53">
        <w:rPr>
          <w:i/>
        </w:rPr>
        <w:t>14.2</w:t>
      </w:r>
      <w:r w:rsidRPr="00530C8E">
        <w:t>;</w:t>
      </w:r>
    </w:p>
    <w:p w14:paraId="60340D07" w14:textId="426A0AED" w:rsidR="00052123" w:rsidRDefault="00052123" w:rsidP="00052123">
      <w:pPr>
        <w:pStyle w:val="ListParagraph"/>
        <w:ind w:left="624"/>
      </w:pPr>
      <w:r>
        <w:rPr>
          <w:bCs/>
          <w:i/>
          <w:iCs/>
        </w:rPr>
        <w:t xml:space="preserve">First Gas </w:t>
      </w:r>
      <w:r w:rsidRPr="00AA0F56">
        <w:rPr>
          <w:bCs/>
          <w:i/>
          <w:iCs/>
        </w:rPr>
        <w:t xml:space="preserve">Equipment </w:t>
      </w:r>
      <w:r w:rsidRPr="00530C8E">
        <w:t>means equipment</w:t>
      </w:r>
      <w:r w:rsidR="008B4C90">
        <w:t xml:space="preserve"> </w:t>
      </w:r>
      <w:del w:id="1962" w:author="Steve Kirkman" w:date="2017-12-22T12:48:00Z">
        <w:r w:rsidR="008B4C90">
          <w:delText>ancillary to its Pipeline</w:delText>
        </w:r>
        <w:r>
          <w:delText>,</w:delText>
        </w:r>
        <w:r w:rsidRPr="00530C8E">
          <w:delText xml:space="preserve"> </w:delText>
        </w:r>
        <w:r w:rsidR="008B4C90">
          <w:delText xml:space="preserve">that is </w:delText>
        </w:r>
      </w:del>
      <w:r>
        <w:t xml:space="preserve">owned </w:t>
      </w:r>
      <w:ins w:id="1963" w:author="Steve Kirkman" w:date="2017-12-22T12:48:00Z">
        <w:r w:rsidR="006A10F0">
          <w:t xml:space="preserve">and/or controlled </w:t>
        </w:r>
      </w:ins>
      <w:r>
        <w:t xml:space="preserve">by First Gas and </w:t>
      </w:r>
      <w:r w:rsidRPr="00530C8E">
        <w:t xml:space="preserve">located at </w:t>
      </w:r>
      <w:r>
        <w:t xml:space="preserve">a Receipt Point, as </w:t>
      </w:r>
      <w:del w:id="1964" w:author="Steve Kirkman" w:date="2017-12-22T12:48:00Z">
        <w:r>
          <w:delText>referred to</w:delText>
        </w:r>
      </w:del>
      <w:ins w:id="1965" w:author="Steve Kirkman" w:date="2017-12-22T12:48:00Z">
        <w:r w:rsidR="006A10F0">
          <w:t>described</w:t>
        </w:r>
      </w:ins>
      <w:r>
        <w:t xml:space="preserve"> in Schedule One</w:t>
      </w:r>
      <w:r w:rsidRPr="00530C8E">
        <w:t>;</w:t>
      </w:r>
    </w:p>
    <w:p w14:paraId="47E4B45D" w14:textId="77777777" w:rsidR="00E71D4E" w:rsidRPr="00530C8E" w:rsidRDefault="00E71D4E" w:rsidP="00E71D4E">
      <w:pPr>
        <w:ind w:left="624"/>
      </w:pPr>
      <w:r w:rsidRPr="00530C8E">
        <w:rPr>
          <w:i/>
          <w:iCs/>
        </w:rPr>
        <w:t xml:space="preserve">Force Majeure Event </w:t>
      </w:r>
      <w:r w:rsidRPr="00530C8E">
        <w:t xml:space="preserve">means an event or circumstance beyond the reasonable control of a Party which results in or causes a failure or inability by such Party in the performance of any obligations imposed on it by this Agreement, notwithstanding the exercise by such Party of reasonable care and, subject to the foregoing, shall include any such event or circumstance which </w:t>
      </w:r>
      <w:r>
        <w:t>causes a Critical Contingency to be determined and/or any action or inaction of a Party necessary to comply with the CCM Regulations</w:t>
      </w:r>
      <w:r w:rsidRPr="005F1552">
        <w:t xml:space="preserve"> </w:t>
      </w:r>
      <w:r>
        <w:t>which causes a failure or inability of the kind described above</w:t>
      </w:r>
      <w:r w:rsidRPr="00530C8E">
        <w:t xml:space="preserve">; </w:t>
      </w:r>
    </w:p>
    <w:p w14:paraId="2BE82B87" w14:textId="391050DA" w:rsidR="00E71D4E" w:rsidRDefault="00E71D4E" w:rsidP="00E71D4E">
      <w:pPr>
        <w:ind w:left="624"/>
      </w:pPr>
      <w:r w:rsidRPr="00530C8E">
        <w:rPr>
          <w:i/>
        </w:rPr>
        <w:lastRenderedPageBreak/>
        <w:t xml:space="preserve">Gas-on Date </w:t>
      </w:r>
      <w:del w:id="1966" w:author="Steve Kirkman" w:date="2017-12-22T12:48:00Z">
        <w:r w:rsidR="006043E9">
          <w:delText>has</w:delText>
        </w:r>
      </w:del>
      <w:ins w:id="1967" w:author="Steve Kirkman" w:date="2017-12-22T12:48:00Z">
        <w:r w:rsidR="00C33C67">
          <w:t>means</w:t>
        </w:r>
      </w:ins>
      <w:r w:rsidR="00C33C67">
        <w:t xml:space="preserve"> the </w:t>
      </w:r>
      <w:del w:id="1968" w:author="Steve Kirkman" w:date="2017-12-22T12:48:00Z">
        <w:r w:rsidR="006043E9">
          <w:delText xml:space="preserve">meaning set out in </w:delText>
        </w:r>
        <w:r w:rsidR="006043E9" w:rsidRPr="00432D1A">
          <w:rPr>
            <w:i/>
          </w:rPr>
          <w:delText xml:space="preserve">section </w:delText>
        </w:r>
        <w:r w:rsidR="00A52F52">
          <w:rPr>
            <w:i/>
          </w:rPr>
          <w:delText>2.8</w:delText>
        </w:r>
        <w:r w:rsidR="002D52F7">
          <w:rPr>
            <w:i/>
          </w:rPr>
          <w:delText xml:space="preserve"> </w:delText>
        </w:r>
      </w:del>
      <w:ins w:id="1969" w:author="Steve Kirkman" w:date="2017-12-22T12:48:00Z">
        <w:r w:rsidR="00C33C67">
          <w:t>date on which the Interconnected Party may first inject Gas at a Receipt Point (</w:t>
        </w:r>
      </w:ins>
      <w:r w:rsidR="00C33C67">
        <w:t xml:space="preserve">or </w:t>
      </w:r>
      <w:del w:id="1970" w:author="Steve Kirkman" w:date="2017-12-22T12:48:00Z">
        <w:r w:rsidR="002D52F7" w:rsidRPr="002D52F7">
          <w:rPr>
            <w:i/>
          </w:rPr>
          <w:delText xml:space="preserve">section </w:delText>
        </w:r>
        <w:r w:rsidR="00A52F52">
          <w:rPr>
            <w:i/>
          </w:rPr>
          <w:delText>2.9</w:delText>
        </w:r>
        <w:r w:rsidRPr="00530C8E">
          <w:delText>;</w:delText>
        </w:r>
      </w:del>
      <w:ins w:id="1971" w:author="Steve Kirkman" w:date="2017-12-22T12:48:00Z">
        <w:r w:rsidR="00C33C67">
          <w:t>Additional Receipt Point)</w:t>
        </w:r>
        <w:r w:rsidRPr="00530C8E">
          <w:t>;</w:t>
        </w:r>
      </w:ins>
    </w:p>
    <w:p w14:paraId="04DAA86C" w14:textId="77777777" w:rsidR="00E71D4E" w:rsidRDefault="00E71D4E" w:rsidP="00E71D4E">
      <w:pPr>
        <w:ind w:left="624"/>
        <w:rPr>
          <w:lang w:val="en-AU"/>
        </w:rPr>
      </w:pPr>
      <w:r w:rsidRPr="00530C8E">
        <w:rPr>
          <w:i/>
        </w:rPr>
        <w:t>Hazardous</w:t>
      </w:r>
      <w:r w:rsidRPr="00530C8E">
        <w:t xml:space="preserve"> means, in relation to </w:t>
      </w:r>
      <w:r w:rsidR="008B4C90">
        <w:t>an</w:t>
      </w:r>
      <w:r w:rsidRPr="00530C8E">
        <w:t xml:space="preserve"> area or space, </w:t>
      </w:r>
      <w:r w:rsidR="008B4C90">
        <w:t xml:space="preserve">where that </w:t>
      </w:r>
      <w:r w:rsidRPr="00530C8E">
        <w:rPr>
          <w:lang w:val="en-AU"/>
        </w:rPr>
        <w:t xml:space="preserve">area or space is hazardous or potentially hazardous in </w:t>
      </w:r>
      <w:r w:rsidR="008B4C90">
        <w:rPr>
          <w:lang w:val="en-AU"/>
        </w:rPr>
        <w:t xml:space="preserve">respect of the </w:t>
      </w:r>
      <w:r w:rsidRPr="00530C8E">
        <w:rPr>
          <w:lang w:val="en-AU"/>
        </w:rPr>
        <w:t>electrical equipment</w:t>
      </w:r>
      <w:r w:rsidR="008B4C90">
        <w:rPr>
          <w:lang w:val="en-AU"/>
        </w:rPr>
        <w:t xml:space="preserve"> that may be installed there</w:t>
      </w:r>
      <w:r w:rsidRPr="00530C8E">
        <w:rPr>
          <w:lang w:val="en-AU"/>
        </w:rPr>
        <w:t>, as defined in AS/NZS2430;</w:t>
      </w:r>
    </w:p>
    <w:p w14:paraId="41FA7F61" w14:textId="77777777" w:rsidR="00B544B7" w:rsidRDefault="00B544B7" w:rsidP="00E71D4E">
      <w:pPr>
        <w:ind w:left="624"/>
        <w:rPr>
          <w:del w:id="1972" w:author="Steve Kirkman" w:date="2017-12-22T12:48:00Z"/>
          <w:lang w:val="en-AU"/>
        </w:rPr>
      </w:pPr>
      <w:del w:id="1973" w:author="Steve Kirkman" w:date="2017-12-22T12:48:00Z">
        <w:r>
          <w:rPr>
            <w:i/>
          </w:rPr>
          <w:delText>Hourly</w:delText>
        </w:r>
        <w:r w:rsidRPr="00CE26DC">
          <w:rPr>
            <w:i/>
          </w:rPr>
          <w:delText xml:space="preserve"> Quantity</w:delText>
        </w:r>
        <w:r w:rsidRPr="00CE26DC">
          <w:rPr>
            <w:iCs/>
          </w:rPr>
          <w:delText xml:space="preserve"> means the </w:delText>
        </w:r>
        <w:r>
          <w:rPr>
            <w:iCs/>
          </w:rPr>
          <w:delText xml:space="preserve">quantity </w:delText>
        </w:r>
        <w:r w:rsidRPr="00CE26DC">
          <w:rPr>
            <w:iCs/>
          </w:rPr>
          <w:delText xml:space="preserve">of </w:delText>
        </w:r>
        <w:r>
          <w:rPr>
            <w:iCs/>
          </w:rPr>
          <w:delText>Gas the Interconnected Party injects at a Receipt Point in an Hour;</w:delText>
        </w:r>
      </w:del>
    </w:p>
    <w:p w14:paraId="537BEA8F" w14:textId="77777777" w:rsidR="00F07601" w:rsidRPr="00530C8E" w:rsidRDefault="00F07601" w:rsidP="00E71D4E">
      <w:pPr>
        <w:ind w:left="624"/>
        <w:rPr>
          <w:bCs/>
        </w:rPr>
      </w:pPr>
      <w:r>
        <w:rPr>
          <w:i/>
        </w:rPr>
        <w:t>Interconnection Fee</w:t>
      </w:r>
      <w:r w:rsidRPr="009A4A4A">
        <w:t xml:space="preserve"> </w:t>
      </w:r>
      <w:r>
        <w:t xml:space="preserve">means the </w:t>
      </w:r>
      <w:r w:rsidR="00731674">
        <w:t xml:space="preserve">fee </w:t>
      </w:r>
      <w:r w:rsidR="00432D1A">
        <w:t xml:space="preserve">referred to in </w:t>
      </w:r>
      <w:r w:rsidR="00567EDF">
        <w:t xml:space="preserve">Schedule One and determined in accordance with </w:t>
      </w:r>
      <w:r w:rsidR="00256183" w:rsidRPr="00256183">
        <w:rPr>
          <w:i/>
        </w:rPr>
        <w:t xml:space="preserve">section </w:t>
      </w:r>
      <w:r w:rsidR="00383B53">
        <w:rPr>
          <w:i/>
        </w:rPr>
        <w:t>11</w:t>
      </w:r>
      <w:r w:rsidRPr="009A4A4A">
        <w:t>;</w:t>
      </w:r>
    </w:p>
    <w:p w14:paraId="53E25A0C" w14:textId="77777777" w:rsidR="00E71D4E" w:rsidRDefault="00E71D4E" w:rsidP="00E71D4E">
      <w:pPr>
        <w:ind w:left="624"/>
      </w:pPr>
      <w:r w:rsidRPr="00530C8E">
        <w:rPr>
          <w:i/>
          <w:iCs/>
        </w:rPr>
        <w:t xml:space="preserve">Interconnected Party </w:t>
      </w:r>
      <w:r w:rsidRPr="00530C8E">
        <w:t xml:space="preserve">means the Party named as the Interconnected Party in </w:t>
      </w:r>
      <w:r>
        <w:t>this Agreement</w:t>
      </w:r>
      <w:r w:rsidRPr="00530C8E">
        <w:t>;</w:t>
      </w:r>
    </w:p>
    <w:p w14:paraId="2DA55FFE" w14:textId="41F59151" w:rsidR="00E71D4E" w:rsidRDefault="00E71D4E" w:rsidP="00E71D4E">
      <w:pPr>
        <w:ind w:left="624"/>
      </w:pPr>
      <w:r w:rsidRPr="00530C8E">
        <w:rPr>
          <w:bCs/>
          <w:i/>
          <w:iCs/>
        </w:rPr>
        <w:t>Interconnection Point</w:t>
      </w:r>
      <w:r w:rsidRPr="00530C8E">
        <w:t xml:space="preserve"> means the point at which </w:t>
      </w:r>
      <w:r w:rsidR="00A64DF4">
        <w:t>First Gas’</w:t>
      </w:r>
      <w:r w:rsidRPr="00530C8E">
        <w:t xml:space="preserve"> Pipeline</w:t>
      </w:r>
      <w:r w:rsidR="00567EDF">
        <w:t xml:space="preserve"> </w:t>
      </w:r>
      <w:r w:rsidR="0068634E">
        <w:t xml:space="preserve">physically connects to </w:t>
      </w:r>
      <w:r w:rsidR="00420844">
        <w:t xml:space="preserve">a Receipt Point, </w:t>
      </w:r>
      <w:r w:rsidR="0068634E">
        <w:t xml:space="preserve">being </w:t>
      </w:r>
      <w:r w:rsidR="00567EDF">
        <w:t>the demarcation point between the Parties’ respective assets</w:t>
      </w:r>
      <w:r w:rsidR="00567EDF" w:rsidRPr="00F27205">
        <w:t xml:space="preserve">, as </w:t>
      </w:r>
      <w:del w:id="1974" w:author="Steve Kirkman" w:date="2017-12-22T12:48:00Z">
        <w:r w:rsidR="00567EDF" w:rsidRPr="00F27205">
          <w:delText>set out</w:delText>
        </w:r>
      </w:del>
      <w:ins w:id="1975" w:author="Steve Kirkman" w:date="2017-12-22T12:48:00Z">
        <w:r w:rsidR="00856E03">
          <w:t>defined</w:t>
        </w:r>
      </w:ins>
      <w:r w:rsidR="00567EDF" w:rsidRPr="00F27205">
        <w:t xml:space="preserve"> in Schedule One</w:t>
      </w:r>
      <w:r w:rsidRPr="00873C71">
        <w:t>;</w:t>
      </w:r>
    </w:p>
    <w:p w14:paraId="3C6060C0" w14:textId="77777777" w:rsidR="005B6D5B" w:rsidRDefault="005B6D5B" w:rsidP="005B6D5B">
      <w:pPr>
        <w:ind w:left="624"/>
        <w:rPr>
          <w:bCs/>
          <w:iCs/>
        </w:rPr>
      </w:pPr>
      <w:r>
        <w:rPr>
          <w:bCs/>
          <w:i/>
          <w:iCs/>
        </w:rPr>
        <w:t>Invoice Dispute</w:t>
      </w:r>
      <w:r w:rsidRPr="000D22A2">
        <w:rPr>
          <w:bCs/>
          <w:iCs/>
        </w:rPr>
        <w:t xml:space="preserve"> has the meaning set out in </w:t>
      </w:r>
      <w:r w:rsidRPr="000D22A2">
        <w:rPr>
          <w:bCs/>
          <w:i/>
          <w:iCs/>
        </w:rPr>
        <w:t>section 12.6</w:t>
      </w:r>
      <w:r w:rsidRPr="000D22A2">
        <w:rPr>
          <w:bCs/>
          <w:iCs/>
        </w:rPr>
        <w:t>;</w:t>
      </w:r>
    </w:p>
    <w:p w14:paraId="586C788B" w14:textId="77777777" w:rsidR="00420844" w:rsidRDefault="00420844" w:rsidP="00E71D4E">
      <w:pPr>
        <w:ind w:left="624" w:firstLine="6"/>
      </w:pPr>
      <w:r w:rsidRPr="00F27205">
        <w:rPr>
          <w:bCs/>
          <w:i/>
          <w:iCs/>
        </w:rPr>
        <w:t xml:space="preserve">Lease </w:t>
      </w:r>
      <w:r w:rsidRPr="00F27205">
        <w:rPr>
          <w:bCs/>
          <w:iCs/>
        </w:rPr>
        <w:t xml:space="preserve">means a lease agreement between the Parties under which </w:t>
      </w:r>
      <w:r>
        <w:rPr>
          <w:bCs/>
          <w:iCs/>
        </w:rPr>
        <w:t>First Gas</w:t>
      </w:r>
      <w:r w:rsidRPr="00F27205">
        <w:rPr>
          <w:bCs/>
          <w:iCs/>
        </w:rPr>
        <w:t xml:space="preserve"> leases from the Interconnected Party </w:t>
      </w:r>
      <w:r w:rsidR="005E7AAC">
        <w:rPr>
          <w:bCs/>
          <w:iCs/>
        </w:rPr>
        <w:t>any</w:t>
      </w:r>
      <w:r w:rsidRPr="00F27205">
        <w:rPr>
          <w:bCs/>
          <w:iCs/>
        </w:rPr>
        <w:t xml:space="preserve"> land </w:t>
      </w:r>
      <w:r w:rsidR="005E7AAC">
        <w:rPr>
          <w:bCs/>
          <w:iCs/>
        </w:rPr>
        <w:t>First Gas requires to enable the connection of its Pipeline to</w:t>
      </w:r>
      <w:r w:rsidR="005E7AAC" w:rsidRPr="00F27205">
        <w:rPr>
          <w:bCs/>
          <w:iCs/>
        </w:rPr>
        <w:t xml:space="preserve"> </w:t>
      </w:r>
      <w:r w:rsidRPr="00F27205">
        <w:rPr>
          <w:bCs/>
          <w:iCs/>
        </w:rPr>
        <w:t xml:space="preserve">a </w:t>
      </w:r>
      <w:r>
        <w:rPr>
          <w:bCs/>
          <w:iCs/>
        </w:rPr>
        <w:t>Receipt</w:t>
      </w:r>
      <w:r w:rsidRPr="00F27205">
        <w:rPr>
          <w:bCs/>
          <w:iCs/>
        </w:rPr>
        <w:t xml:space="preserve"> Point;</w:t>
      </w:r>
      <w:r>
        <w:rPr>
          <w:bCs/>
          <w:iCs/>
        </w:rPr>
        <w:t xml:space="preserve"> </w:t>
      </w:r>
      <w:r w:rsidRPr="00F27205">
        <w:rPr>
          <w:bCs/>
          <w:iCs/>
        </w:rPr>
        <w:t xml:space="preserve"> </w:t>
      </w:r>
    </w:p>
    <w:p w14:paraId="545961AF" w14:textId="77777777" w:rsidR="00E71D4E" w:rsidRDefault="00E71D4E" w:rsidP="00E71D4E">
      <w:pPr>
        <w:ind w:left="624"/>
      </w:pPr>
      <w:r w:rsidRPr="00530C8E">
        <w:rPr>
          <w:bCs/>
          <w:i/>
          <w:iCs/>
        </w:rPr>
        <w:t xml:space="preserve">MAOP </w:t>
      </w:r>
      <w:r w:rsidRPr="00530C8E">
        <w:t>means maximum allowable operating pressure;</w:t>
      </w:r>
    </w:p>
    <w:p w14:paraId="040553B7" w14:textId="77777777" w:rsidR="00E71D4E" w:rsidRDefault="00E71D4E" w:rsidP="00E71D4E">
      <w:pPr>
        <w:ind w:left="624"/>
      </w:pPr>
      <w:r w:rsidRPr="00530C8E">
        <w:rPr>
          <w:bCs/>
          <w:i/>
          <w:iCs/>
        </w:rPr>
        <w:t>Maximum Design Flow Rate</w:t>
      </w:r>
      <w:r w:rsidRPr="00530C8E">
        <w:t xml:space="preserve"> means the maximum flow rate of Gas that </w:t>
      </w:r>
      <w:r w:rsidR="00C45379">
        <w:t>a</w:t>
      </w:r>
      <w:r w:rsidRPr="00530C8E">
        <w:t xml:space="preserve"> </w:t>
      </w:r>
      <w:r w:rsidR="0053634F">
        <w:t>Receipt</w:t>
      </w:r>
      <w:r w:rsidRPr="00530C8E">
        <w:t xml:space="preserve"> Point </w:t>
      </w:r>
      <w:r w:rsidR="00CB61FD">
        <w:t>and</w:t>
      </w:r>
      <w:r w:rsidR="00326CFF">
        <w:t xml:space="preserve"> </w:t>
      </w:r>
      <w:r w:rsidRPr="00530C8E">
        <w:t>Metering</w:t>
      </w:r>
      <w:r w:rsidR="0053634F">
        <w:t xml:space="preserve"> </w:t>
      </w:r>
      <w:r w:rsidRPr="00530C8E">
        <w:t>are</w:t>
      </w:r>
      <w:r w:rsidR="00326CFF">
        <w:t xml:space="preserve"> </w:t>
      </w:r>
      <w:r w:rsidRPr="00530C8E">
        <w:t>designed to have flow through them</w:t>
      </w:r>
      <w:r>
        <w:t xml:space="preserve"> and</w:t>
      </w:r>
      <w:r w:rsidRPr="00530C8E">
        <w:t xml:space="preserve">, </w:t>
      </w:r>
      <w:r>
        <w:t>in the case of</w:t>
      </w:r>
      <w:r w:rsidR="0053634F">
        <w:t xml:space="preserve"> </w:t>
      </w:r>
      <w:r>
        <w:t xml:space="preserve">Metering Accurately measure, </w:t>
      </w:r>
      <w:r w:rsidRPr="00530C8E">
        <w:t xml:space="preserve">as set out in </w:t>
      </w:r>
      <w:r w:rsidR="0053634F">
        <w:t>Schedule One</w:t>
      </w:r>
      <w:r w:rsidRPr="00530C8E">
        <w:t>;</w:t>
      </w:r>
    </w:p>
    <w:p w14:paraId="5B693E7D" w14:textId="77777777" w:rsidR="00E71D4E" w:rsidRDefault="00E71D4E" w:rsidP="00E71D4E">
      <w:pPr>
        <w:ind w:left="624"/>
      </w:pPr>
      <w:r w:rsidRPr="00530C8E">
        <w:rPr>
          <w:bCs/>
          <w:i/>
          <w:iCs/>
        </w:rPr>
        <w:t>Metering</w:t>
      </w:r>
      <w:r w:rsidRPr="00530C8E">
        <w:t xml:space="preserve"> means the equipment</w:t>
      </w:r>
      <w:r w:rsidR="000457AF">
        <w:t xml:space="preserve"> </w:t>
      </w:r>
      <w:r w:rsidR="00833D92" w:rsidRPr="00F27205">
        <w:t xml:space="preserve">at the location set out in Schedule One </w:t>
      </w:r>
      <w:r w:rsidR="00833D92">
        <w:t xml:space="preserve">and </w:t>
      </w:r>
      <w:r w:rsidR="00833D92" w:rsidRPr="00F27205">
        <w:t>complying</w:t>
      </w:r>
      <w:r w:rsidR="00833D92">
        <w:t xml:space="preserve"> with the Metering Requirements</w:t>
      </w:r>
      <w:r w:rsidR="00833D92" w:rsidRPr="00F27205">
        <w:t xml:space="preserve"> which measures </w:t>
      </w:r>
      <w:r w:rsidRPr="00530C8E">
        <w:t>the quantities of Gas</w:t>
      </w:r>
      <w:r>
        <w:rPr>
          <w:bCs/>
          <w:iCs/>
        </w:rPr>
        <w:t xml:space="preserve"> </w:t>
      </w:r>
      <w:r>
        <w:t xml:space="preserve">injected into </w:t>
      </w:r>
      <w:r w:rsidR="00A64DF4">
        <w:t>First Gas’</w:t>
      </w:r>
      <w:r>
        <w:t xml:space="preserve"> Pipeline at </w:t>
      </w:r>
      <w:r w:rsidR="00420844">
        <w:t>a</w:t>
      </w:r>
      <w:r>
        <w:t xml:space="preserve"> </w:t>
      </w:r>
      <w:r w:rsidR="00202D86">
        <w:t>Receipt Point</w:t>
      </w:r>
      <w:r w:rsidRPr="00530C8E">
        <w:t xml:space="preserve">; </w:t>
      </w:r>
    </w:p>
    <w:p w14:paraId="6F8F2549" w14:textId="77777777" w:rsidR="00106C6D" w:rsidRPr="00530C8E" w:rsidRDefault="00106C6D" w:rsidP="00E71D4E">
      <w:pPr>
        <w:ind w:left="624"/>
      </w:pPr>
      <w:r>
        <w:rPr>
          <w:bCs/>
          <w:i/>
          <w:iCs/>
        </w:rPr>
        <w:t>Metering Owner</w:t>
      </w:r>
      <w:r w:rsidRPr="00106C6D">
        <w:rPr>
          <w:bCs/>
          <w:iCs/>
        </w:rPr>
        <w:t xml:space="preserve"> means the Party set out in Schedule One;</w:t>
      </w:r>
    </w:p>
    <w:p w14:paraId="61966697" w14:textId="77777777" w:rsidR="00E71D4E" w:rsidRPr="00530C8E" w:rsidRDefault="00E71D4E" w:rsidP="00E71D4E">
      <w:pPr>
        <w:ind w:left="624"/>
      </w:pPr>
      <w:r w:rsidRPr="00530C8E">
        <w:rPr>
          <w:i/>
        </w:rPr>
        <w:t xml:space="preserve">Minimum Design Flow Rate </w:t>
      </w:r>
      <w:r w:rsidRPr="00530C8E">
        <w:t xml:space="preserve">means the minimum flow rate of Gas that </w:t>
      </w:r>
      <w:r w:rsidR="00C45379">
        <w:t>a</w:t>
      </w:r>
      <w:r w:rsidRPr="00530C8E">
        <w:t xml:space="preserve"> </w:t>
      </w:r>
      <w:r w:rsidR="005F2433">
        <w:t>Receipt</w:t>
      </w:r>
      <w:r>
        <w:t xml:space="preserve"> Point </w:t>
      </w:r>
      <w:r w:rsidR="00CB61FD">
        <w:t>and</w:t>
      </w:r>
      <w:r>
        <w:t xml:space="preserve"> </w:t>
      </w:r>
      <w:r w:rsidRPr="00530C8E">
        <w:t xml:space="preserve">Metering </w:t>
      </w:r>
      <w:r>
        <w:t xml:space="preserve">are </w:t>
      </w:r>
      <w:r w:rsidRPr="00530C8E">
        <w:t xml:space="preserve">designed to </w:t>
      </w:r>
      <w:r>
        <w:t xml:space="preserve">have flow through them and, in the case of Metering Accurately </w:t>
      </w:r>
      <w:r w:rsidRPr="00530C8E">
        <w:t xml:space="preserve">measure, as set out in </w:t>
      </w:r>
      <w:r w:rsidR="005F2433">
        <w:t>Schedule One</w:t>
      </w:r>
      <w:r w:rsidRPr="00530C8E">
        <w:t>;</w:t>
      </w:r>
    </w:p>
    <w:p w14:paraId="61EA9F79" w14:textId="04D4AB8B" w:rsidR="003A4847" w:rsidRDefault="003A4847" w:rsidP="003A4847">
      <w:pPr>
        <w:ind w:left="624"/>
      </w:pPr>
      <w:r w:rsidRPr="00CE26DC">
        <w:rPr>
          <w:i/>
        </w:rPr>
        <w:t>Nominated Quantity</w:t>
      </w:r>
      <w:r w:rsidRPr="00CE26DC">
        <w:t xml:space="preserve"> </w:t>
      </w:r>
      <w:r w:rsidR="0059297E">
        <w:t xml:space="preserve">and </w:t>
      </w:r>
      <w:r w:rsidR="0059297E" w:rsidRPr="0059297E">
        <w:rPr>
          <w:i/>
        </w:rPr>
        <w:t>Nominated Quantities</w:t>
      </w:r>
      <w:r w:rsidR="0059297E">
        <w:t xml:space="preserve"> </w:t>
      </w:r>
      <w:r w:rsidRPr="00CE26DC">
        <w:t>mean</w:t>
      </w:r>
      <w:r>
        <w:t xml:space="preserve">, in respect of a Day and a Receipt Point, the </w:t>
      </w:r>
      <w:r w:rsidRPr="00CE26DC">
        <w:t xml:space="preserve">quantity of </w:t>
      </w:r>
      <w:r>
        <w:t xml:space="preserve">Gas that a Shipper </w:t>
      </w:r>
      <w:r w:rsidR="00F060DA">
        <w:t>(</w:t>
      </w:r>
      <w:r w:rsidR="0059297E">
        <w:t>or Shippers</w:t>
      </w:r>
      <w:r w:rsidR="00F060DA">
        <w:t>)</w:t>
      </w:r>
      <w:r w:rsidR="0059297E">
        <w:t xml:space="preserve"> </w:t>
      </w:r>
      <w:r>
        <w:t>request the Interconnected Party</w:t>
      </w:r>
      <w:r w:rsidR="003E332D">
        <w:t>, where it is an OBA Party,</w:t>
      </w:r>
      <w:r>
        <w:t xml:space="preserve"> to inject into First Gas’ Pipeline for that Shipper</w:t>
      </w:r>
      <w:r w:rsidR="0059297E">
        <w:t xml:space="preserve"> </w:t>
      </w:r>
      <w:r w:rsidR="00F060DA">
        <w:t>(</w:t>
      </w:r>
      <w:r w:rsidR="0059297E">
        <w:t xml:space="preserve">or </w:t>
      </w:r>
      <w:r w:rsidR="00F060DA">
        <w:t xml:space="preserve">those </w:t>
      </w:r>
      <w:r w:rsidR="0059297E">
        <w:t>Shippers</w:t>
      </w:r>
      <w:del w:id="1976" w:author="Steve Kirkman" w:date="2017-12-22T12:48:00Z">
        <w:r w:rsidR="00F060DA">
          <w:delText>)</w:delText>
        </w:r>
        <w:r>
          <w:delText>:</w:delText>
        </w:r>
      </w:del>
      <w:ins w:id="1977" w:author="Steve Kirkman" w:date="2017-12-22T12:48:00Z">
        <w:r w:rsidR="00F060DA">
          <w:t>)</w:t>
        </w:r>
        <w:r w:rsidR="00DD489D">
          <w:t>;</w:t>
        </w:r>
      </w:ins>
    </w:p>
    <w:p w14:paraId="00F4BF06" w14:textId="77777777" w:rsidR="00DD489D" w:rsidRDefault="00DD489D" w:rsidP="003A4847">
      <w:pPr>
        <w:ind w:left="624"/>
        <w:rPr>
          <w:ins w:id="1978" w:author="Steve Kirkman" w:date="2017-12-22T12:48:00Z"/>
        </w:rPr>
      </w:pPr>
      <w:bookmarkStart w:id="1979" w:name="_Hlk501694178"/>
      <w:ins w:id="1980" w:author="Steve Kirkman" w:date="2017-12-22T12:48:00Z">
        <w:r>
          <w:rPr>
            <w:i/>
          </w:rPr>
          <w:t>OBA Charges</w:t>
        </w:r>
        <w:r w:rsidRPr="00DD489D">
          <w:t xml:space="preserve"> has the meaning set out in </w:t>
        </w:r>
        <w:r w:rsidRPr="00DD489D">
          <w:rPr>
            <w:i/>
          </w:rPr>
          <w:t>section 11.10</w:t>
        </w:r>
        <w:r>
          <w:t>;</w:t>
        </w:r>
        <w:bookmarkEnd w:id="1979"/>
      </w:ins>
    </w:p>
    <w:p w14:paraId="48510965" w14:textId="51EB7868" w:rsidR="00E71D4E" w:rsidRDefault="00E71D4E" w:rsidP="00E71D4E">
      <w:pPr>
        <w:ind w:left="624"/>
        <w:rPr>
          <w:bCs/>
          <w:iCs/>
        </w:rPr>
      </w:pPr>
      <w:r>
        <w:rPr>
          <w:bCs/>
          <w:i/>
          <w:iCs/>
        </w:rPr>
        <w:t>Odorisation Facilities</w:t>
      </w:r>
      <w:r w:rsidRPr="00DA0FC4">
        <w:rPr>
          <w:bCs/>
          <w:iCs/>
        </w:rPr>
        <w:t xml:space="preserve"> means </w:t>
      </w:r>
      <w:r w:rsidR="000E11DD">
        <w:rPr>
          <w:bCs/>
          <w:iCs/>
        </w:rPr>
        <w:t>the</w:t>
      </w:r>
      <w:r>
        <w:rPr>
          <w:bCs/>
          <w:iCs/>
        </w:rPr>
        <w:t xml:space="preserve"> equipment and facilities</w:t>
      </w:r>
      <w:del w:id="1981" w:author="Steve Kirkman" w:date="2017-12-22T12:48:00Z">
        <w:r w:rsidR="00E71D47" w:rsidRPr="00E71D47">
          <w:rPr>
            <w:bCs/>
            <w:iCs/>
          </w:rPr>
          <w:delText xml:space="preserve"> </w:delText>
        </w:r>
        <w:r w:rsidR="00E71D47">
          <w:rPr>
            <w:bCs/>
            <w:iCs/>
          </w:rPr>
          <w:delText>used</w:delText>
        </w:r>
      </w:del>
      <w:ins w:id="1982" w:author="Steve Kirkman" w:date="2017-12-22T12:48:00Z">
        <w:r w:rsidR="00AD3A3B">
          <w:rPr>
            <w:bCs/>
            <w:iCs/>
          </w:rPr>
          <w:t>,</w:t>
        </w:r>
        <w:r w:rsidR="00E71D47" w:rsidRPr="00E71D47">
          <w:rPr>
            <w:bCs/>
            <w:iCs/>
          </w:rPr>
          <w:t xml:space="preserve"> </w:t>
        </w:r>
        <w:r w:rsidR="00AD3A3B">
          <w:rPr>
            <w:bCs/>
            <w:iCs/>
          </w:rPr>
          <w:t xml:space="preserve">in accordance with </w:t>
        </w:r>
        <w:r w:rsidR="00AD3A3B" w:rsidRPr="00BB2841">
          <w:rPr>
            <w:bCs/>
            <w:i/>
            <w:iCs/>
          </w:rPr>
          <w:t xml:space="preserve">section </w:t>
        </w:r>
        <w:r w:rsidR="00AD3A3B" w:rsidRPr="009367AE">
          <w:rPr>
            <w:bCs/>
            <w:i/>
            <w:iCs/>
          </w:rPr>
          <w:t>7</w:t>
        </w:r>
        <w:r w:rsidR="00AD3A3B">
          <w:rPr>
            <w:bCs/>
            <w:iCs/>
          </w:rPr>
          <w:t>,</w:t>
        </w:r>
      </w:ins>
      <w:r w:rsidR="00AD3A3B">
        <w:rPr>
          <w:bCs/>
          <w:iCs/>
        </w:rPr>
        <w:t xml:space="preserve"> </w:t>
      </w:r>
      <w:r w:rsidR="00E71D47">
        <w:rPr>
          <w:bCs/>
          <w:iCs/>
        </w:rPr>
        <w:t xml:space="preserve">to odorise Gas </w:t>
      </w:r>
      <w:ins w:id="1983" w:author="Steve Kirkman" w:date="2017-12-22T12:48:00Z">
        <w:r w:rsidR="00AD3A3B">
          <w:rPr>
            <w:bCs/>
            <w:iCs/>
          </w:rPr>
          <w:t xml:space="preserve">injected </w:t>
        </w:r>
      </w:ins>
      <w:r w:rsidR="00E71D47">
        <w:rPr>
          <w:bCs/>
          <w:iCs/>
        </w:rPr>
        <w:t xml:space="preserve">at </w:t>
      </w:r>
      <w:r w:rsidR="00420844">
        <w:rPr>
          <w:bCs/>
          <w:iCs/>
        </w:rPr>
        <w:t>a</w:t>
      </w:r>
      <w:r w:rsidR="00E71D47">
        <w:rPr>
          <w:bCs/>
          <w:iCs/>
        </w:rPr>
        <w:t xml:space="preserve"> Receipt Point</w:t>
      </w:r>
      <w:del w:id="1984" w:author="Steve Kirkman" w:date="2017-12-22T12:48:00Z">
        <w:r>
          <w:rPr>
            <w:bCs/>
            <w:iCs/>
          </w:rPr>
          <w:delText xml:space="preserve">, as more particularly described in </w:delText>
        </w:r>
        <w:r w:rsidRPr="00BB2841">
          <w:rPr>
            <w:bCs/>
            <w:i/>
            <w:iCs/>
          </w:rPr>
          <w:delText xml:space="preserve">section </w:delText>
        </w:r>
        <w:r w:rsidR="00383B53">
          <w:rPr>
            <w:bCs/>
            <w:i/>
            <w:iCs/>
          </w:rPr>
          <w:delText>7</w:delText>
        </w:r>
      </w:del>
      <w:r>
        <w:rPr>
          <w:bCs/>
          <w:iCs/>
        </w:rPr>
        <w:t>;</w:t>
      </w:r>
    </w:p>
    <w:p w14:paraId="67E234B7" w14:textId="5DA8B93A" w:rsidR="00647826" w:rsidRDefault="00647826" w:rsidP="00647826">
      <w:pPr>
        <w:ind w:left="624"/>
      </w:pPr>
      <w:r>
        <w:rPr>
          <w:bCs/>
          <w:i/>
          <w:iCs/>
        </w:rPr>
        <w:lastRenderedPageBreak/>
        <w:t>Odorisation Fee</w:t>
      </w:r>
      <w:r>
        <w:rPr>
          <w:bCs/>
        </w:rPr>
        <w:t xml:space="preserve"> </w:t>
      </w:r>
      <w:del w:id="1985" w:author="Steve Kirkman" w:date="2017-12-22T12:48:00Z">
        <w:r>
          <w:rPr>
            <w:bCs/>
          </w:rPr>
          <w:delText>has</w:delText>
        </w:r>
      </w:del>
      <w:ins w:id="1986" w:author="Steve Kirkman" w:date="2017-12-22T12:48:00Z">
        <w:r w:rsidR="007129D6">
          <w:rPr>
            <w:bCs/>
          </w:rPr>
          <w:t>means</w:t>
        </w:r>
      </w:ins>
      <w:r w:rsidR="007129D6">
        <w:rPr>
          <w:bCs/>
        </w:rPr>
        <w:t xml:space="preserve"> the </w:t>
      </w:r>
      <w:del w:id="1987" w:author="Steve Kirkman" w:date="2017-12-22T12:48:00Z">
        <w:r>
          <w:rPr>
            <w:bCs/>
          </w:rPr>
          <w:delText>meaning set out</w:delText>
        </w:r>
      </w:del>
      <w:ins w:id="1988" w:author="Steve Kirkman" w:date="2017-12-22T12:48:00Z">
        <w:r w:rsidR="007129D6">
          <w:rPr>
            <w:bCs/>
          </w:rPr>
          <w:t>fee referred to</w:t>
        </w:r>
      </w:ins>
      <w:r w:rsidR="007129D6">
        <w:rPr>
          <w:bCs/>
        </w:rPr>
        <w:t xml:space="preserve"> in </w:t>
      </w:r>
      <w:ins w:id="1989" w:author="Steve Kirkman" w:date="2017-12-22T12:48:00Z">
        <w:r w:rsidR="007129D6">
          <w:rPr>
            <w:bCs/>
          </w:rPr>
          <w:t>Schedule One</w:t>
        </w:r>
        <w:r w:rsidR="00B139CC">
          <w:rPr>
            <w:bCs/>
          </w:rPr>
          <w:t xml:space="preserve"> and determined in accordance with</w:t>
        </w:r>
        <w:r>
          <w:rPr>
            <w:bCs/>
          </w:rPr>
          <w:t xml:space="preserve"> </w:t>
        </w:r>
      </w:ins>
      <w:r>
        <w:rPr>
          <w:i/>
          <w:iCs/>
        </w:rPr>
        <w:t xml:space="preserve">section </w:t>
      </w:r>
      <w:r w:rsidR="000E11DD">
        <w:rPr>
          <w:i/>
          <w:iCs/>
        </w:rPr>
        <w:t>11</w:t>
      </w:r>
      <w:r>
        <w:t>;</w:t>
      </w:r>
    </w:p>
    <w:p w14:paraId="6C0D51A8" w14:textId="77777777" w:rsidR="00E71D4E" w:rsidRPr="00530C8E" w:rsidRDefault="00E71D4E" w:rsidP="00E71D4E">
      <w:pPr>
        <w:ind w:left="624"/>
        <w:rPr>
          <w:bCs/>
        </w:rPr>
      </w:pPr>
      <w:r>
        <w:rPr>
          <w:i/>
        </w:rPr>
        <w:t xml:space="preserve">Operational Flow Order </w:t>
      </w:r>
      <w:r w:rsidR="004148A5" w:rsidRPr="004148A5">
        <w:t>or</w:t>
      </w:r>
      <w:r w:rsidR="004148A5">
        <w:rPr>
          <w:i/>
        </w:rPr>
        <w:t xml:space="preserve"> OFO </w:t>
      </w:r>
      <w:r>
        <w:t>means a notice issued</w:t>
      </w:r>
      <w:r w:rsidR="004148A5">
        <w:t xml:space="preserve"> by First Gas</w:t>
      </w:r>
      <w:r>
        <w:t xml:space="preserve"> pursuant to</w:t>
      </w:r>
      <w:r w:rsidR="000B12C1" w:rsidRPr="00CE26DC">
        <w:rPr>
          <w:i/>
          <w:iCs/>
        </w:rPr>
        <w:t> </w:t>
      </w:r>
      <w:r w:rsidR="004148A5">
        <w:rPr>
          <w:i/>
          <w:iCs/>
        </w:rPr>
        <w:t>9.7</w:t>
      </w:r>
      <w:r>
        <w:t>;</w:t>
      </w:r>
    </w:p>
    <w:p w14:paraId="56027990" w14:textId="77777777" w:rsidR="00E71D4E" w:rsidRDefault="00E71D4E" w:rsidP="00E71D4E">
      <w:pPr>
        <w:ind w:left="624"/>
      </w:pPr>
      <w:r w:rsidRPr="00530C8E">
        <w:rPr>
          <w:bCs/>
          <w:i/>
          <w:iCs/>
        </w:rPr>
        <w:t>Party</w:t>
      </w:r>
      <w:r w:rsidRPr="00530C8E">
        <w:t xml:space="preserve"> means each of </w:t>
      </w:r>
      <w:r w:rsidR="00A64DF4">
        <w:t>First Gas</w:t>
      </w:r>
      <w:r w:rsidRPr="00530C8E">
        <w:t xml:space="preserve"> and the Interconnected Party and </w:t>
      </w:r>
      <w:r w:rsidRPr="00530C8E">
        <w:rPr>
          <w:i/>
        </w:rPr>
        <w:t>Parties</w:t>
      </w:r>
      <w:r w:rsidRPr="00530C8E">
        <w:t xml:space="preserve"> means them collectively;</w:t>
      </w:r>
    </w:p>
    <w:p w14:paraId="37FE79EE" w14:textId="2CD6CB26" w:rsidR="00A8700B" w:rsidRPr="00530C8E" w:rsidRDefault="00A8700B" w:rsidP="00A8700B">
      <w:pPr>
        <w:ind w:left="624"/>
      </w:pPr>
      <w:r>
        <w:rPr>
          <w:bCs/>
          <w:i/>
          <w:iCs/>
        </w:rPr>
        <w:t>Physical MHQ</w:t>
      </w:r>
      <w:r w:rsidRPr="008F0C5A">
        <w:rPr>
          <w:bCs/>
          <w:iCs/>
        </w:rPr>
        <w:t xml:space="preserve"> means</w:t>
      </w:r>
      <w:r>
        <w:rPr>
          <w:bCs/>
          <w:iCs/>
        </w:rPr>
        <w:t xml:space="preserve"> </w:t>
      </w:r>
      <w:r>
        <w:t xml:space="preserve">the Hourly energy </w:t>
      </w:r>
      <w:del w:id="1990" w:author="Steve Kirkman" w:date="2017-12-22T12:48:00Z">
        <w:r>
          <w:delText>quantity corresponding to</w:delText>
        </w:r>
      </w:del>
      <w:ins w:id="1991" w:author="Steve Kirkman" w:date="2017-12-22T12:48:00Z">
        <w:r w:rsidR="00D63C0F">
          <w:t>equivalent of</w:t>
        </w:r>
      </w:ins>
      <w:r>
        <w:t xml:space="preserve"> the Maximum Design Flow Rate of a Receipt Point, as set out in Schedule One;</w:t>
      </w:r>
    </w:p>
    <w:p w14:paraId="38987987" w14:textId="77777777" w:rsidR="00E71D4E" w:rsidRPr="00530C8E" w:rsidRDefault="00E71D4E" w:rsidP="00E71D4E">
      <w:pPr>
        <w:ind w:left="624"/>
      </w:pPr>
      <w:r w:rsidRPr="00530C8E">
        <w:rPr>
          <w:bCs/>
          <w:i/>
          <w:iCs/>
        </w:rPr>
        <w:t xml:space="preserve">Pipeline </w:t>
      </w:r>
      <w:r w:rsidRPr="00530C8E">
        <w:t>means:</w:t>
      </w:r>
    </w:p>
    <w:p w14:paraId="4C7AF042" w14:textId="473C4BEB" w:rsidR="00E71D4E" w:rsidRPr="00530C8E" w:rsidRDefault="00E71D4E" w:rsidP="009871BE">
      <w:pPr>
        <w:numPr>
          <w:ilvl w:val="2"/>
          <w:numId w:val="24"/>
        </w:numPr>
      </w:pPr>
      <w:r w:rsidRPr="00530C8E">
        <w:t xml:space="preserve">in relation to </w:t>
      </w:r>
      <w:r w:rsidR="00A64DF4">
        <w:t>First Gas</w:t>
      </w:r>
      <w:r w:rsidRPr="00530C8E">
        <w:t xml:space="preserve">, </w:t>
      </w:r>
      <w:del w:id="1992" w:author="Steve Kirkman" w:date="2017-12-22T12:48:00Z">
        <w:r w:rsidR="004148A5">
          <w:delText>the</w:delText>
        </w:r>
      </w:del>
      <w:ins w:id="1993" w:author="Steve Kirkman" w:date="2017-12-22T12:48:00Z">
        <w:r w:rsidR="00913FBC">
          <w:t>that</w:t>
        </w:r>
      </w:ins>
      <w:r w:rsidR="004148A5">
        <w:t xml:space="preserve"> </w:t>
      </w:r>
      <w:r w:rsidR="00E22034">
        <w:t xml:space="preserve">part of </w:t>
      </w:r>
      <w:r w:rsidR="00E71D47">
        <w:t>the</w:t>
      </w:r>
      <w:r w:rsidRPr="00530C8E">
        <w:t xml:space="preserve"> </w:t>
      </w:r>
      <w:r w:rsidR="00FB2AF0">
        <w:t>Transmission System</w:t>
      </w:r>
      <w:r w:rsidRPr="00530C8E">
        <w:t xml:space="preserve"> </w:t>
      </w:r>
      <w:r w:rsidR="00E22034">
        <w:t>which connects to</w:t>
      </w:r>
      <w:r w:rsidR="0068634E">
        <w:t xml:space="preserve"> </w:t>
      </w:r>
      <w:r w:rsidR="00383B53">
        <w:t>a</w:t>
      </w:r>
      <w:r>
        <w:t xml:space="preserve"> </w:t>
      </w:r>
      <w:r w:rsidR="00202D86">
        <w:t>Receipt Point</w:t>
      </w:r>
      <w:r w:rsidRPr="00530C8E">
        <w:t>; and</w:t>
      </w:r>
    </w:p>
    <w:p w14:paraId="235FE101" w14:textId="77777777" w:rsidR="00E71D4E" w:rsidRPr="00530C8E" w:rsidRDefault="00E71D4E" w:rsidP="00E71D4E">
      <w:pPr>
        <w:ind w:left="1248" w:hanging="624"/>
      </w:pPr>
      <w:r>
        <w:t>(b)</w:t>
      </w:r>
      <w:r>
        <w:tab/>
      </w:r>
      <w:r w:rsidRPr="00530C8E">
        <w:t xml:space="preserve">in relation to the Interconnected Party, the </w:t>
      </w:r>
      <w:r w:rsidR="00475550">
        <w:t xml:space="preserve">high-pressure </w:t>
      </w:r>
      <w:r w:rsidRPr="00530C8E">
        <w:t>pipeline that conveys Gas</w:t>
      </w:r>
      <w:r>
        <w:t xml:space="preserve"> to </w:t>
      </w:r>
      <w:r w:rsidR="00383B53">
        <w:t>a</w:t>
      </w:r>
      <w:r w:rsidRPr="00530C8E">
        <w:t xml:space="preserve"> </w:t>
      </w:r>
      <w:r w:rsidR="00202D86">
        <w:t>Receipt Point</w:t>
      </w:r>
      <w:r w:rsidRPr="00530C8E">
        <w:t>;</w:t>
      </w:r>
    </w:p>
    <w:p w14:paraId="3047B2B7" w14:textId="77777777" w:rsidR="00E71D4E" w:rsidRPr="00530C8E" w:rsidRDefault="00E71D4E" w:rsidP="001C748C">
      <w:pPr>
        <w:keepNext/>
        <w:ind w:left="624"/>
        <w:rPr>
          <w:snapToGrid w:val="0"/>
        </w:rPr>
      </w:pPr>
      <w:r w:rsidRPr="00530C8E">
        <w:rPr>
          <w:bCs/>
          <w:i/>
          <w:iCs/>
        </w:rPr>
        <w:t xml:space="preserve">Reasonable and Prudent Operator </w:t>
      </w:r>
      <w:r w:rsidR="00B91DA8">
        <w:rPr>
          <w:bCs/>
          <w:iCs/>
        </w:rPr>
        <w:t xml:space="preserve">or </w:t>
      </w:r>
      <w:r w:rsidR="00B91DA8" w:rsidRPr="00B91DA8">
        <w:rPr>
          <w:bCs/>
          <w:i/>
          <w:iCs/>
        </w:rPr>
        <w:t>RPO</w:t>
      </w:r>
      <w:r w:rsidR="00B91DA8">
        <w:rPr>
          <w:bCs/>
          <w:iCs/>
        </w:rPr>
        <w:t xml:space="preserve"> </w:t>
      </w:r>
      <w:r w:rsidRPr="00530C8E">
        <w:t>means,</w:t>
      </w:r>
      <w:r w:rsidR="00B91DA8" w:rsidRPr="00CE26DC">
        <w:rPr>
          <w:snapToGrid w:val="0"/>
        </w:rPr>
        <w:t xml:space="preserve"> </w:t>
      </w:r>
      <w:r w:rsidRPr="00530C8E">
        <w:t>in relation to the performance of obligations under this Agreement</w:t>
      </w:r>
      <w:r w:rsidR="00B91DA8">
        <w:rPr>
          <w:snapToGrid w:val="0"/>
        </w:rPr>
        <w:t>, the application by the relevant Party of</w:t>
      </w:r>
      <w:r w:rsidR="00B91DA8" w:rsidRPr="00CE2CC7">
        <w:t xml:space="preserve"> that degree of diligence, prudence and foresight reasonabl</w:t>
      </w:r>
      <w:r w:rsidR="00B91DA8">
        <w:t>y</w:t>
      </w:r>
      <w:r w:rsidR="00B91DA8" w:rsidRPr="00CE2CC7">
        <w:t xml:space="preserve"> and ordinarily exercised by experienced operators engaged in the same line of business under the same or similar circumstances and conditions having due consideration to the interests of the other users of the Transmission System</w:t>
      </w:r>
      <w:r w:rsidRPr="00530C8E">
        <w:rPr>
          <w:snapToGrid w:val="0"/>
        </w:rPr>
        <w:t>;</w:t>
      </w:r>
      <w:r>
        <w:rPr>
          <w:snapToGrid w:val="0"/>
        </w:rPr>
        <w:t xml:space="preserve"> </w:t>
      </w:r>
    </w:p>
    <w:p w14:paraId="499FD7AB" w14:textId="77777777" w:rsidR="00E67C7D" w:rsidRDefault="00E71D4E" w:rsidP="00E71D4E">
      <w:pPr>
        <w:ind w:left="624"/>
      </w:pPr>
      <w:r w:rsidRPr="00530C8E">
        <w:rPr>
          <w:i/>
          <w:iCs/>
        </w:rPr>
        <w:t xml:space="preserve">Receipt Point </w:t>
      </w:r>
      <w:r w:rsidRPr="00530C8E">
        <w:t>means</w:t>
      </w:r>
      <w:r w:rsidR="00833D92">
        <w:t xml:space="preserve"> </w:t>
      </w:r>
      <w:r w:rsidR="00476162">
        <w:t>a</w:t>
      </w:r>
      <w:r w:rsidR="00833D92" w:rsidRPr="00F27205">
        <w:t xml:space="preserve"> facility</w:t>
      </w:r>
      <w:r w:rsidR="00833D92">
        <w:t xml:space="preserve"> </w:t>
      </w:r>
      <w:r w:rsidR="001767A3">
        <w:t xml:space="preserve">that complies with the </w:t>
      </w:r>
      <w:r w:rsidR="00C9692A">
        <w:t xml:space="preserve">technical requirements set out in Schedule Two </w:t>
      </w:r>
      <w:r w:rsidR="00833D92" w:rsidRPr="00F27205">
        <w:t xml:space="preserve">at which Gas is </w:t>
      </w:r>
      <w:r w:rsidR="00833D92">
        <w:t>injected</w:t>
      </w:r>
      <w:r w:rsidR="00833D92" w:rsidRPr="00F27205">
        <w:t xml:space="preserve"> (or </w:t>
      </w:r>
      <w:r w:rsidR="00EA5AA0">
        <w:t>may</w:t>
      </w:r>
      <w:r w:rsidR="00833D92">
        <w:t xml:space="preserve"> be injected</w:t>
      </w:r>
      <w:r w:rsidR="00833D92" w:rsidRPr="00F27205">
        <w:t xml:space="preserve">) </w:t>
      </w:r>
      <w:r w:rsidR="00833D92">
        <w:t>into First Gas</w:t>
      </w:r>
      <w:r w:rsidR="00833D92" w:rsidRPr="00F27205">
        <w:t>’ Pipeline</w:t>
      </w:r>
      <w:r w:rsidR="00476162" w:rsidRPr="00F27205">
        <w:t xml:space="preserve">, and includes any Additional </w:t>
      </w:r>
      <w:r w:rsidR="00DF088B">
        <w:t>Receipt</w:t>
      </w:r>
      <w:r w:rsidR="00476162" w:rsidRPr="00F27205">
        <w:t xml:space="preserve"> Point, in each case the details of which are set out in Schedule One</w:t>
      </w:r>
      <w:r w:rsidR="00476162">
        <w:t>;</w:t>
      </w:r>
    </w:p>
    <w:p w14:paraId="6F394B6A" w14:textId="77777777" w:rsidR="00833D92" w:rsidRDefault="00E67C7D" w:rsidP="00E71D4E">
      <w:pPr>
        <w:ind w:left="624"/>
        <w:rPr>
          <w:del w:id="1994" w:author="Steve Kirkman" w:date="2017-12-22T12:48:00Z"/>
        </w:rPr>
      </w:pPr>
      <w:del w:id="1995" w:author="Steve Kirkman" w:date="2017-12-22T12:48:00Z">
        <w:r w:rsidRPr="00CE26DC">
          <w:rPr>
            <w:i/>
          </w:rPr>
          <w:delText>Receipt Quantity</w:delText>
        </w:r>
        <w:r w:rsidRPr="00CE26DC">
          <w:rPr>
            <w:iCs/>
          </w:rPr>
          <w:delText xml:space="preserve"> means</w:delText>
        </w:r>
        <w:r>
          <w:rPr>
            <w:iCs/>
          </w:rPr>
          <w:delText>, in respect of a Day and a Shipper,</w:delText>
        </w:r>
        <w:r w:rsidRPr="00CE26DC">
          <w:rPr>
            <w:iCs/>
          </w:rPr>
          <w:delText xml:space="preserve"> the </w:delText>
        </w:r>
        <w:r>
          <w:rPr>
            <w:iCs/>
          </w:rPr>
          <w:delText xml:space="preserve">quantity </w:delText>
        </w:r>
        <w:r w:rsidRPr="00CE26DC">
          <w:rPr>
            <w:iCs/>
          </w:rPr>
          <w:delText xml:space="preserve">of </w:delText>
        </w:r>
        <w:r>
          <w:rPr>
            <w:iCs/>
          </w:rPr>
          <w:delText xml:space="preserve">a Shipper’s </w:delText>
        </w:r>
        <w:r w:rsidRPr="00CE26DC">
          <w:rPr>
            <w:iCs/>
          </w:rPr>
          <w:delText xml:space="preserve">Gas </w:delText>
        </w:r>
        <w:r>
          <w:rPr>
            <w:iCs/>
          </w:rPr>
          <w:delText>injected at a Receipt Point</w:delText>
        </w:r>
        <w:r w:rsidRPr="00CE26DC">
          <w:rPr>
            <w:iCs/>
          </w:rPr>
          <w:delText xml:space="preserve">, determined in accordance with </w:delText>
        </w:r>
        <w:r w:rsidRPr="00CE26DC">
          <w:rPr>
            <w:i/>
            <w:iCs/>
          </w:rPr>
          <w:delText>section </w:delText>
        </w:r>
        <w:r>
          <w:rPr>
            <w:i/>
            <w:iCs/>
          </w:rPr>
          <w:delText>5</w:delText>
        </w:r>
        <w:r w:rsidRPr="00CE26DC">
          <w:rPr>
            <w:iCs/>
          </w:rPr>
          <w:delText>;</w:delText>
        </w:r>
        <w:r w:rsidR="00476162">
          <w:delText xml:space="preserve"> </w:delText>
        </w:r>
      </w:del>
    </w:p>
    <w:p w14:paraId="14219603" w14:textId="77777777" w:rsidR="00833D92" w:rsidRPr="00EC214A" w:rsidRDefault="00833D92" w:rsidP="00833D92">
      <w:pPr>
        <w:ind w:left="624"/>
        <w:rPr>
          <w:bCs/>
          <w:i/>
          <w:iCs/>
        </w:rPr>
      </w:pPr>
      <w:r w:rsidRPr="00EC214A">
        <w:rPr>
          <w:bCs/>
          <w:i/>
          <w:iCs/>
        </w:rPr>
        <w:t xml:space="preserve">Regulatory Change </w:t>
      </w:r>
      <w:r w:rsidRPr="00EC214A">
        <w:rPr>
          <w:bCs/>
          <w:iCs/>
        </w:rPr>
        <w:t xml:space="preserve">means the enactment or variation (including through a change in </w:t>
      </w:r>
      <w:r>
        <w:rPr>
          <w:bCs/>
          <w:iCs/>
        </w:rPr>
        <w:t xml:space="preserve">the </w:t>
      </w:r>
      <w:r w:rsidRPr="00EC214A">
        <w:rPr>
          <w:bCs/>
          <w:iCs/>
        </w:rPr>
        <w:t>previously settled interpretation) of any law, regulation or mandatory industry standard;</w:t>
      </w:r>
      <w:r w:rsidRPr="00EC214A">
        <w:rPr>
          <w:bCs/>
          <w:i/>
          <w:iCs/>
        </w:rPr>
        <w:t xml:space="preserve"> </w:t>
      </w:r>
    </w:p>
    <w:p w14:paraId="6784B13A" w14:textId="77777777" w:rsidR="00833D92" w:rsidRDefault="00833D92" w:rsidP="00833D92">
      <w:pPr>
        <w:ind w:left="624"/>
        <w:rPr>
          <w:bCs/>
          <w:iCs/>
        </w:rPr>
      </w:pPr>
      <w:r w:rsidRPr="00EC214A">
        <w:rPr>
          <w:bCs/>
          <w:i/>
          <w:iCs/>
        </w:rPr>
        <w:t xml:space="preserve">Regulatory Change Request </w:t>
      </w:r>
      <w:r w:rsidRPr="00EC214A">
        <w:rPr>
          <w:bCs/>
          <w:iCs/>
        </w:rPr>
        <w:t xml:space="preserve">has the meaning given to that term in </w:t>
      </w:r>
      <w:r w:rsidRPr="003F7C52">
        <w:rPr>
          <w:bCs/>
          <w:i/>
          <w:iCs/>
        </w:rPr>
        <w:t>section</w:t>
      </w:r>
      <w:r>
        <w:rPr>
          <w:bCs/>
          <w:i/>
          <w:iCs/>
        </w:rPr>
        <w:t xml:space="preserve"> </w:t>
      </w:r>
      <w:r w:rsidR="00383B53">
        <w:rPr>
          <w:bCs/>
          <w:i/>
          <w:iCs/>
        </w:rPr>
        <w:t>17.1</w:t>
      </w:r>
      <w:r w:rsidRPr="00EC214A">
        <w:rPr>
          <w:bCs/>
          <w:iCs/>
        </w:rPr>
        <w:t>;</w:t>
      </w:r>
    </w:p>
    <w:p w14:paraId="688FEA7D" w14:textId="77777777" w:rsidR="0015382D" w:rsidRDefault="0015382D" w:rsidP="0015382D">
      <w:pPr>
        <w:ind w:left="624"/>
        <w:rPr>
          <w:bCs/>
          <w:i/>
          <w:iCs/>
        </w:rPr>
      </w:pPr>
      <w:r>
        <w:rPr>
          <w:bCs/>
          <w:i/>
          <w:iCs/>
        </w:rPr>
        <w:t>Regulatory Settings</w:t>
      </w:r>
      <w:r w:rsidRPr="000A43AD">
        <w:rPr>
          <w:bCs/>
          <w:iCs/>
        </w:rPr>
        <w:t xml:space="preserve"> means</w:t>
      </w:r>
      <w:r>
        <w:rPr>
          <w:bCs/>
          <w:iCs/>
        </w:rPr>
        <w:t xml:space="preserve"> inputs relating to First Gas’ allowable return on investment as determined by the Commerce Commission, including </w:t>
      </w:r>
      <w:r w:rsidRPr="006B3E53">
        <w:rPr>
          <w:bCs/>
          <w:iCs/>
        </w:rPr>
        <w:t>weighted average cost of capital, leverage</w:t>
      </w:r>
      <w:r>
        <w:rPr>
          <w:bCs/>
          <w:iCs/>
        </w:rPr>
        <w:t>,</w:t>
      </w:r>
      <w:r w:rsidRPr="006B3E53">
        <w:rPr>
          <w:bCs/>
          <w:iCs/>
        </w:rPr>
        <w:t xml:space="preserve"> cost of debt</w:t>
      </w:r>
      <w:r>
        <w:rPr>
          <w:bCs/>
          <w:iCs/>
        </w:rPr>
        <w:t xml:space="preserve"> and asset life;</w:t>
      </w:r>
    </w:p>
    <w:p w14:paraId="7423B73E" w14:textId="77777777" w:rsidR="00E71D4E" w:rsidRDefault="00E71D4E" w:rsidP="00E71D4E">
      <w:pPr>
        <w:ind w:left="624"/>
        <w:rPr>
          <w:bCs/>
        </w:rPr>
      </w:pPr>
      <w:r w:rsidRPr="00530C8E">
        <w:rPr>
          <w:bCs/>
          <w:i/>
          <w:iCs/>
        </w:rPr>
        <w:t xml:space="preserve">Remote Monitoring Equipment </w:t>
      </w:r>
      <w:r w:rsidRPr="00530C8E">
        <w:rPr>
          <w:bCs/>
        </w:rPr>
        <w:t xml:space="preserve">has the meaning </w:t>
      </w:r>
      <w:r w:rsidR="00F56F0F">
        <w:rPr>
          <w:bCs/>
        </w:rPr>
        <w:t>set out</w:t>
      </w:r>
      <w:r w:rsidRPr="00530C8E">
        <w:rPr>
          <w:bCs/>
        </w:rPr>
        <w:t xml:space="preserve"> in </w:t>
      </w:r>
      <w:r w:rsidRPr="002749AA">
        <w:rPr>
          <w:bCs/>
          <w:i/>
        </w:rPr>
        <w:t>paragraph 1.3</w:t>
      </w:r>
      <w:r>
        <w:rPr>
          <w:bCs/>
        </w:rPr>
        <w:t xml:space="preserve"> of </w:t>
      </w:r>
      <w:r w:rsidRPr="00530C8E">
        <w:rPr>
          <w:bCs/>
        </w:rPr>
        <w:t>Schedule </w:t>
      </w:r>
      <w:r w:rsidR="009D4238">
        <w:rPr>
          <w:bCs/>
        </w:rPr>
        <w:t>Two</w:t>
      </w:r>
      <w:r w:rsidRPr="00530C8E">
        <w:rPr>
          <w:bCs/>
        </w:rPr>
        <w:t>;</w:t>
      </w:r>
    </w:p>
    <w:p w14:paraId="1939ACB4" w14:textId="77777777" w:rsidR="00BD628B" w:rsidRDefault="00BD628B" w:rsidP="00E71D4E">
      <w:pPr>
        <w:ind w:left="624"/>
        <w:rPr>
          <w:bCs/>
        </w:rPr>
      </w:pPr>
      <w:r>
        <w:rPr>
          <w:bCs/>
          <w:i/>
          <w:iCs/>
        </w:rPr>
        <w:t>Reset Date</w:t>
      </w:r>
      <w:r w:rsidRPr="004641A6">
        <w:rPr>
          <w:bCs/>
          <w:iCs/>
        </w:rPr>
        <w:t xml:space="preserve"> means</w:t>
      </w:r>
      <w:r>
        <w:rPr>
          <w:bCs/>
          <w:iCs/>
        </w:rPr>
        <w:t xml:space="preserve"> the date on which new Regulatory Settings become effective;</w:t>
      </w:r>
    </w:p>
    <w:p w14:paraId="040F0192" w14:textId="77777777" w:rsidR="00FA1BFF" w:rsidRDefault="00FA1BFF" w:rsidP="00E71D4E">
      <w:pPr>
        <w:ind w:left="624"/>
        <w:rPr>
          <w:del w:id="1996" w:author="Steve Kirkman" w:date="2017-12-22T12:48:00Z"/>
          <w:bCs/>
        </w:rPr>
      </w:pPr>
      <w:del w:id="1997" w:author="Steve Kirkman" w:date="2017-12-22T12:48:00Z">
        <w:r>
          <w:rPr>
            <w:bCs/>
            <w:i/>
            <w:iCs/>
          </w:rPr>
          <w:delText xml:space="preserve">Scheduled Quantity </w:delText>
        </w:r>
        <w:r w:rsidRPr="003A4847">
          <w:rPr>
            <w:bCs/>
            <w:iCs/>
          </w:rPr>
          <w:delText>means</w:delText>
        </w:r>
        <w:r>
          <w:rPr>
            <w:bCs/>
            <w:iCs/>
          </w:rPr>
          <w:delText xml:space="preserve"> that part of the </w:delText>
        </w:r>
        <w:r>
          <w:delText xml:space="preserve">aggregate of Shippers’ Nominated Quantities at a Receipt Point </w:delText>
        </w:r>
        <w:r w:rsidR="003A4847">
          <w:delText xml:space="preserve">for a Day </w:delText>
        </w:r>
        <w:r>
          <w:delText xml:space="preserve">approved by the Interconnected Party </w:delText>
        </w:r>
        <w:r w:rsidR="003A4847">
          <w:delText xml:space="preserve">(as the OBA Party) </w:delText>
        </w:r>
        <w:r w:rsidR="002602D0">
          <w:delText>and</w:delText>
        </w:r>
        <w:r>
          <w:delText xml:space="preserve"> First Gas</w:delText>
        </w:r>
        <w:r w:rsidR="003A4847">
          <w:delText xml:space="preserve"> in accordance with sec</w:delText>
        </w:r>
        <w:r w:rsidRPr="00855063">
          <w:rPr>
            <w:i/>
          </w:rPr>
          <w:delText xml:space="preserve">tion </w:delText>
        </w:r>
        <w:r>
          <w:rPr>
            <w:i/>
          </w:rPr>
          <w:delText>4</w:delText>
        </w:r>
        <w:r w:rsidR="003A4847">
          <w:rPr>
            <w:i/>
          </w:rPr>
          <w:delText xml:space="preserve"> of the Code</w:delText>
        </w:r>
        <w:r w:rsidR="003A4847" w:rsidRPr="003A4847">
          <w:delText>;</w:delText>
        </w:r>
      </w:del>
    </w:p>
    <w:p w14:paraId="4EBBEC6B" w14:textId="77777777" w:rsidR="00E71D4E" w:rsidRPr="00530C8E" w:rsidRDefault="00E71D4E" w:rsidP="00E71D4E">
      <w:pPr>
        <w:ind w:left="624"/>
        <w:rPr>
          <w:del w:id="1998" w:author="Steve Kirkman" w:date="2017-12-22T12:48:00Z"/>
        </w:rPr>
      </w:pPr>
      <w:del w:id="1999" w:author="Steve Kirkman" w:date="2017-12-22T12:48:00Z">
        <w:r w:rsidRPr="00530C8E">
          <w:rPr>
            <w:i/>
          </w:rPr>
          <w:delText>Supplementary Agreement</w:delText>
        </w:r>
        <w:r w:rsidRPr="00530C8E">
          <w:delText xml:space="preserve"> </w:delText>
        </w:r>
        <w:r>
          <w:delText xml:space="preserve">has the meaning </w:delText>
        </w:r>
        <w:r w:rsidR="00D87011">
          <w:delText>set out</w:delText>
        </w:r>
        <w:r>
          <w:delText xml:space="preserve"> in the Code</w:delText>
        </w:r>
        <w:r w:rsidRPr="00530C8E">
          <w:delText>;</w:delText>
        </w:r>
      </w:del>
    </w:p>
    <w:p w14:paraId="54A32D83" w14:textId="77777777" w:rsidR="00E71D4E" w:rsidRPr="0083062E" w:rsidRDefault="00E71D4E" w:rsidP="00BD628B">
      <w:pPr>
        <w:ind w:left="624"/>
        <w:rPr>
          <w:i/>
        </w:rPr>
      </w:pPr>
      <w:r w:rsidRPr="00530C8E">
        <w:rPr>
          <w:i/>
        </w:rPr>
        <w:t xml:space="preserve">Tax </w:t>
      </w:r>
      <w:r w:rsidR="00BD628B">
        <w:t xml:space="preserve">has the meaning set out in </w:t>
      </w:r>
      <w:r w:rsidR="00BD628B" w:rsidRPr="004D2D7E">
        <w:rPr>
          <w:i/>
        </w:rPr>
        <w:t>section 12.3</w:t>
      </w:r>
      <w:r w:rsidRPr="00530C8E">
        <w:t>;</w:t>
      </w:r>
    </w:p>
    <w:p w14:paraId="1315D64E" w14:textId="44B8CA77" w:rsidR="009B2406" w:rsidRDefault="009B2406" w:rsidP="00E71D4E">
      <w:pPr>
        <w:ind w:left="624"/>
      </w:pPr>
      <w:r>
        <w:rPr>
          <w:i/>
        </w:rPr>
        <w:t>Termination Fee</w:t>
      </w:r>
      <w:r w:rsidRPr="009A4A4A">
        <w:t xml:space="preserve"> </w:t>
      </w:r>
      <w:r>
        <w:t xml:space="preserve">means, in respect of </w:t>
      </w:r>
      <w:del w:id="2000" w:author="Steve Kirkman" w:date="2017-12-22T12:48:00Z">
        <w:r>
          <w:delText>a</w:delText>
        </w:r>
      </w:del>
      <w:ins w:id="2001" w:author="Steve Kirkman" w:date="2017-12-22T12:48:00Z">
        <w:r w:rsidR="00630E63">
          <w:t>any</w:t>
        </w:r>
      </w:ins>
      <w:r>
        <w:t xml:space="preserve"> Receipt Point </w:t>
      </w:r>
      <w:del w:id="2002" w:author="Steve Kirkman" w:date="2017-12-22T12:48:00Z">
        <w:r>
          <w:delText>where</w:delText>
        </w:r>
      </w:del>
      <w:ins w:id="2003" w:author="Steve Kirkman" w:date="2017-12-22T12:48:00Z">
        <w:r w:rsidR="00630E63">
          <w:t>for which</w:t>
        </w:r>
      </w:ins>
      <w:r>
        <w:t xml:space="preserve"> an Interconnection Fee</w:t>
      </w:r>
      <w:r w:rsidR="004148A5">
        <w:t xml:space="preserve"> </w:t>
      </w:r>
      <w:del w:id="2004" w:author="Steve Kirkman" w:date="2017-12-22T12:48:00Z">
        <w:r w:rsidR="004148A5">
          <w:delText>(</w:delText>
        </w:r>
      </w:del>
      <w:ins w:id="2005" w:author="Steve Kirkman" w:date="2017-12-22T12:48:00Z">
        <w:r w:rsidR="00630E63">
          <w:t>and/</w:t>
        </w:r>
      </w:ins>
      <w:r w:rsidR="004148A5">
        <w:t>or Odorisation Fee</w:t>
      </w:r>
      <w:del w:id="2006" w:author="Steve Kirkman" w:date="2017-12-22T12:48:00Z">
        <w:r w:rsidR="004148A5">
          <w:delText>)</w:delText>
        </w:r>
      </w:del>
      <w:r>
        <w:t xml:space="preserve"> is payable, the </w:t>
      </w:r>
      <w:r w:rsidRPr="00F27205">
        <w:t xml:space="preserve">amount </w:t>
      </w:r>
      <w:r>
        <w:t xml:space="preserve">that </w:t>
      </w:r>
      <w:r w:rsidRPr="00F27205">
        <w:t>represent</w:t>
      </w:r>
      <w:r>
        <w:t>s</w:t>
      </w:r>
      <w:r w:rsidRPr="00F27205">
        <w:t xml:space="preserve"> the cost to </w:t>
      </w:r>
      <w:r>
        <w:t xml:space="preserve">First </w:t>
      </w:r>
      <w:r>
        <w:lastRenderedPageBreak/>
        <w:t>Gas</w:t>
      </w:r>
      <w:del w:id="2007" w:author="Steve Kirkman" w:date="2017-12-22T12:48:00Z">
        <w:r w:rsidR="004148A5">
          <w:delText>, in relation to that Receipt Point,</w:delText>
        </w:r>
      </w:del>
      <w:r w:rsidRPr="00F27205">
        <w:t xml:space="preserve"> of </w:t>
      </w:r>
      <w:r w:rsidR="004148A5">
        <w:t xml:space="preserve">First Gas’ </w:t>
      </w:r>
      <w:del w:id="2008" w:author="Steve Kirkman" w:date="2017-12-22T12:48:00Z">
        <w:r w:rsidR="004148A5">
          <w:delText>Pipeline, any First Gas Equipment and Remote Monitoring Equipment (or any Odorisation Facilities)</w:delText>
        </w:r>
      </w:del>
      <w:ins w:id="2009" w:author="Steve Kirkman" w:date="2017-12-22T12:48:00Z">
        <w:r w:rsidR="00630E63">
          <w:t>equipment and facilities</w:t>
        </w:r>
      </w:ins>
      <w:r w:rsidRPr="00F27205">
        <w:t xml:space="preserve"> that remains to be recovered</w:t>
      </w:r>
      <w:r>
        <w:t xml:space="preserve"> at the end of any Year, </w:t>
      </w:r>
      <w:del w:id="2010" w:author="Steve Kirkman" w:date="2017-12-22T12:48:00Z">
        <w:r>
          <w:delText xml:space="preserve">as </w:delText>
        </w:r>
      </w:del>
      <w:r>
        <w:t xml:space="preserve">determined </w:t>
      </w:r>
      <w:ins w:id="2011" w:author="Steve Kirkman" w:date="2017-12-22T12:48:00Z">
        <w:r w:rsidR="00630E63">
          <w:t xml:space="preserve">and notified </w:t>
        </w:r>
      </w:ins>
      <w:r>
        <w:t>by First Gas</w:t>
      </w:r>
      <w:ins w:id="2012" w:author="Steve Kirkman" w:date="2017-12-22T12:48:00Z">
        <w:r w:rsidR="00630E63">
          <w:t xml:space="preserve"> in accordance with </w:t>
        </w:r>
        <w:r w:rsidR="00630E63" w:rsidRPr="00630E63">
          <w:rPr>
            <w:i/>
          </w:rPr>
          <w:t>section 11</w:t>
        </w:r>
      </w:ins>
      <w:r w:rsidRPr="009A4A4A">
        <w:t>;</w:t>
      </w:r>
      <w:r w:rsidR="00BD628B">
        <w:t xml:space="preserve"> and</w:t>
      </w:r>
    </w:p>
    <w:p w14:paraId="47CB2E66" w14:textId="77777777" w:rsidR="00E71D4E" w:rsidRPr="00530C8E" w:rsidRDefault="00E71D4E" w:rsidP="00E71D4E">
      <w:pPr>
        <w:ind w:left="624"/>
      </w:pPr>
      <w:r w:rsidRPr="00530C8E">
        <w:rPr>
          <w:bCs/>
          <w:i/>
          <w:iCs/>
        </w:rPr>
        <w:t xml:space="preserve">Work Permit </w:t>
      </w:r>
      <w:r w:rsidRPr="00530C8E">
        <w:rPr>
          <w:bCs/>
        </w:rPr>
        <w:t xml:space="preserve">means the relevant </w:t>
      </w:r>
      <w:r w:rsidRPr="00530C8E">
        <w:t xml:space="preserve">permit issued by </w:t>
      </w:r>
      <w:r w:rsidR="00ED27DF">
        <w:t>the Interconnected</w:t>
      </w:r>
      <w:r w:rsidRPr="00530C8E">
        <w:t xml:space="preserve"> Party to </w:t>
      </w:r>
      <w:r w:rsidR="00A64DF4">
        <w:t>First Gas</w:t>
      </w:r>
      <w:r w:rsidRPr="00530C8E">
        <w:t xml:space="preserve"> under the </w:t>
      </w:r>
      <w:r w:rsidR="001B3068">
        <w:t>Interconnected</w:t>
      </w:r>
      <w:r w:rsidRPr="00530C8E">
        <w:t xml:space="preserve"> Party’s</w:t>
      </w:r>
      <w:r w:rsidR="00A4777E">
        <w:t xml:space="preserve"> current</w:t>
      </w:r>
      <w:r w:rsidRPr="00530C8E">
        <w:t xml:space="preserve"> “Permit to Work Procedure”</w:t>
      </w:r>
      <w:r w:rsidR="00A4777E">
        <w:t xml:space="preserve"> pursuant to </w:t>
      </w:r>
      <w:r w:rsidR="00A4777E" w:rsidRPr="00A4777E">
        <w:rPr>
          <w:i/>
        </w:rPr>
        <w:t>section 13.2</w:t>
      </w:r>
      <w:r w:rsidR="00BD628B">
        <w:t xml:space="preserve">. </w:t>
      </w:r>
    </w:p>
    <w:p w14:paraId="58BFE482" w14:textId="77777777" w:rsidR="00DA6DFC" w:rsidRDefault="008033FE" w:rsidP="00DA6DFC">
      <w:pPr>
        <w:pStyle w:val="Heading2"/>
        <w:rPr>
          <w:ins w:id="2013" w:author="Steve Kirkman" w:date="2017-12-22T12:48:00Z"/>
        </w:rPr>
      </w:pPr>
      <w:ins w:id="2014" w:author="Steve Kirkman" w:date="2017-12-22T12:48:00Z">
        <w:r>
          <w:rPr>
            <w:snapToGrid w:val="0"/>
            <w:lang w:val="en-AU"/>
          </w:rPr>
          <w:t xml:space="preserve">Code Amendments and </w:t>
        </w:r>
        <w:r w:rsidR="00E712C3">
          <w:rPr>
            <w:snapToGrid w:val="0"/>
            <w:lang w:val="en-AU"/>
          </w:rPr>
          <w:t>Precedence</w:t>
        </w:r>
      </w:ins>
    </w:p>
    <w:p w14:paraId="54AE26D1" w14:textId="77777777" w:rsidR="00611F07" w:rsidRDefault="008033FE" w:rsidP="00373399">
      <w:pPr>
        <w:numPr>
          <w:ilvl w:val="1"/>
          <w:numId w:val="4"/>
        </w:numPr>
        <w:rPr>
          <w:ins w:id="2015" w:author="Steve Kirkman" w:date="2017-12-22T12:48:00Z"/>
        </w:rPr>
      </w:pPr>
      <w:ins w:id="2016" w:author="Steve Kirkman" w:date="2017-12-22T12:48:00Z">
        <w:r>
          <w:rPr>
            <w:snapToGrid w:val="0"/>
          </w:rPr>
          <w:t>Where</w:t>
        </w:r>
        <w:bookmarkStart w:id="2017" w:name="_GoBack"/>
        <w:bookmarkEnd w:id="2017"/>
        <w:r>
          <w:rPr>
            <w:snapToGrid w:val="0"/>
          </w:rPr>
          <w:t xml:space="preserve"> the Code confers rights or places obligations on the Interconnected Party, or refers to sections or terms of the Code, this Agreement will</w:t>
        </w:r>
        <w:r w:rsidR="00ED6DB2">
          <w:t xml:space="preserve"> </w:t>
        </w:r>
        <w:r w:rsidR="00611F07" w:rsidRPr="00ED6DB2">
          <w:rPr>
            <w:snapToGrid w:val="0"/>
          </w:rPr>
          <w:t xml:space="preserve">be deemed to be amended automatically if and when </w:t>
        </w:r>
        <w:r w:rsidR="00611F07" w:rsidRPr="00C643A9">
          <w:rPr>
            <w:snapToGrid w:val="0"/>
          </w:rPr>
          <w:t>those rights or obligations, or sections or terms of the Code, are amended</w:t>
        </w:r>
        <w:r w:rsidR="00ED6DB2" w:rsidRPr="00C643A9">
          <w:rPr>
            <w:snapToGrid w:val="0"/>
          </w:rPr>
          <w:t xml:space="preserve">. </w:t>
        </w:r>
        <w:r w:rsidR="00C643A9">
          <w:rPr>
            <w:snapToGrid w:val="0"/>
          </w:rPr>
          <w:t xml:space="preserve">In the event of any </w:t>
        </w:r>
        <w:r w:rsidR="00C643A9">
          <w:t>conflict or ambiguity between a provision of this Agreement and the Code, the Code shall prevail.</w:t>
        </w:r>
        <w:r w:rsidR="00C643A9">
          <w:rPr>
            <w:snapToGrid w:val="0"/>
          </w:rPr>
          <w:t xml:space="preserve"> </w:t>
        </w:r>
        <w:r w:rsidR="00373399">
          <w:rPr>
            <w:snapToGrid w:val="0"/>
          </w:rPr>
          <w:t xml:space="preserve">In the event the Code is terminated during the term of this Agreement (and not replaced), this </w:t>
        </w:r>
        <w:r w:rsidR="00C643A9">
          <w:rPr>
            <w:snapToGrid w:val="0"/>
          </w:rPr>
          <w:t>Agreement will:</w:t>
        </w:r>
      </w:ins>
    </w:p>
    <w:p w14:paraId="381406BA" w14:textId="77777777" w:rsidR="00C643A9" w:rsidRDefault="00C643A9" w:rsidP="00611F07">
      <w:pPr>
        <w:numPr>
          <w:ilvl w:val="2"/>
          <w:numId w:val="55"/>
        </w:numPr>
        <w:rPr>
          <w:ins w:id="2018" w:author="Steve Kirkman" w:date="2017-12-22T12:48:00Z"/>
        </w:rPr>
      </w:pPr>
      <w:ins w:id="2019" w:author="Steve Kirkman" w:date="2017-12-22T12:48:00Z">
        <w:r w:rsidRPr="002E2192">
          <w:rPr>
            <w:snapToGrid w:val="0"/>
          </w:rPr>
          <w:t xml:space="preserve">survive </w:t>
        </w:r>
        <w:r w:rsidR="00373399">
          <w:rPr>
            <w:snapToGrid w:val="0"/>
          </w:rPr>
          <w:t>that</w:t>
        </w:r>
        <w:r w:rsidRPr="002E2192">
          <w:rPr>
            <w:snapToGrid w:val="0"/>
          </w:rPr>
          <w:t xml:space="preserve"> termination </w:t>
        </w:r>
        <w:r>
          <w:rPr>
            <w:snapToGrid w:val="0"/>
          </w:rPr>
          <w:t>and</w:t>
        </w:r>
        <w:r w:rsidRPr="002E2192">
          <w:rPr>
            <w:snapToGrid w:val="0"/>
          </w:rPr>
          <w:t xml:space="preserve"> continue in full force and effect </w:t>
        </w:r>
        <w:r>
          <w:rPr>
            <w:snapToGrid w:val="0"/>
          </w:rPr>
          <w:t>until the Expiry Date</w:t>
        </w:r>
        <w:r w:rsidRPr="002E2192">
          <w:rPr>
            <w:snapToGrid w:val="0"/>
          </w:rPr>
          <w:t xml:space="preserve"> (subject to </w:t>
        </w:r>
        <w:r>
          <w:rPr>
            <w:snapToGrid w:val="0"/>
          </w:rPr>
          <w:t xml:space="preserve">earlier termination in accordance with </w:t>
        </w:r>
        <w:r w:rsidRPr="00C643A9">
          <w:rPr>
            <w:i/>
            <w:snapToGrid w:val="0"/>
          </w:rPr>
          <w:t>section 14</w:t>
        </w:r>
        <w:r>
          <w:rPr>
            <w:snapToGrid w:val="0"/>
          </w:rPr>
          <w:t>)</w:t>
        </w:r>
        <w:r>
          <w:t>; and</w:t>
        </w:r>
      </w:ins>
    </w:p>
    <w:p w14:paraId="7352EF80" w14:textId="77777777" w:rsidR="00E712C3" w:rsidRDefault="00C643A9" w:rsidP="00611F07">
      <w:pPr>
        <w:numPr>
          <w:ilvl w:val="2"/>
          <w:numId w:val="55"/>
        </w:numPr>
        <w:rPr>
          <w:ins w:id="2020" w:author="Steve Kirkman" w:date="2017-12-22T12:48:00Z"/>
        </w:rPr>
      </w:pPr>
      <w:ins w:id="2021" w:author="Steve Kirkman" w:date="2017-12-22T12:48:00Z">
        <w:r>
          <w:t xml:space="preserve">the </w:t>
        </w:r>
        <w:r w:rsidR="00373399">
          <w:rPr>
            <w:snapToGrid w:val="0"/>
          </w:rPr>
          <w:t>relevant terms of the Code will continue in full force and effect for the term of t</w:t>
        </w:r>
        <w:r w:rsidR="00856FF5">
          <w:rPr>
            <w:snapToGrid w:val="0"/>
          </w:rPr>
          <w:t>his Agreement</w:t>
        </w:r>
        <w:r w:rsidR="00373399">
          <w:rPr>
            <w:snapToGrid w:val="0"/>
          </w:rPr>
          <w:t xml:space="preserve"> unless First Gas and the Interconnected Party agree to amend them</w:t>
        </w:r>
        <w:r w:rsidR="00E712C3">
          <w:t xml:space="preserve">. </w:t>
        </w:r>
      </w:ins>
    </w:p>
    <w:p w14:paraId="4FBAEAD9" w14:textId="77777777" w:rsidR="00E712C3" w:rsidRDefault="00E712C3" w:rsidP="00E712C3">
      <w:pPr>
        <w:pStyle w:val="Heading2"/>
      </w:pPr>
      <w:r>
        <w:rPr>
          <w:snapToGrid w:val="0"/>
          <w:lang w:val="en-AU"/>
        </w:rPr>
        <w:t>Construction</w:t>
      </w:r>
    </w:p>
    <w:p w14:paraId="50D06FA8" w14:textId="77777777" w:rsidR="00C6575C" w:rsidRDefault="00DA6DFC" w:rsidP="001828B9">
      <w:pPr>
        <w:numPr>
          <w:ilvl w:val="1"/>
          <w:numId w:val="4"/>
        </w:numPr>
      </w:pPr>
      <w:r>
        <w:t>In this Agreement, unless the context otherwise requires:</w:t>
      </w:r>
    </w:p>
    <w:p w14:paraId="67585E4A" w14:textId="77777777" w:rsidR="00C45379" w:rsidRPr="0095206B" w:rsidRDefault="00C45379" w:rsidP="00611F07">
      <w:pPr>
        <w:numPr>
          <w:ilvl w:val="2"/>
          <w:numId w:val="56"/>
        </w:numPr>
      </w:pPr>
      <w:r w:rsidRPr="007968B1">
        <w:rPr>
          <w:snapToGrid w:val="0"/>
        </w:rPr>
        <w:t xml:space="preserve">“inject” includes to cause or allow Gas to flow at a Receipt Point, and other grammatical forms of “inject” shall be construed accordingly; </w:t>
      </w:r>
    </w:p>
    <w:p w14:paraId="44262A0E" w14:textId="77777777" w:rsidR="00C45379" w:rsidRPr="00B879E6" w:rsidRDefault="00C45379" w:rsidP="00611F07">
      <w:pPr>
        <w:numPr>
          <w:ilvl w:val="2"/>
          <w:numId w:val="56"/>
        </w:numPr>
        <w:spacing w:after="290" w:line="290" w:lineRule="atLeast"/>
        <w:rPr>
          <w:snapToGrid w:val="0"/>
          <w:lang w:val="en-GB"/>
        </w:rPr>
      </w:pPr>
      <w:r>
        <w:t>“curtail” includes to reduce</w:t>
      </w:r>
      <w:r w:rsidR="00B85A0B">
        <w:t>,</w:t>
      </w:r>
      <w:r>
        <w:t xml:space="preserve"> either partly or to zero and to shut or close </w:t>
      </w:r>
      <w:r w:rsidR="00C77155">
        <w:t>down;</w:t>
      </w:r>
      <w:r w:rsidR="0031351B" w:rsidRPr="0031351B">
        <w:rPr>
          <w:snapToGrid w:val="0"/>
        </w:rPr>
        <w:t xml:space="preserve"> </w:t>
      </w:r>
    </w:p>
    <w:p w14:paraId="07282784" w14:textId="189351CE" w:rsidR="0031351B" w:rsidRPr="0083062E" w:rsidRDefault="0031351B" w:rsidP="00611F07">
      <w:pPr>
        <w:numPr>
          <w:ilvl w:val="2"/>
          <w:numId w:val="56"/>
        </w:numPr>
        <w:spacing w:after="290" w:line="290" w:lineRule="atLeast"/>
        <w:rPr>
          <w:snapToGrid w:val="0"/>
          <w:lang w:val="en-GB"/>
        </w:rPr>
      </w:pPr>
      <w:r w:rsidRPr="007968B1">
        <w:rPr>
          <w:snapToGrid w:val="0"/>
        </w:rPr>
        <w:t xml:space="preserve">any reference to a "quantity of Gas” </w:t>
      </w:r>
      <w:ins w:id="2022" w:author="Steve Kirkman" w:date="2017-12-22T12:48:00Z">
        <w:r w:rsidR="00947A18">
          <w:rPr>
            <w:snapToGrid w:val="0"/>
          </w:rPr>
          <w:t xml:space="preserve">or an “energy quantity” </w:t>
        </w:r>
      </w:ins>
      <w:r w:rsidRPr="007968B1">
        <w:rPr>
          <w:snapToGrid w:val="0"/>
        </w:rPr>
        <w:t xml:space="preserve">is a reference to </w:t>
      </w:r>
      <w:del w:id="2023" w:author="Steve Kirkman" w:date="2017-12-22T12:48:00Z">
        <w:r>
          <w:rPr>
            <w:snapToGrid w:val="0"/>
          </w:rPr>
          <w:delText>the energy equivalent</w:delText>
        </w:r>
      </w:del>
      <w:ins w:id="2024" w:author="Steve Kirkman" w:date="2017-12-22T12:48:00Z">
        <w:r w:rsidR="00947A18">
          <w:rPr>
            <w:snapToGrid w:val="0"/>
          </w:rPr>
          <w:t>GJ</w:t>
        </w:r>
      </w:ins>
      <w:r>
        <w:rPr>
          <w:snapToGrid w:val="0"/>
        </w:rPr>
        <w:t xml:space="preserve"> of Gas </w:t>
      </w:r>
      <w:del w:id="2025" w:author="Steve Kirkman" w:date="2017-12-22T12:48:00Z">
        <w:r>
          <w:rPr>
            <w:snapToGrid w:val="0"/>
          </w:rPr>
          <w:delText xml:space="preserve">(expressed in </w:delText>
        </w:r>
        <w:r w:rsidRPr="007968B1">
          <w:rPr>
            <w:snapToGrid w:val="0"/>
          </w:rPr>
          <w:delText>GJ</w:delText>
        </w:r>
        <w:r>
          <w:rPr>
            <w:snapToGrid w:val="0"/>
          </w:rPr>
          <w:delText xml:space="preserve">) </w:delText>
        </w:r>
      </w:del>
      <w:r w:rsidRPr="007968B1">
        <w:rPr>
          <w:snapToGrid w:val="0"/>
        </w:rPr>
        <w:t>unless otherwise stated</w:t>
      </w:r>
      <w:r>
        <w:rPr>
          <w:snapToGrid w:val="0"/>
        </w:rPr>
        <w:t>;</w:t>
      </w:r>
      <w:r w:rsidRPr="00F90E24">
        <w:rPr>
          <w:lang w:val="en-AU"/>
        </w:rPr>
        <w:t xml:space="preserve"> </w:t>
      </w:r>
    </w:p>
    <w:p w14:paraId="2A80B0EC" w14:textId="77777777" w:rsidR="0031351B" w:rsidRDefault="0031351B" w:rsidP="00611F07">
      <w:pPr>
        <w:numPr>
          <w:ilvl w:val="2"/>
          <w:numId w:val="56"/>
        </w:numPr>
        <w:spacing w:after="290" w:line="290" w:lineRule="atLeast"/>
        <w:rPr>
          <w:snapToGrid w:val="0"/>
          <w:lang w:val="en-GB"/>
        </w:rPr>
      </w:pPr>
      <w:r>
        <w:rPr>
          <w:snapToGrid w:val="0"/>
          <w:lang w:val="en-GB"/>
        </w:rPr>
        <w:t xml:space="preserve">“scm” is a </w:t>
      </w:r>
      <w:r w:rsidRPr="004848DF">
        <w:rPr>
          <w:snapToGrid w:val="0"/>
          <w:lang w:val="en-GB"/>
        </w:rPr>
        <w:t>reference to a standard cubic metre</w:t>
      </w:r>
      <w:r>
        <w:rPr>
          <w:snapToGrid w:val="0"/>
          <w:lang w:val="en-GB"/>
        </w:rPr>
        <w:t>, namely</w:t>
      </w:r>
      <w:r w:rsidRPr="004848DF">
        <w:rPr>
          <w:snapToGrid w:val="0"/>
          <w:lang w:val="en-GB"/>
        </w:rPr>
        <w:t xml:space="preserve"> a cubic metre of gas at standard temperature and pressure, </w:t>
      </w:r>
      <w:r>
        <w:rPr>
          <w:snapToGrid w:val="0"/>
          <w:lang w:val="en-GB"/>
        </w:rPr>
        <w:t>i.e.</w:t>
      </w:r>
      <w:r w:rsidRPr="004848DF">
        <w:rPr>
          <w:snapToGrid w:val="0"/>
          <w:lang w:val="en-GB"/>
        </w:rPr>
        <w:t xml:space="preserve"> 15 </w:t>
      </w:r>
      <w:r>
        <w:rPr>
          <w:snapToGrid w:val="0"/>
          <w:lang w:val="en-GB"/>
        </w:rPr>
        <w:t>⁰</w:t>
      </w:r>
      <w:r w:rsidRPr="004848DF" w:rsidDel="00D92FB2">
        <w:rPr>
          <w:snapToGrid w:val="0"/>
          <w:lang w:val="en-GB"/>
        </w:rPr>
        <w:t>C</w:t>
      </w:r>
      <w:r w:rsidRPr="004848DF">
        <w:rPr>
          <w:snapToGrid w:val="0"/>
          <w:lang w:val="en-GB"/>
        </w:rPr>
        <w:t xml:space="preserve"> and 1.01325 bar absolute</w:t>
      </w:r>
      <w:r>
        <w:rPr>
          <w:snapToGrid w:val="0"/>
          <w:lang w:val="en-GB"/>
        </w:rPr>
        <w:t>;</w:t>
      </w:r>
    </w:p>
    <w:p w14:paraId="26100987" w14:textId="77777777" w:rsidR="0031351B" w:rsidRPr="0083062E" w:rsidRDefault="0031351B" w:rsidP="00611F07">
      <w:pPr>
        <w:numPr>
          <w:ilvl w:val="2"/>
          <w:numId w:val="56"/>
        </w:numPr>
        <w:spacing w:after="290" w:line="290" w:lineRule="atLeast"/>
        <w:rPr>
          <w:snapToGrid w:val="0"/>
          <w:lang w:val="en-GB"/>
        </w:rPr>
      </w:pPr>
      <w:r w:rsidRPr="007968B1">
        <w:rPr>
          <w:snapToGrid w:val="0"/>
        </w:rPr>
        <w:t>any reference to "</w:t>
      </w:r>
      <w:r>
        <w:rPr>
          <w:snapToGrid w:val="0"/>
        </w:rPr>
        <w:t>metered quantity</w:t>
      </w:r>
      <w:r w:rsidRPr="007968B1">
        <w:rPr>
          <w:snapToGrid w:val="0"/>
        </w:rPr>
        <w:t>” is a reference to</w:t>
      </w:r>
      <w:r>
        <w:rPr>
          <w:snapToGrid w:val="0"/>
        </w:rPr>
        <w:t xml:space="preserve"> </w:t>
      </w:r>
      <w:r>
        <w:rPr>
          <w:bCs/>
        </w:rPr>
        <w:t>the quantity of Gas determined using data obtained from Metering;</w:t>
      </w:r>
    </w:p>
    <w:p w14:paraId="504A57EF" w14:textId="77777777" w:rsidR="00DA6DFC" w:rsidRPr="00812844" w:rsidRDefault="00DA6DFC" w:rsidP="00611F07">
      <w:pPr>
        <w:numPr>
          <w:ilvl w:val="2"/>
          <w:numId w:val="56"/>
        </w:numPr>
        <w:spacing w:after="290" w:line="290" w:lineRule="atLeast"/>
        <w:rPr>
          <w:snapToGrid w:val="0"/>
          <w:lang w:val="en-GB"/>
        </w:rPr>
      </w:pPr>
      <w:r w:rsidRPr="00F90E24">
        <w:rPr>
          <w:lang w:val="en-AU"/>
        </w:rPr>
        <w:t>all sections of this Agreement</w:t>
      </w:r>
      <w:r w:rsidR="009D5A7C">
        <w:rPr>
          <w:lang w:val="en-AU"/>
        </w:rPr>
        <w:t xml:space="preserve"> </w:t>
      </w:r>
      <w:ins w:id="2026" w:author="Steve Kirkman" w:date="2017-12-22T12:48:00Z">
        <w:r w:rsidR="005C72EC">
          <w:rPr>
            <w:lang w:val="en-AU"/>
          </w:rPr>
          <w:t>(excluding the definition of Non-Specification Gas)</w:t>
        </w:r>
        <w:r w:rsidR="005C72EC" w:rsidRPr="001A0B94">
          <w:rPr>
            <w:lang w:val="en-AU"/>
          </w:rPr>
          <w:t xml:space="preserve"> </w:t>
        </w:r>
      </w:ins>
      <w:r w:rsidR="009D5A7C">
        <w:rPr>
          <w:lang w:val="en-AU"/>
        </w:rPr>
        <w:t>apply to</w:t>
      </w:r>
      <w:r w:rsidRPr="00F90E24">
        <w:rPr>
          <w:lang w:val="en-AU"/>
        </w:rPr>
        <w:t xml:space="preserve"> Non-Specification Gas</w:t>
      </w:r>
      <w:ins w:id="2027" w:author="Steve Kirkman" w:date="2017-12-22T12:48:00Z">
        <w:r w:rsidR="0029185F">
          <w:rPr>
            <w:lang w:val="en-AU"/>
          </w:rPr>
          <w:t xml:space="preserve"> as if it were Gas</w:t>
        </w:r>
      </w:ins>
      <w:r w:rsidRPr="00F90E24">
        <w:rPr>
          <w:lang w:val="en-AU"/>
        </w:rPr>
        <w:t>;</w:t>
      </w:r>
    </w:p>
    <w:p w14:paraId="4F1C4823" w14:textId="77777777" w:rsidR="00DA6DFC" w:rsidRDefault="00DA6DFC" w:rsidP="00611F07">
      <w:pPr>
        <w:numPr>
          <w:ilvl w:val="2"/>
          <w:numId w:val="56"/>
        </w:numPr>
        <w:spacing w:after="290" w:line="290" w:lineRule="atLeast"/>
        <w:rPr>
          <w:snapToGrid w:val="0"/>
          <w:lang w:val="en-GB"/>
        </w:rPr>
      </w:pPr>
      <w:r w:rsidRPr="004848DF">
        <w:rPr>
          <w:snapToGrid w:val="0"/>
        </w:rPr>
        <w:t xml:space="preserve">headings are for ease of reference only and shall not </w:t>
      </w:r>
      <w:r w:rsidRPr="004848DF">
        <w:rPr>
          <w:snapToGrid w:val="0"/>
          <w:lang w:val="en-GB"/>
        </w:rPr>
        <w:t>form any part of the context or affect the interpretation of this Agreement;</w:t>
      </w:r>
    </w:p>
    <w:p w14:paraId="0B08382A" w14:textId="0176D970" w:rsidR="00DA6DFC" w:rsidRDefault="00DA6DFC" w:rsidP="00611F07">
      <w:pPr>
        <w:numPr>
          <w:ilvl w:val="2"/>
          <w:numId w:val="56"/>
        </w:numPr>
        <w:spacing w:after="290" w:line="290" w:lineRule="atLeast"/>
        <w:rPr>
          <w:snapToGrid w:val="0"/>
          <w:lang w:val="en-GB"/>
        </w:rPr>
      </w:pPr>
      <w:del w:id="2028" w:author="Steve Kirkman" w:date="2017-12-22T12:48:00Z">
        <w:r w:rsidRPr="004848DF">
          <w:rPr>
            <w:snapToGrid w:val="0"/>
            <w:lang w:val="en-GB"/>
          </w:rPr>
          <w:delText>words importing</w:delText>
        </w:r>
      </w:del>
      <w:ins w:id="2029" w:author="Steve Kirkman" w:date="2017-12-22T12:48:00Z">
        <w:r w:rsidR="00221F9E" w:rsidRPr="007968B1">
          <w:rPr>
            <w:snapToGrid w:val="0"/>
          </w:rPr>
          <w:t>references to</w:t>
        </w:r>
      </w:ins>
      <w:r w:rsidR="00221F9E" w:rsidRPr="007968B1">
        <w:rPr>
          <w:snapToGrid w:val="0"/>
        </w:rPr>
        <w:t xml:space="preserve"> persons shall </w:t>
      </w:r>
      <w:ins w:id="2030" w:author="Steve Kirkman" w:date="2017-12-22T12:48:00Z">
        <w:r w:rsidR="00221F9E" w:rsidRPr="007968B1">
          <w:rPr>
            <w:snapToGrid w:val="0"/>
          </w:rPr>
          <w:t xml:space="preserve">be deemed to </w:t>
        </w:r>
      </w:ins>
      <w:r w:rsidR="00221F9E" w:rsidRPr="007968B1">
        <w:rPr>
          <w:snapToGrid w:val="0"/>
        </w:rPr>
        <w:t xml:space="preserve">include </w:t>
      </w:r>
      <w:ins w:id="2031" w:author="Steve Kirkman" w:date="2017-12-22T12:48:00Z">
        <w:r w:rsidR="00221F9E" w:rsidRPr="007968B1">
          <w:rPr>
            <w:snapToGrid w:val="0"/>
          </w:rPr>
          <w:t xml:space="preserve">references to individuals, companies, </w:t>
        </w:r>
      </w:ins>
      <w:r w:rsidR="00221F9E" w:rsidRPr="007968B1">
        <w:rPr>
          <w:snapToGrid w:val="0"/>
        </w:rPr>
        <w:t xml:space="preserve">corporations, </w:t>
      </w:r>
      <w:del w:id="2032" w:author="Steve Kirkman" w:date="2017-12-22T12:48:00Z">
        <w:r w:rsidRPr="004848DF">
          <w:rPr>
            <w:snapToGrid w:val="0"/>
            <w:lang w:val="en-GB"/>
          </w:rPr>
          <w:delText>limited liability companies, governments</w:delText>
        </w:r>
      </w:del>
      <w:ins w:id="2033" w:author="Steve Kirkman" w:date="2017-12-22T12:48:00Z">
        <w:r w:rsidR="00221F9E" w:rsidRPr="007968B1">
          <w:rPr>
            <w:snapToGrid w:val="0"/>
          </w:rPr>
          <w:t xml:space="preserve">firms, partnerships, joint ventures, associations, </w:t>
        </w:r>
        <w:r w:rsidR="00221F9E" w:rsidRPr="007968B1">
          <w:rPr>
            <w:snapToGrid w:val="0"/>
          </w:rPr>
          <w:lastRenderedPageBreak/>
          <w:t>organisations, trusts, states</w:t>
        </w:r>
      </w:ins>
      <w:r w:rsidR="00221F9E" w:rsidRPr="007968B1">
        <w:rPr>
          <w:snapToGrid w:val="0"/>
        </w:rPr>
        <w:t xml:space="preserve"> or agencies of </w:t>
      </w:r>
      <w:del w:id="2034" w:author="Steve Kirkman" w:date="2017-12-22T12:48:00Z">
        <w:r w:rsidRPr="004848DF">
          <w:rPr>
            <w:snapToGrid w:val="0"/>
            <w:lang w:val="en-GB"/>
          </w:rPr>
          <w:delText xml:space="preserve">a </w:delText>
        </w:r>
      </w:del>
      <w:r w:rsidR="00221F9E" w:rsidRPr="007968B1">
        <w:rPr>
          <w:snapToGrid w:val="0"/>
        </w:rPr>
        <w:t xml:space="preserve">state, </w:t>
      </w:r>
      <w:del w:id="2035" w:author="Steve Kirkman" w:date="2017-12-22T12:48:00Z">
        <w:r w:rsidRPr="004848DF">
          <w:rPr>
            <w:snapToGrid w:val="0"/>
            <w:lang w:val="en-GB"/>
          </w:rPr>
          <w:delText>partnerships</w:delText>
        </w:r>
      </w:del>
      <w:ins w:id="2036" w:author="Steve Kirkman" w:date="2017-12-22T12:48:00Z">
        <w:r w:rsidR="00221F9E" w:rsidRPr="007968B1">
          <w:rPr>
            <w:snapToGrid w:val="0"/>
          </w:rPr>
          <w:t>government departments</w:t>
        </w:r>
      </w:ins>
      <w:r w:rsidR="00221F9E" w:rsidRPr="007968B1">
        <w:rPr>
          <w:snapToGrid w:val="0"/>
        </w:rPr>
        <w:t xml:space="preserve"> and </w:t>
      </w:r>
      <w:del w:id="2037" w:author="Steve Kirkman" w:date="2017-12-22T12:48:00Z">
        <w:r w:rsidRPr="004848DF">
          <w:rPr>
            <w:snapToGrid w:val="0"/>
            <w:lang w:val="en-GB"/>
          </w:rPr>
          <w:delText>unincorporated associations</w:delText>
        </w:r>
      </w:del>
      <w:ins w:id="2038" w:author="Steve Kirkman" w:date="2017-12-22T12:48:00Z">
        <w:r w:rsidR="00221F9E" w:rsidRPr="007968B1">
          <w:rPr>
            <w:snapToGrid w:val="0"/>
          </w:rPr>
          <w:t>local and municipal authorities in each case whether or not having separate legal personality</w:t>
        </w:r>
      </w:ins>
      <w:r w:rsidRPr="004848DF">
        <w:rPr>
          <w:snapToGrid w:val="0"/>
          <w:lang w:val="en-GB"/>
        </w:rPr>
        <w:t>;</w:t>
      </w:r>
    </w:p>
    <w:p w14:paraId="555F67BE" w14:textId="77777777" w:rsidR="00DA6DFC" w:rsidRDefault="00DA6DFC" w:rsidP="00611F07">
      <w:pPr>
        <w:numPr>
          <w:ilvl w:val="2"/>
          <w:numId w:val="56"/>
        </w:numPr>
        <w:spacing w:after="290" w:line="290" w:lineRule="atLeast"/>
        <w:rPr>
          <w:snapToGrid w:val="0"/>
          <w:lang w:val="en-GB"/>
        </w:rPr>
      </w:pPr>
      <w:r w:rsidRPr="004848DF">
        <w:rPr>
          <w:snapToGrid w:val="0"/>
          <w:lang w:val="en-GB"/>
        </w:rPr>
        <w:t xml:space="preserve">a reference to any enactment, regulation, New Zealand Standard or any section of the Code, is a reference to that enactment, regulation, New Zealand Standard or section as amended or substituted </w:t>
      </w:r>
      <w:r w:rsidR="00997DD6">
        <w:rPr>
          <w:snapToGrid w:val="0"/>
          <w:lang w:val="en-GB"/>
        </w:rPr>
        <w:t>from time to time</w:t>
      </w:r>
      <w:r w:rsidRPr="004848DF">
        <w:rPr>
          <w:snapToGrid w:val="0"/>
          <w:lang w:val="en-GB"/>
        </w:rPr>
        <w:t>;</w:t>
      </w:r>
    </w:p>
    <w:p w14:paraId="481BBE9D" w14:textId="20494ED9" w:rsidR="00DA6DFC" w:rsidRDefault="00DA6DFC" w:rsidP="00611F07">
      <w:pPr>
        <w:numPr>
          <w:ilvl w:val="2"/>
          <w:numId w:val="56"/>
        </w:numPr>
        <w:spacing w:after="290" w:line="290" w:lineRule="atLeast"/>
        <w:rPr>
          <w:snapToGrid w:val="0"/>
          <w:lang w:val="en-GB"/>
        </w:rPr>
      </w:pPr>
      <w:del w:id="2039" w:author="Steve Kirkman" w:date="2017-12-22T12:48:00Z">
        <w:r w:rsidRPr="004848DF">
          <w:rPr>
            <w:snapToGrid w:val="0"/>
            <w:lang w:val="en-GB"/>
          </w:rPr>
          <w:delText>references</w:delText>
        </w:r>
      </w:del>
      <w:ins w:id="2040" w:author="Steve Kirkman" w:date="2017-12-22T12:48:00Z">
        <w:r w:rsidR="00221F9E">
          <w:rPr>
            <w:snapToGrid w:val="0"/>
            <w:lang w:val="en-GB"/>
          </w:rPr>
          <w:t xml:space="preserve">any </w:t>
        </w:r>
        <w:r w:rsidRPr="004848DF">
          <w:rPr>
            <w:snapToGrid w:val="0"/>
            <w:lang w:val="en-GB"/>
          </w:rPr>
          <w:t>reference</w:t>
        </w:r>
      </w:ins>
      <w:r w:rsidRPr="004848DF">
        <w:rPr>
          <w:snapToGrid w:val="0"/>
          <w:lang w:val="en-GB"/>
        </w:rPr>
        <w:t xml:space="preserve"> to a document include</w:t>
      </w:r>
      <w:r w:rsidR="00997DD6">
        <w:rPr>
          <w:snapToGrid w:val="0"/>
          <w:lang w:val="en-GB"/>
        </w:rPr>
        <w:t>s</w:t>
      </w:r>
      <w:r w:rsidRPr="004848DF">
        <w:rPr>
          <w:snapToGrid w:val="0"/>
          <w:lang w:val="en-GB"/>
        </w:rPr>
        <w:t xml:space="preserve"> all </w:t>
      </w:r>
      <w:ins w:id="2041" w:author="Steve Kirkman" w:date="2017-12-22T12:48:00Z">
        <w:r w:rsidR="00221F9E">
          <w:rPr>
            <w:snapToGrid w:val="0"/>
            <w:lang w:val="en-GB"/>
          </w:rPr>
          <w:t xml:space="preserve">valid </w:t>
        </w:r>
      </w:ins>
      <w:r w:rsidRPr="004848DF">
        <w:rPr>
          <w:snapToGrid w:val="0"/>
          <w:lang w:val="en-GB"/>
        </w:rPr>
        <w:t>amendments</w:t>
      </w:r>
      <w:del w:id="2042" w:author="Steve Kirkman" w:date="2017-12-22T12:48:00Z">
        <w:r w:rsidRPr="004848DF">
          <w:rPr>
            <w:snapToGrid w:val="0"/>
            <w:lang w:val="en-GB"/>
          </w:rPr>
          <w:delText xml:space="preserve"> of</w:delText>
        </w:r>
      </w:del>
      <w:ins w:id="2043" w:author="Steve Kirkman" w:date="2017-12-22T12:48:00Z">
        <w:r w:rsidRPr="004848DF">
          <w:rPr>
            <w:snapToGrid w:val="0"/>
            <w:lang w:val="en-GB"/>
          </w:rPr>
          <w:t xml:space="preserve">, </w:t>
        </w:r>
        <w:r w:rsidR="00221F9E">
          <w:rPr>
            <w:snapToGrid w:val="0"/>
            <w:lang w:val="en-GB"/>
          </w:rPr>
          <w:t>variations</w:t>
        </w:r>
      </w:ins>
      <w:r w:rsidR="00221F9E">
        <w:rPr>
          <w:snapToGrid w:val="0"/>
          <w:lang w:val="en-GB"/>
        </w:rPr>
        <w:t xml:space="preserve">, </w:t>
      </w:r>
      <w:r w:rsidRPr="004848DF">
        <w:rPr>
          <w:snapToGrid w:val="0"/>
          <w:lang w:val="en-GB"/>
        </w:rPr>
        <w:t>supplements to</w:t>
      </w:r>
      <w:ins w:id="2044" w:author="Steve Kirkman" w:date="2017-12-22T12:48:00Z">
        <w:r w:rsidR="00221F9E">
          <w:rPr>
            <w:snapToGrid w:val="0"/>
            <w:lang w:val="en-GB"/>
          </w:rPr>
          <w:t>,</w:t>
        </w:r>
      </w:ins>
      <w:r w:rsidRPr="004848DF">
        <w:rPr>
          <w:snapToGrid w:val="0"/>
          <w:lang w:val="en-GB"/>
        </w:rPr>
        <w:t xml:space="preserve"> or replacements of such document;</w:t>
      </w:r>
    </w:p>
    <w:p w14:paraId="6B6C57A9" w14:textId="77777777" w:rsidR="00DA6DFC" w:rsidRDefault="00DA6DFC" w:rsidP="00611F07">
      <w:pPr>
        <w:numPr>
          <w:ilvl w:val="2"/>
          <w:numId w:val="56"/>
        </w:numPr>
        <w:spacing w:after="290" w:line="290" w:lineRule="atLeast"/>
        <w:rPr>
          <w:snapToGrid w:val="0"/>
          <w:lang w:val="en-GB"/>
        </w:rPr>
      </w:pPr>
      <w:r w:rsidRPr="004848DF">
        <w:rPr>
          <w:snapToGrid w:val="0"/>
          <w:lang w:val="en-GB"/>
        </w:rPr>
        <w:t>references to a Party includes its respective successors and permitted assignees;</w:t>
      </w:r>
    </w:p>
    <w:p w14:paraId="366BEB4D" w14:textId="77777777" w:rsidR="0031351B" w:rsidRDefault="0031351B" w:rsidP="00611F07">
      <w:pPr>
        <w:numPr>
          <w:ilvl w:val="2"/>
          <w:numId w:val="56"/>
        </w:numPr>
        <w:rPr>
          <w:snapToGrid w:val="0"/>
        </w:rPr>
      </w:pPr>
      <w:r w:rsidRPr="007968B1">
        <w:rPr>
          <w:snapToGrid w:val="0"/>
        </w:rPr>
        <w:t>the singular includes the plural and vice versa;</w:t>
      </w:r>
    </w:p>
    <w:p w14:paraId="652EBB04" w14:textId="77777777" w:rsidR="0031351B" w:rsidRPr="00B82095" w:rsidRDefault="0031351B" w:rsidP="00611F07">
      <w:pPr>
        <w:numPr>
          <w:ilvl w:val="2"/>
          <w:numId w:val="56"/>
        </w:numPr>
        <w:rPr>
          <w:snapToGrid w:val="0"/>
        </w:rPr>
      </w:pPr>
      <w:r w:rsidRPr="00B82095">
        <w:rPr>
          <w:snapToGrid w:val="0"/>
        </w:rPr>
        <w:t>any derivation of a defined term</w:t>
      </w:r>
      <w:r>
        <w:rPr>
          <w:snapToGrid w:val="0"/>
        </w:rPr>
        <w:t xml:space="preserve"> or “inject” or “curtail</w:t>
      </w:r>
      <w:ins w:id="2045" w:author="Steve Kirkman" w:date="2017-12-22T12:48:00Z">
        <w:r w:rsidR="00837C7E">
          <w:rPr>
            <w:snapToGrid w:val="0"/>
          </w:rPr>
          <w:t>”</w:t>
        </w:r>
      </w:ins>
      <w:r w:rsidRPr="00B82095">
        <w:rPr>
          <w:snapToGrid w:val="0"/>
        </w:rPr>
        <w:t xml:space="preserve"> shall have a corresponding meaning;</w:t>
      </w:r>
    </w:p>
    <w:p w14:paraId="4CC984AF" w14:textId="77777777" w:rsidR="0031351B" w:rsidRDefault="0031351B" w:rsidP="00611F07">
      <w:pPr>
        <w:numPr>
          <w:ilvl w:val="2"/>
          <w:numId w:val="56"/>
        </w:numPr>
        <w:spacing w:after="290" w:line="290" w:lineRule="atLeast"/>
        <w:rPr>
          <w:snapToGrid w:val="0"/>
          <w:lang w:val="en-GB"/>
        </w:rPr>
      </w:pPr>
      <w:r>
        <w:rPr>
          <w:snapToGrid w:val="0"/>
        </w:rPr>
        <w:t xml:space="preserve">any </w:t>
      </w:r>
      <w:r w:rsidRPr="00B82095">
        <w:rPr>
          <w:snapToGrid w:val="0"/>
        </w:rPr>
        <w:t>reference to a</w:t>
      </w:r>
      <w:r>
        <w:rPr>
          <w:snapToGrid w:val="0"/>
        </w:rPr>
        <w:t>ny</w:t>
      </w:r>
      <w:r w:rsidRPr="00B82095">
        <w:rPr>
          <w:snapToGrid w:val="0"/>
        </w:rPr>
        <w:t xml:space="preserve"> person doing any</w:t>
      </w:r>
      <w:r>
        <w:rPr>
          <w:snapToGrid w:val="0"/>
        </w:rPr>
        <w:t xml:space="preserve"> specific thing </w:t>
      </w:r>
      <w:r w:rsidRPr="00B82095">
        <w:rPr>
          <w:snapToGrid w:val="0"/>
        </w:rPr>
        <w:t xml:space="preserve">includes that party doing </w:t>
      </w:r>
      <w:r>
        <w:rPr>
          <w:snapToGrid w:val="0"/>
        </w:rPr>
        <w:t xml:space="preserve">(or having the right or ability to do </w:t>
      </w:r>
      <w:r w:rsidRPr="00B82095">
        <w:rPr>
          <w:snapToGrid w:val="0"/>
        </w:rPr>
        <w:t>that thing</w:t>
      </w:r>
      <w:r>
        <w:rPr>
          <w:snapToGrid w:val="0"/>
        </w:rPr>
        <w:t>), unless specified otherwise;</w:t>
      </w:r>
    </w:p>
    <w:p w14:paraId="69F40D8E" w14:textId="77777777" w:rsidR="00DA6DFC" w:rsidRDefault="0031351B" w:rsidP="00611F07">
      <w:pPr>
        <w:numPr>
          <w:ilvl w:val="2"/>
          <w:numId w:val="56"/>
        </w:numPr>
        <w:spacing w:after="290" w:line="290" w:lineRule="atLeast"/>
        <w:rPr>
          <w:snapToGrid w:val="0"/>
          <w:lang w:val="en-GB"/>
        </w:rPr>
      </w:pPr>
      <w:r w:rsidRPr="007968B1">
        <w:rPr>
          <w:snapToGrid w:val="0"/>
        </w:rPr>
        <w:t xml:space="preserve">any reference to a prohibition against doing something </w:t>
      </w:r>
      <w:r>
        <w:rPr>
          <w:snapToGrid w:val="0"/>
        </w:rPr>
        <w:t>includes</w:t>
      </w:r>
      <w:r w:rsidRPr="007968B1">
        <w:rPr>
          <w:snapToGrid w:val="0"/>
        </w:rPr>
        <w:t xml:space="preserve"> a reference to not permitting, suffering or causing that thing to be done</w:t>
      </w:r>
      <w:r w:rsidR="00DA6DFC" w:rsidRPr="004848DF">
        <w:rPr>
          <w:snapToGrid w:val="0"/>
          <w:lang w:val="en-GB"/>
        </w:rPr>
        <w:t>;</w:t>
      </w:r>
    </w:p>
    <w:p w14:paraId="52B8F493" w14:textId="77777777" w:rsidR="0031351B" w:rsidRDefault="0031351B" w:rsidP="00611F07">
      <w:pPr>
        <w:numPr>
          <w:ilvl w:val="2"/>
          <w:numId w:val="56"/>
        </w:numPr>
        <w:spacing w:after="290" w:line="290" w:lineRule="atLeast"/>
        <w:rPr>
          <w:snapToGrid w:val="0"/>
          <w:lang w:val="en-GB"/>
        </w:rPr>
      </w:pPr>
      <w:r w:rsidRPr="007968B1">
        <w:rPr>
          <w:snapToGrid w:val="0"/>
        </w:rPr>
        <w:t xml:space="preserve">any reference to a range of sections </w:t>
      </w:r>
      <w:r>
        <w:rPr>
          <w:snapToGrid w:val="0"/>
        </w:rPr>
        <w:t>includes</w:t>
      </w:r>
      <w:r w:rsidRPr="007968B1">
        <w:rPr>
          <w:snapToGrid w:val="0"/>
        </w:rPr>
        <w:t xml:space="preserve"> the first and last sections referenced</w:t>
      </w:r>
      <w:r w:rsidR="00DA6DFC" w:rsidRPr="004848DF">
        <w:rPr>
          <w:snapToGrid w:val="0"/>
          <w:lang w:val="en-GB"/>
        </w:rPr>
        <w:t>;</w:t>
      </w:r>
    </w:p>
    <w:p w14:paraId="1C8B8C23" w14:textId="37629C78" w:rsidR="00AB182B" w:rsidRDefault="0031351B" w:rsidP="00611F07">
      <w:pPr>
        <w:numPr>
          <w:ilvl w:val="2"/>
          <w:numId w:val="56"/>
        </w:numPr>
        <w:spacing w:after="290" w:line="290" w:lineRule="atLeast"/>
        <w:rPr>
          <w:snapToGrid w:val="0"/>
          <w:lang w:val="en-GB"/>
        </w:rPr>
      </w:pPr>
      <w:r w:rsidRPr="007968B1">
        <w:rPr>
          <w:snapToGrid w:val="0"/>
        </w:rPr>
        <w:t xml:space="preserve">all references to any time of the </w:t>
      </w:r>
      <w:r>
        <w:rPr>
          <w:snapToGrid w:val="0"/>
        </w:rPr>
        <w:t>Day</w:t>
      </w:r>
      <w:r w:rsidRPr="007968B1">
        <w:rPr>
          <w:snapToGrid w:val="0"/>
        </w:rPr>
        <w:t xml:space="preserve"> shall, unless expressly referring to New Zealand standard time</w:t>
      </w:r>
      <w:del w:id="2046" w:author="Steve Kirkman" w:date="2017-12-22T12:48:00Z">
        <w:r w:rsidRPr="007968B1">
          <w:rPr>
            <w:snapToGrid w:val="0"/>
          </w:rPr>
          <w:delText xml:space="preserve"> (that is, GMT + 1200 hours),</w:delText>
        </w:r>
      </w:del>
      <w:ins w:id="2047" w:author="Steve Kirkman" w:date="2017-12-22T12:48:00Z">
        <w:r w:rsidRPr="007968B1">
          <w:rPr>
            <w:snapToGrid w:val="0"/>
          </w:rPr>
          <w:t>,</w:t>
        </w:r>
      </w:ins>
      <w:r w:rsidRPr="007968B1">
        <w:rPr>
          <w:snapToGrid w:val="0"/>
        </w:rPr>
        <w:t xml:space="preserve"> be references to New Zealand statutory time (that is, including adjustments for New Zealand daylight savings time;</w:t>
      </w:r>
      <w:r w:rsidR="00C45379">
        <w:rPr>
          <w:snapToGrid w:val="0"/>
          <w:lang w:val="en-GB"/>
        </w:rPr>
        <w:t xml:space="preserve"> </w:t>
      </w:r>
    </w:p>
    <w:p w14:paraId="308BE14C" w14:textId="77777777" w:rsidR="0031351B" w:rsidRDefault="0031351B" w:rsidP="00611F07">
      <w:pPr>
        <w:numPr>
          <w:ilvl w:val="2"/>
          <w:numId w:val="56"/>
        </w:numPr>
        <w:rPr>
          <w:snapToGrid w:val="0"/>
        </w:rPr>
      </w:pPr>
      <w:r w:rsidRPr="007968B1">
        <w:rPr>
          <w:snapToGrid w:val="0"/>
        </w:rPr>
        <w:t>any reference to “</w:t>
      </w:r>
      <w:r>
        <w:rPr>
          <w:snapToGrid w:val="0"/>
        </w:rPr>
        <w:t>includes</w:t>
      </w:r>
      <w:r w:rsidRPr="007968B1">
        <w:rPr>
          <w:snapToGrid w:val="0"/>
        </w:rPr>
        <w:t>”</w:t>
      </w:r>
      <w:r>
        <w:rPr>
          <w:snapToGrid w:val="0"/>
        </w:rPr>
        <w:t xml:space="preserve">, “including” or similar </w:t>
      </w:r>
      <w:r w:rsidRPr="007968B1">
        <w:rPr>
          <w:snapToGrid w:val="0"/>
        </w:rPr>
        <w:t xml:space="preserve">shall </w:t>
      </w:r>
      <w:r>
        <w:rPr>
          <w:snapToGrid w:val="0"/>
        </w:rPr>
        <w:t>imply no limitation; and</w:t>
      </w:r>
    </w:p>
    <w:p w14:paraId="014EFE80" w14:textId="77777777" w:rsidR="00DA6DFC" w:rsidRPr="0031351B" w:rsidRDefault="0031351B" w:rsidP="00611F07">
      <w:pPr>
        <w:numPr>
          <w:ilvl w:val="2"/>
          <w:numId w:val="56"/>
        </w:numPr>
        <w:spacing w:after="290" w:line="290" w:lineRule="atLeast"/>
        <w:rPr>
          <w:snapToGrid w:val="0"/>
          <w:lang w:val="en-GB"/>
        </w:rPr>
      </w:pPr>
      <w:r w:rsidRPr="0031351B">
        <w:rPr>
          <w:snapToGrid w:val="0"/>
        </w:rPr>
        <w:t>any reference to “law” includes all statutes, regulations, codes of practice and local authority rules</w:t>
      </w:r>
      <w:r w:rsidR="00C45379" w:rsidRPr="0031351B">
        <w:rPr>
          <w:snapToGrid w:val="0"/>
          <w:lang w:val="en-GB"/>
        </w:rPr>
        <w:t>.</w:t>
      </w:r>
    </w:p>
    <w:p w14:paraId="4E861877" w14:textId="77777777" w:rsidR="00837C7E" w:rsidRDefault="00837C7E">
      <w:pPr>
        <w:spacing w:after="0" w:line="240" w:lineRule="auto"/>
        <w:rPr>
          <w:snapToGrid w:val="0"/>
          <w:lang w:val="en-GB"/>
        </w:rPr>
      </w:pPr>
      <w:ins w:id="2048" w:author="Steve Kirkman" w:date="2017-12-22T12:48:00Z">
        <w:r>
          <w:rPr>
            <w:snapToGrid w:val="0"/>
            <w:lang w:val="en-GB"/>
          </w:rPr>
          <w:br w:type="page"/>
        </w:r>
      </w:ins>
    </w:p>
    <w:p w14:paraId="09656E44" w14:textId="77777777" w:rsidR="003200FE" w:rsidRPr="00F27205" w:rsidRDefault="003200FE" w:rsidP="003200FE">
      <w:r w:rsidRPr="003200FE">
        <w:rPr>
          <w:b/>
        </w:rPr>
        <w:lastRenderedPageBreak/>
        <w:t>EXECUTION:</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firstRow="0" w:lastRow="0" w:firstColumn="0" w:lastColumn="0" w:noHBand="0" w:noVBand="0"/>
      </w:tblPr>
      <w:tblGrid>
        <w:gridCol w:w="4536"/>
        <w:gridCol w:w="4185"/>
      </w:tblGrid>
      <w:tr w:rsidR="003200FE" w:rsidRPr="00F27205" w14:paraId="2E37ABB1" w14:textId="77777777" w:rsidTr="00EB4B5E">
        <w:trPr>
          <w:cantSplit/>
        </w:trPr>
        <w:tc>
          <w:tcPr>
            <w:tcW w:w="4536" w:type="dxa"/>
            <w:tcBorders>
              <w:top w:val="nil"/>
              <w:left w:val="nil"/>
              <w:bottom w:val="nil"/>
              <w:right w:val="nil"/>
            </w:tcBorders>
          </w:tcPr>
          <w:p w14:paraId="1343EE43" w14:textId="77777777" w:rsidR="003200FE" w:rsidRPr="00F27205" w:rsidRDefault="00A64DF4" w:rsidP="00BC1236">
            <w:pPr>
              <w:rPr>
                <w:b/>
                <w:bCs/>
              </w:rPr>
            </w:pPr>
            <w:r>
              <w:rPr>
                <w:b/>
                <w:bCs/>
              </w:rPr>
              <w:t xml:space="preserve">First </w:t>
            </w:r>
            <w:r w:rsidR="003200FE" w:rsidRPr="00F27205">
              <w:rPr>
                <w:b/>
                <w:bCs/>
              </w:rPr>
              <w:t>Gas Limited</w:t>
            </w:r>
            <w:r w:rsidR="003200FE" w:rsidRPr="00F27205">
              <w:t xml:space="preserve"> by:</w:t>
            </w:r>
          </w:p>
        </w:tc>
        <w:tc>
          <w:tcPr>
            <w:tcW w:w="4185" w:type="dxa"/>
            <w:tcBorders>
              <w:top w:val="nil"/>
              <w:left w:val="nil"/>
              <w:bottom w:val="nil"/>
              <w:right w:val="nil"/>
            </w:tcBorders>
          </w:tcPr>
          <w:p w14:paraId="301845BA" w14:textId="77777777" w:rsidR="003200FE" w:rsidRPr="00F27205" w:rsidRDefault="00BC1236" w:rsidP="00BC1236">
            <w:pPr>
              <w:rPr>
                <w:b/>
              </w:rPr>
            </w:pPr>
            <w:r>
              <w:rPr>
                <w:b/>
              </w:rPr>
              <w:t>[    ]</w:t>
            </w:r>
            <w:r w:rsidR="003200FE" w:rsidRPr="00F27205">
              <w:rPr>
                <w:b/>
              </w:rPr>
              <w:t xml:space="preserve"> Limited</w:t>
            </w:r>
            <w:r w:rsidR="003200FE" w:rsidRPr="00F27205">
              <w:t xml:space="preserve"> by:</w:t>
            </w:r>
          </w:p>
        </w:tc>
      </w:tr>
      <w:tr w:rsidR="003200FE" w:rsidRPr="00F27205" w14:paraId="71677A67" w14:textId="77777777" w:rsidTr="00EB4B5E">
        <w:trPr>
          <w:cantSplit/>
        </w:trPr>
        <w:tc>
          <w:tcPr>
            <w:tcW w:w="4536" w:type="dxa"/>
            <w:tcBorders>
              <w:top w:val="nil"/>
              <w:left w:val="nil"/>
              <w:bottom w:val="nil"/>
              <w:right w:val="nil"/>
            </w:tcBorders>
          </w:tcPr>
          <w:p w14:paraId="28C264D7" w14:textId="77777777" w:rsidR="003200FE" w:rsidRPr="00F27205" w:rsidRDefault="003200FE" w:rsidP="00EB4B5E">
            <w:r w:rsidRPr="00F27205">
              <w:t>____________________________</w:t>
            </w:r>
            <w:r w:rsidRPr="00F27205">
              <w:br/>
              <w:t>Signature of authorised signatory</w:t>
            </w:r>
          </w:p>
          <w:p w14:paraId="44A36725" w14:textId="77777777" w:rsidR="003200FE" w:rsidRPr="00F27205" w:rsidRDefault="003200FE" w:rsidP="00EB4B5E"/>
          <w:p w14:paraId="4BB8C484" w14:textId="77777777" w:rsidR="003200FE" w:rsidRPr="00F27205" w:rsidRDefault="003200FE" w:rsidP="00EB4B5E">
            <w:r w:rsidRPr="00F27205">
              <w:t>_____________________________</w:t>
            </w:r>
            <w:r w:rsidRPr="00F27205">
              <w:br/>
              <w:t>Name of authorised signatory</w:t>
            </w:r>
          </w:p>
          <w:p w14:paraId="0A57E023" w14:textId="77777777" w:rsidR="003200FE" w:rsidRPr="00F27205" w:rsidRDefault="003200FE" w:rsidP="00EB4B5E"/>
          <w:p w14:paraId="683E4C92" w14:textId="77777777" w:rsidR="003200FE" w:rsidRPr="00F27205" w:rsidRDefault="003200FE" w:rsidP="00EB4B5E"/>
          <w:p w14:paraId="390C5D2C" w14:textId="77777777" w:rsidR="003200FE" w:rsidRPr="00F27205" w:rsidRDefault="003200FE" w:rsidP="00EB4B5E"/>
          <w:p w14:paraId="2A5F3C8C" w14:textId="77777777" w:rsidR="003200FE" w:rsidRPr="00F27205" w:rsidRDefault="003200FE" w:rsidP="00EB4B5E"/>
        </w:tc>
        <w:tc>
          <w:tcPr>
            <w:tcW w:w="4185" w:type="dxa"/>
            <w:tcBorders>
              <w:top w:val="nil"/>
              <w:left w:val="nil"/>
              <w:bottom w:val="nil"/>
              <w:right w:val="nil"/>
            </w:tcBorders>
          </w:tcPr>
          <w:p w14:paraId="22A29F5A" w14:textId="77777777" w:rsidR="003200FE" w:rsidRPr="00F27205" w:rsidRDefault="003200FE" w:rsidP="00EB4B5E">
            <w:r w:rsidRPr="00F27205">
              <w:t>__________________________</w:t>
            </w:r>
            <w:r w:rsidRPr="00F27205">
              <w:br/>
              <w:t>Signature of authorised signatory</w:t>
            </w:r>
          </w:p>
          <w:p w14:paraId="53C80707" w14:textId="77777777" w:rsidR="003200FE" w:rsidRPr="00F27205" w:rsidRDefault="003200FE" w:rsidP="00EB4B5E"/>
          <w:p w14:paraId="3BC26E63" w14:textId="77777777" w:rsidR="003200FE" w:rsidRPr="00F27205" w:rsidRDefault="003200FE" w:rsidP="00EB4B5E">
            <w:r w:rsidRPr="00F27205">
              <w:t>_____________________________</w:t>
            </w:r>
            <w:r w:rsidRPr="00F27205">
              <w:br/>
              <w:t>Name of authorised signatory</w:t>
            </w:r>
          </w:p>
          <w:p w14:paraId="2D119373" w14:textId="77777777" w:rsidR="003200FE" w:rsidRPr="00F27205" w:rsidRDefault="003200FE" w:rsidP="00EB4B5E"/>
          <w:p w14:paraId="16526132" w14:textId="77777777" w:rsidR="003200FE" w:rsidRPr="00F27205" w:rsidRDefault="003200FE" w:rsidP="00EB4B5E"/>
        </w:tc>
      </w:tr>
    </w:tbl>
    <w:p w14:paraId="29CFA6F3" w14:textId="77777777" w:rsidR="00C6575C" w:rsidRPr="00530C8E" w:rsidRDefault="00C6575C" w:rsidP="00191089">
      <w:pPr>
        <w:pStyle w:val="Heading1"/>
        <w:ind w:left="0"/>
        <w:jc w:val="center"/>
        <w:rPr>
          <w:snapToGrid w:val="0"/>
          <w:lang w:val="en-AU"/>
        </w:rPr>
      </w:pPr>
      <w:r w:rsidRPr="00530C8E">
        <w:rPr>
          <w:snapToGrid w:val="0"/>
          <w:lang w:val="en-AU"/>
        </w:rPr>
        <w:br w:type="page"/>
      </w:r>
      <w:bookmarkStart w:id="2049" w:name="_Toc105394750"/>
      <w:bookmarkStart w:id="2050" w:name="_Toc105394975"/>
      <w:bookmarkStart w:id="2051" w:name="_Toc114469947"/>
      <w:bookmarkStart w:id="2052" w:name="_Toc501708744"/>
      <w:bookmarkStart w:id="2053" w:name="_Toc495310847"/>
      <w:r w:rsidRPr="00530C8E">
        <w:rPr>
          <w:snapToGrid w:val="0"/>
          <w:lang w:val="en-AU"/>
        </w:rPr>
        <w:lastRenderedPageBreak/>
        <w:t xml:space="preserve">schedule </w:t>
      </w:r>
      <w:r w:rsidR="00C13341">
        <w:rPr>
          <w:snapToGrid w:val="0"/>
          <w:lang w:val="en-AU"/>
        </w:rPr>
        <w:t>one</w:t>
      </w:r>
      <w:bookmarkEnd w:id="2049"/>
      <w:bookmarkEnd w:id="2050"/>
      <w:bookmarkEnd w:id="2051"/>
      <w:r w:rsidR="00410622" w:rsidRPr="00530C8E">
        <w:rPr>
          <w:snapToGrid w:val="0"/>
          <w:lang w:val="en-AU"/>
        </w:rPr>
        <w:t>:</w:t>
      </w:r>
      <w:bookmarkStart w:id="2054" w:name="_Toc106707644"/>
      <w:bookmarkStart w:id="2055" w:name="_Toc107197945"/>
      <w:r w:rsidR="00410622" w:rsidRPr="00530C8E">
        <w:rPr>
          <w:snapToGrid w:val="0"/>
          <w:lang w:val="en-AU"/>
        </w:rPr>
        <w:t xml:space="preserve">  </w:t>
      </w:r>
      <w:r w:rsidR="00202D86">
        <w:rPr>
          <w:snapToGrid w:val="0"/>
          <w:lang w:val="en-AU"/>
        </w:rPr>
        <w:t>Receipt Point</w:t>
      </w:r>
      <w:r w:rsidR="00C13341" w:rsidRPr="00C13341">
        <w:rPr>
          <w:snapToGrid w:val="0"/>
          <w:lang w:val="en-AU"/>
        </w:rPr>
        <w:t xml:space="preserve"> details</w:t>
      </w:r>
      <w:bookmarkStart w:id="2056" w:name="_Toc106508872"/>
      <w:bookmarkStart w:id="2057" w:name="_Toc106707645"/>
      <w:bookmarkStart w:id="2058" w:name="_Toc107197946"/>
      <w:bookmarkStart w:id="2059" w:name="_Toc107311565"/>
      <w:bookmarkStart w:id="2060" w:name="_Toc107311615"/>
      <w:bookmarkStart w:id="2061" w:name="_Toc105394756"/>
      <w:bookmarkStart w:id="2062" w:name="_Toc105394981"/>
      <w:bookmarkEnd w:id="1913"/>
      <w:bookmarkEnd w:id="2052"/>
      <w:bookmarkEnd w:id="2054"/>
      <w:bookmarkEnd w:id="2055"/>
      <w:bookmarkEnd w:id="2053"/>
    </w:p>
    <w:bookmarkEnd w:id="2056"/>
    <w:bookmarkEnd w:id="2057"/>
    <w:bookmarkEnd w:id="2058"/>
    <w:bookmarkEnd w:id="2059"/>
    <w:bookmarkEnd w:id="2060"/>
    <w:p w14:paraId="1E44708D" w14:textId="77777777" w:rsidR="00C13341" w:rsidRDefault="00C13341">
      <w:pPr>
        <w:spacing w:after="0" w:line="240" w:lineRule="auto"/>
        <w:rPr>
          <w:rFonts w:eastAsia="Times New Roman"/>
          <w:b/>
          <w:bCs/>
          <w:caps/>
          <w:snapToGrid w:val="0"/>
          <w:szCs w:val="28"/>
          <w:lang w:val="en-AU"/>
        </w:rPr>
      </w:pPr>
    </w:p>
    <w:tbl>
      <w:tblPr>
        <w:tblStyle w:val="TableGrid"/>
        <w:tblW w:w="9209" w:type="dxa"/>
        <w:tblLayout w:type="fixed"/>
        <w:tblLook w:val="01E0" w:firstRow="1" w:lastRow="1" w:firstColumn="1" w:lastColumn="1" w:noHBand="0" w:noVBand="0"/>
      </w:tblPr>
      <w:tblGrid>
        <w:gridCol w:w="4531"/>
        <w:gridCol w:w="4678"/>
      </w:tblGrid>
      <w:tr w:rsidR="00C13341" w:rsidRPr="00F27205" w14:paraId="10D92B5A" w14:textId="77777777" w:rsidTr="00481727">
        <w:tc>
          <w:tcPr>
            <w:tcW w:w="4531" w:type="dxa"/>
          </w:tcPr>
          <w:p w14:paraId="429E9482" w14:textId="77777777" w:rsidR="00C13341" w:rsidRPr="00F27205" w:rsidRDefault="00447B50" w:rsidP="00447B50">
            <w:pPr>
              <w:spacing w:beforeLines="20" w:before="48" w:afterLines="20" w:after="48" w:line="240" w:lineRule="auto"/>
              <w:rPr>
                <w:b/>
                <w:caps/>
              </w:rPr>
            </w:pPr>
            <w:r>
              <w:rPr>
                <w:b/>
              </w:rPr>
              <w:t>Receipt</w:t>
            </w:r>
            <w:r w:rsidR="00C13341" w:rsidRPr="00F27205">
              <w:rPr>
                <w:b/>
              </w:rPr>
              <w:t xml:space="preserve"> Point</w:t>
            </w:r>
          </w:p>
        </w:tc>
        <w:tc>
          <w:tcPr>
            <w:tcW w:w="4678" w:type="dxa"/>
            <w:shd w:val="clear" w:color="auto" w:fill="FFFFFF"/>
          </w:tcPr>
          <w:p w14:paraId="58B41D69" w14:textId="77777777" w:rsidR="00C13341" w:rsidRPr="00F27205" w:rsidRDefault="00357B5F" w:rsidP="00357B5F">
            <w:pPr>
              <w:spacing w:beforeLines="20" w:before="48" w:afterLines="20" w:after="48" w:line="240" w:lineRule="auto"/>
              <w:jc w:val="center"/>
              <w:rPr>
                <w:b/>
                <w:caps/>
              </w:rPr>
            </w:pPr>
            <w:r>
              <w:rPr>
                <w:b/>
              </w:rPr>
              <w:t>[name]</w:t>
            </w:r>
            <w:r w:rsidR="00C13341" w:rsidRPr="00F27205">
              <w:rPr>
                <w:b/>
              </w:rPr>
              <w:t xml:space="preserve"> (</w:t>
            </w:r>
            <w:r>
              <w:rPr>
                <w:b/>
              </w:rPr>
              <w:t>alpha-numeric ID</w:t>
            </w:r>
            <w:r w:rsidR="00C13341" w:rsidRPr="00F27205">
              <w:rPr>
                <w:b/>
              </w:rPr>
              <w:t>)</w:t>
            </w:r>
          </w:p>
        </w:tc>
      </w:tr>
      <w:tr w:rsidR="00C13341" w:rsidRPr="00F27205" w14:paraId="44836821" w14:textId="77777777" w:rsidTr="00481727">
        <w:tc>
          <w:tcPr>
            <w:tcW w:w="4531" w:type="dxa"/>
          </w:tcPr>
          <w:p w14:paraId="7660C5E0" w14:textId="77777777" w:rsidR="00C13341" w:rsidRPr="00F27205" w:rsidRDefault="00C13341" w:rsidP="00820DAF">
            <w:pPr>
              <w:spacing w:beforeLines="20" w:before="48" w:afterLines="20" w:after="48" w:line="240" w:lineRule="auto"/>
              <w:rPr>
                <w:b/>
                <w:caps/>
              </w:rPr>
            </w:pPr>
            <w:r w:rsidRPr="00F27205">
              <w:rPr>
                <w:b/>
              </w:rPr>
              <w:t>Address</w:t>
            </w:r>
          </w:p>
        </w:tc>
        <w:tc>
          <w:tcPr>
            <w:tcW w:w="4678" w:type="dxa"/>
            <w:shd w:val="clear" w:color="auto" w:fill="FFFFFF"/>
          </w:tcPr>
          <w:p w14:paraId="79942CB0" w14:textId="77777777" w:rsidR="00C13341" w:rsidRPr="00F27205" w:rsidRDefault="00C13341" w:rsidP="001C5E07">
            <w:pPr>
              <w:spacing w:beforeLines="20" w:before="48" w:afterLines="20" w:after="48" w:line="240" w:lineRule="auto"/>
              <w:jc w:val="center"/>
              <w:rPr>
                <w:caps/>
              </w:rPr>
            </w:pPr>
          </w:p>
        </w:tc>
      </w:tr>
      <w:tr w:rsidR="0083521B" w:rsidRPr="00F27205" w14:paraId="6C5EB2A3" w14:textId="77777777" w:rsidTr="00481727">
        <w:tc>
          <w:tcPr>
            <w:tcW w:w="4531" w:type="dxa"/>
          </w:tcPr>
          <w:p w14:paraId="003E8E23" w14:textId="77777777" w:rsidR="0083521B" w:rsidRDefault="0083521B" w:rsidP="0022038A">
            <w:pPr>
              <w:spacing w:beforeLines="20" w:before="48" w:afterLines="20" w:after="48" w:line="240" w:lineRule="auto"/>
              <w:rPr>
                <w:b/>
              </w:rPr>
            </w:pPr>
            <w:r>
              <w:rPr>
                <w:b/>
              </w:rPr>
              <w:t>Status as at Commencement Date</w:t>
            </w:r>
          </w:p>
        </w:tc>
        <w:tc>
          <w:tcPr>
            <w:tcW w:w="4678" w:type="dxa"/>
          </w:tcPr>
          <w:p w14:paraId="7ADF8783" w14:textId="77777777" w:rsidR="0083521B" w:rsidRDefault="0083521B" w:rsidP="00481727">
            <w:pPr>
              <w:spacing w:beforeLines="20" w:before="48" w:afterLines="20" w:after="48" w:line="240" w:lineRule="auto"/>
              <w:jc w:val="center"/>
            </w:pPr>
            <w:r>
              <w:t>Existing</w:t>
            </w:r>
          </w:p>
        </w:tc>
      </w:tr>
      <w:tr w:rsidR="00837C7E" w:rsidRPr="00F27205" w14:paraId="7EAF5825" w14:textId="77777777" w:rsidTr="00481727">
        <w:tc>
          <w:tcPr>
            <w:tcW w:w="4531" w:type="dxa"/>
          </w:tcPr>
          <w:p w14:paraId="07F7FDCC" w14:textId="77777777" w:rsidR="00837C7E" w:rsidRPr="00F27205" w:rsidRDefault="00837C7E" w:rsidP="00837C7E">
            <w:pPr>
              <w:spacing w:beforeLines="20" w:before="48" w:afterLines="20" w:after="48" w:line="240" w:lineRule="auto"/>
              <w:rPr>
                <w:caps/>
              </w:rPr>
            </w:pPr>
            <w:r>
              <w:rPr>
                <w:b/>
              </w:rPr>
              <w:t>Interconnection Fee</w:t>
            </w:r>
          </w:p>
        </w:tc>
        <w:tc>
          <w:tcPr>
            <w:tcW w:w="4678" w:type="dxa"/>
          </w:tcPr>
          <w:p w14:paraId="4FD021D9" w14:textId="5D1985ED" w:rsidR="00837C7E" w:rsidRPr="00F27205" w:rsidRDefault="0022038A" w:rsidP="000466B0">
            <w:pPr>
              <w:spacing w:beforeLines="20" w:before="48" w:afterLines="20" w:after="48" w:line="240" w:lineRule="auto"/>
              <w:rPr>
                <w:caps/>
              </w:rPr>
            </w:pPr>
            <w:del w:id="2063" w:author="Steve Kirkman" w:date="2017-12-22T12:48:00Z">
              <w:r>
                <w:delText>$[    ] per Day</w:delText>
              </w:r>
            </w:del>
            <w:ins w:id="2064" w:author="Steve Kirkman" w:date="2017-12-22T12:48:00Z">
              <w:r w:rsidR="00837C7E">
                <w:t xml:space="preserve">Determined by First Gas in accordance with </w:t>
              </w:r>
              <w:r w:rsidR="00837C7E" w:rsidRPr="0023112B">
                <w:rPr>
                  <w:i/>
                </w:rPr>
                <w:t>section 11</w:t>
              </w:r>
            </w:ins>
          </w:p>
        </w:tc>
      </w:tr>
      <w:tr w:rsidR="00837C7E" w:rsidRPr="00F27205" w14:paraId="52FC8C4D" w14:textId="77777777" w:rsidTr="00481727">
        <w:tc>
          <w:tcPr>
            <w:tcW w:w="4531" w:type="dxa"/>
          </w:tcPr>
          <w:p w14:paraId="27D58D3D" w14:textId="77777777" w:rsidR="00837C7E" w:rsidRPr="00F27205" w:rsidRDefault="00837C7E" w:rsidP="00837C7E">
            <w:pPr>
              <w:spacing w:beforeLines="20" w:before="48" w:afterLines="20" w:after="48" w:line="240" w:lineRule="auto"/>
              <w:rPr>
                <w:b/>
              </w:rPr>
            </w:pPr>
            <w:r>
              <w:rPr>
                <w:b/>
              </w:rPr>
              <w:t>Termination Fee</w:t>
            </w:r>
          </w:p>
        </w:tc>
        <w:tc>
          <w:tcPr>
            <w:tcW w:w="4678" w:type="dxa"/>
          </w:tcPr>
          <w:p w14:paraId="46981222" w14:textId="3733C93D" w:rsidR="00837C7E" w:rsidRPr="00F27205" w:rsidRDefault="0022038A" w:rsidP="000466B0">
            <w:pPr>
              <w:spacing w:beforeLines="20" w:before="48" w:afterLines="20" w:after="48" w:line="240" w:lineRule="auto"/>
            </w:pPr>
            <w:del w:id="2065" w:author="Steve Kirkman" w:date="2017-12-22T12:48:00Z">
              <w:r>
                <w:delText>$[    ] per Day</w:delText>
              </w:r>
            </w:del>
            <w:ins w:id="2066" w:author="Steve Kirkman" w:date="2017-12-22T12:48:00Z">
              <w:r w:rsidR="00837C7E">
                <w:t xml:space="preserve">Determined by First Gas in accordance with </w:t>
              </w:r>
              <w:r w:rsidR="00837C7E" w:rsidRPr="0023112B">
                <w:rPr>
                  <w:i/>
                </w:rPr>
                <w:t>section 11</w:t>
              </w:r>
            </w:ins>
          </w:p>
        </w:tc>
      </w:tr>
      <w:tr w:rsidR="00837C7E" w:rsidRPr="00F27205" w14:paraId="239C4C27" w14:textId="77777777" w:rsidTr="00481727">
        <w:tc>
          <w:tcPr>
            <w:tcW w:w="4531" w:type="dxa"/>
          </w:tcPr>
          <w:p w14:paraId="3D9F39AB" w14:textId="77777777" w:rsidR="00837C7E" w:rsidRPr="00F27205" w:rsidRDefault="00837C7E" w:rsidP="00837C7E">
            <w:pPr>
              <w:spacing w:beforeLines="20" w:before="48" w:afterLines="20" w:after="48" w:line="240" w:lineRule="auto"/>
              <w:rPr>
                <w:b/>
                <w:caps/>
              </w:rPr>
            </w:pPr>
            <w:r w:rsidRPr="00F27205">
              <w:rPr>
                <w:b/>
              </w:rPr>
              <w:t>Metering Location</w:t>
            </w:r>
          </w:p>
        </w:tc>
        <w:tc>
          <w:tcPr>
            <w:tcW w:w="4678" w:type="dxa"/>
          </w:tcPr>
          <w:p w14:paraId="20742AD7" w14:textId="77777777" w:rsidR="00837C7E" w:rsidRPr="00F27205" w:rsidRDefault="00837C7E" w:rsidP="00837C7E">
            <w:pPr>
              <w:spacing w:beforeLines="20" w:before="48" w:afterLines="20" w:after="48" w:line="240" w:lineRule="auto"/>
              <w:jc w:val="center"/>
              <w:rPr>
                <w:caps/>
              </w:rPr>
            </w:pPr>
            <w:r w:rsidRPr="00F27205">
              <w:t xml:space="preserve">At the </w:t>
            </w:r>
            <w:r>
              <w:t>Receipt Point</w:t>
            </w:r>
          </w:p>
        </w:tc>
      </w:tr>
      <w:tr w:rsidR="00837C7E" w:rsidRPr="00F27205" w14:paraId="5B455A3D" w14:textId="77777777" w:rsidTr="00481727">
        <w:tc>
          <w:tcPr>
            <w:tcW w:w="4531" w:type="dxa"/>
          </w:tcPr>
          <w:p w14:paraId="3E224A09" w14:textId="77777777" w:rsidR="00837C7E" w:rsidRPr="00F27205" w:rsidRDefault="00837C7E" w:rsidP="00837C7E">
            <w:pPr>
              <w:spacing w:beforeLines="20" w:before="48" w:afterLines="20" w:after="48" w:line="240" w:lineRule="auto"/>
              <w:rPr>
                <w:b/>
              </w:rPr>
            </w:pPr>
            <w:r>
              <w:rPr>
                <w:b/>
              </w:rPr>
              <w:t>Metering Owner</w:t>
            </w:r>
          </w:p>
        </w:tc>
        <w:tc>
          <w:tcPr>
            <w:tcW w:w="4678" w:type="dxa"/>
          </w:tcPr>
          <w:p w14:paraId="447F1B41" w14:textId="77777777" w:rsidR="00837C7E" w:rsidRDefault="00837C7E" w:rsidP="00837C7E">
            <w:pPr>
              <w:spacing w:beforeLines="20" w:before="48" w:afterLines="20" w:after="48" w:line="240" w:lineRule="auto"/>
              <w:jc w:val="center"/>
            </w:pPr>
            <w:r w:rsidRPr="00F27205">
              <w:t>The Interconnected Party</w:t>
            </w:r>
          </w:p>
        </w:tc>
      </w:tr>
      <w:tr w:rsidR="00837C7E" w:rsidRPr="00F27205" w14:paraId="1E97CAD1" w14:textId="77777777" w:rsidTr="00481727">
        <w:tc>
          <w:tcPr>
            <w:tcW w:w="4531" w:type="dxa"/>
          </w:tcPr>
          <w:p w14:paraId="0EA3B6E5" w14:textId="77777777" w:rsidR="00837C7E" w:rsidRPr="00F27205" w:rsidRDefault="00837C7E" w:rsidP="00837C7E">
            <w:pPr>
              <w:spacing w:beforeLines="20" w:before="48" w:afterLines="20" w:after="48" w:line="240" w:lineRule="auto"/>
              <w:rPr>
                <w:b/>
                <w:caps/>
              </w:rPr>
            </w:pPr>
            <w:r w:rsidRPr="00F27205">
              <w:rPr>
                <w:b/>
              </w:rPr>
              <w:t>Maximum Design Flow Rate</w:t>
            </w:r>
          </w:p>
        </w:tc>
        <w:tc>
          <w:tcPr>
            <w:tcW w:w="4678" w:type="dxa"/>
          </w:tcPr>
          <w:p w14:paraId="39AC35C6" w14:textId="77777777" w:rsidR="00837C7E" w:rsidRPr="00F27205" w:rsidRDefault="00837C7E" w:rsidP="00837C7E">
            <w:pPr>
              <w:spacing w:beforeLines="20" w:before="48" w:afterLines="20" w:after="48" w:line="240" w:lineRule="auto"/>
              <w:jc w:val="center"/>
              <w:rPr>
                <w:caps/>
              </w:rPr>
            </w:pPr>
            <w:r>
              <w:t>[    ] scm/</w:t>
            </w:r>
            <w:r w:rsidRPr="00F27205">
              <w:t>hour</w:t>
            </w:r>
          </w:p>
        </w:tc>
      </w:tr>
      <w:tr w:rsidR="00837C7E" w:rsidRPr="00F27205" w14:paraId="44E5F066" w14:textId="77777777" w:rsidTr="00481727">
        <w:tc>
          <w:tcPr>
            <w:tcW w:w="4531" w:type="dxa"/>
          </w:tcPr>
          <w:p w14:paraId="404C7E41" w14:textId="77777777" w:rsidR="00837C7E" w:rsidRPr="00F27205" w:rsidRDefault="00837C7E" w:rsidP="00837C7E">
            <w:pPr>
              <w:spacing w:beforeLines="20" w:before="48" w:afterLines="20" w:after="48" w:line="240" w:lineRule="auto"/>
              <w:rPr>
                <w:b/>
              </w:rPr>
            </w:pPr>
            <w:r>
              <w:rPr>
                <w:b/>
              </w:rPr>
              <w:t>Physical MHQ</w:t>
            </w:r>
          </w:p>
        </w:tc>
        <w:tc>
          <w:tcPr>
            <w:tcW w:w="4678" w:type="dxa"/>
          </w:tcPr>
          <w:p w14:paraId="519464A5" w14:textId="77777777" w:rsidR="00837C7E" w:rsidRDefault="00837C7E" w:rsidP="00837C7E">
            <w:pPr>
              <w:spacing w:beforeLines="20" w:before="48" w:afterLines="20" w:after="48" w:line="240" w:lineRule="auto"/>
              <w:jc w:val="center"/>
            </w:pPr>
            <w:r>
              <w:t>[    ] GJ</w:t>
            </w:r>
          </w:p>
        </w:tc>
      </w:tr>
      <w:tr w:rsidR="00837C7E" w:rsidRPr="00F27205" w14:paraId="30DF09D3" w14:textId="77777777" w:rsidTr="00481727">
        <w:tc>
          <w:tcPr>
            <w:tcW w:w="4531" w:type="dxa"/>
          </w:tcPr>
          <w:p w14:paraId="44444675" w14:textId="77777777" w:rsidR="00837C7E" w:rsidRPr="00F27205" w:rsidRDefault="00837C7E" w:rsidP="00837C7E">
            <w:pPr>
              <w:spacing w:beforeLines="20" w:before="48" w:afterLines="20" w:after="48" w:line="240" w:lineRule="auto"/>
              <w:rPr>
                <w:b/>
                <w:caps/>
              </w:rPr>
            </w:pPr>
            <w:r w:rsidRPr="00F27205">
              <w:rPr>
                <w:b/>
              </w:rPr>
              <w:t>Minimum Design Flow Rate</w:t>
            </w:r>
          </w:p>
        </w:tc>
        <w:tc>
          <w:tcPr>
            <w:tcW w:w="4678" w:type="dxa"/>
          </w:tcPr>
          <w:p w14:paraId="0A4FC256" w14:textId="77777777" w:rsidR="00837C7E" w:rsidRPr="00F27205" w:rsidRDefault="00837C7E" w:rsidP="00837C7E">
            <w:pPr>
              <w:spacing w:beforeLines="20" w:before="48" w:afterLines="20" w:after="48" w:line="240" w:lineRule="auto"/>
              <w:jc w:val="center"/>
              <w:rPr>
                <w:caps/>
              </w:rPr>
            </w:pPr>
            <w:r>
              <w:t>[    ] scm/</w:t>
            </w:r>
            <w:r w:rsidRPr="00F27205">
              <w:t>hour</w:t>
            </w:r>
          </w:p>
        </w:tc>
      </w:tr>
      <w:tr w:rsidR="00837C7E" w:rsidRPr="00F27205" w14:paraId="544A7767" w14:textId="77777777" w:rsidTr="00820DAF">
        <w:tc>
          <w:tcPr>
            <w:tcW w:w="9209" w:type="dxa"/>
            <w:gridSpan w:val="2"/>
          </w:tcPr>
          <w:p w14:paraId="7788C069" w14:textId="77777777" w:rsidR="00837C7E" w:rsidRPr="00F27205" w:rsidRDefault="00837C7E" w:rsidP="00837C7E">
            <w:pPr>
              <w:spacing w:beforeLines="20" w:before="48" w:afterLines="20" w:after="48" w:line="240" w:lineRule="auto"/>
            </w:pPr>
            <w:r w:rsidRPr="00F27205">
              <w:rPr>
                <w:b/>
              </w:rPr>
              <w:t>MAOP of Pipelines:</w:t>
            </w:r>
          </w:p>
        </w:tc>
      </w:tr>
      <w:tr w:rsidR="00837C7E" w:rsidRPr="00F27205" w14:paraId="6ABBEDD8" w14:textId="77777777" w:rsidTr="00A41244">
        <w:tc>
          <w:tcPr>
            <w:tcW w:w="4531" w:type="dxa"/>
          </w:tcPr>
          <w:p w14:paraId="47D37C9D" w14:textId="77777777" w:rsidR="00837C7E" w:rsidRPr="00F27205" w:rsidRDefault="00837C7E" w:rsidP="00837C7E">
            <w:pPr>
              <w:spacing w:beforeLines="20" w:before="48" w:afterLines="20" w:after="48" w:line="240" w:lineRule="auto"/>
              <w:jc w:val="right"/>
              <w:rPr>
                <w:b/>
              </w:rPr>
            </w:pPr>
            <w:r>
              <w:rPr>
                <w:i/>
              </w:rPr>
              <w:t>First Gas’</w:t>
            </w:r>
          </w:p>
        </w:tc>
        <w:tc>
          <w:tcPr>
            <w:tcW w:w="4678" w:type="dxa"/>
            <w:shd w:val="clear" w:color="auto" w:fill="FFFFFF"/>
          </w:tcPr>
          <w:p w14:paraId="176076D8" w14:textId="77777777" w:rsidR="00837C7E" w:rsidRPr="00F27205" w:rsidRDefault="00837C7E" w:rsidP="00837C7E">
            <w:pPr>
              <w:spacing w:beforeLines="20" w:before="48" w:afterLines="20" w:after="48" w:line="240" w:lineRule="auto"/>
              <w:jc w:val="center"/>
            </w:pPr>
            <w:r>
              <w:t xml:space="preserve">[   ] </w:t>
            </w:r>
            <w:r w:rsidRPr="00F27205">
              <w:t>bar gauge</w:t>
            </w:r>
          </w:p>
        </w:tc>
      </w:tr>
      <w:tr w:rsidR="00837C7E" w:rsidRPr="00F27205" w14:paraId="7F6B35A5" w14:textId="77777777" w:rsidTr="00A41244">
        <w:tc>
          <w:tcPr>
            <w:tcW w:w="4531" w:type="dxa"/>
          </w:tcPr>
          <w:p w14:paraId="46A06C35" w14:textId="77777777" w:rsidR="00837C7E" w:rsidRPr="00F27205" w:rsidRDefault="00837C7E" w:rsidP="00837C7E">
            <w:pPr>
              <w:spacing w:beforeLines="20" w:before="48" w:afterLines="20" w:after="48" w:line="240" w:lineRule="auto"/>
              <w:jc w:val="right"/>
              <w:rPr>
                <w:b/>
              </w:rPr>
            </w:pPr>
            <w:r w:rsidRPr="00F27205">
              <w:rPr>
                <w:i/>
              </w:rPr>
              <w:t>Interconnected Party’s</w:t>
            </w:r>
          </w:p>
        </w:tc>
        <w:tc>
          <w:tcPr>
            <w:tcW w:w="4678" w:type="dxa"/>
            <w:shd w:val="clear" w:color="auto" w:fill="FFFFFF"/>
          </w:tcPr>
          <w:p w14:paraId="136406F2" w14:textId="77777777" w:rsidR="00837C7E" w:rsidRPr="00F27205" w:rsidRDefault="00837C7E" w:rsidP="00837C7E">
            <w:pPr>
              <w:spacing w:beforeLines="20" w:before="48" w:afterLines="20" w:after="48" w:line="240" w:lineRule="auto"/>
              <w:jc w:val="center"/>
            </w:pPr>
            <w:r>
              <w:t xml:space="preserve">[   ] </w:t>
            </w:r>
            <w:r w:rsidRPr="00F27205">
              <w:t>bar gauge</w:t>
            </w:r>
          </w:p>
        </w:tc>
      </w:tr>
      <w:tr w:rsidR="00837C7E" w:rsidRPr="00F27205" w14:paraId="5599F26C" w14:textId="77777777" w:rsidTr="00A41244">
        <w:tc>
          <w:tcPr>
            <w:tcW w:w="4531" w:type="dxa"/>
          </w:tcPr>
          <w:p w14:paraId="4EF602F0" w14:textId="77777777" w:rsidR="00837C7E" w:rsidRPr="00F27205" w:rsidRDefault="00837C7E" w:rsidP="00837C7E">
            <w:pPr>
              <w:spacing w:beforeLines="20" w:before="48" w:afterLines="20" w:after="48" w:line="240" w:lineRule="auto"/>
              <w:rPr>
                <w:b/>
                <w:caps/>
              </w:rPr>
            </w:pPr>
            <w:r>
              <w:rPr>
                <w:b/>
              </w:rPr>
              <w:t>Receipt</w:t>
            </w:r>
            <w:r w:rsidRPr="00F27205">
              <w:rPr>
                <w:b/>
              </w:rPr>
              <w:t xml:space="preserve"> Point Owner</w:t>
            </w:r>
          </w:p>
        </w:tc>
        <w:tc>
          <w:tcPr>
            <w:tcW w:w="4678" w:type="dxa"/>
            <w:shd w:val="clear" w:color="auto" w:fill="FFFFFF"/>
          </w:tcPr>
          <w:p w14:paraId="4EDB7EBD" w14:textId="77777777" w:rsidR="00837C7E" w:rsidRPr="00F27205" w:rsidRDefault="00837C7E" w:rsidP="00837C7E">
            <w:pPr>
              <w:spacing w:beforeLines="20" w:before="48" w:afterLines="20" w:after="48" w:line="240" w:lineRule="auto"/>
              <w:jc w:val="center"/>
              <w:rPr>
                <w:caps/>
              </w:rPr>
            </w:pPr>
          </w:p>
        </w:tc>
      </w:tr>
      <w:tr w:rsidR="00837C7E" w:rsidRPr="00F27205" w14:paraId="23D6A7E6" w14:textId="77777777" w:rsidTr="00A41244">
        <w:tc>
          <w:tcPr>
            <w:tcW w:w="4531" w:type="dxa"/>
          </w:tcPr>
          <w:p w14:paraId="0DF60A4E" w14:textId="77777777" w:rsidR="00837C7E" w:rsidRPr="00F27205" w:rsidRDefault="00837C7E" w:rsidP="00837C7E">
            <w:pPr>
              <w:spacing w:beforeLines="20" w:before="48" w:afterLines="20" w:after="48" w:line="240" w:lineRule="auto"/>
              <w:rPr>
                <w:b/>
                <w:caps/>
              </w:rPr>
            </w:pPr>
            <w:r w:rsidRPr="00F27205">
              <w:rPr>
                <w:b/>
              </w:rPr>
              <w:t>Land Owner</w:t>
            </w:r>
          </w:p>
        </w:tc>
        <w:tc>
          <w:tcPr>
            <w:tcW w:w="4678" w:type="dxa"/>
            <w:shd w:val="clear" w:color="auto" w:fill="FFFFFF"/>
          </w:tcPr>
          <w:p w14:paraId="32F6097C" w14:textId="77777777" w:rsidR="00837C7E" w:rsidRPr="00F27205" w:rsidRDefault="00837C7E" w:rsidP="00837C7E">
            <w:pPr>
              <w:spacing w:beforeLines="20" w:before="48" w:afterLines="20" w:after="48" w:line="240" w:lineRule="auto"/>
              <w:jc w:val="center"/>
              <w:rPr>
                <w:caps/>
              </w:rPr>
            </w:pPr>
          </w:p>
        </w:tc>
      </w:tr>
      <w:tr w:rsidR="00837C7E" w:rsidRPr="00F27205" w14:paraId="1E4EF6AB" w14:textId="77777777" w:rsidTr="00A41244">
        <w:trPr>
          <w:ins w:id="2067" w:author="Steve Kirkman" w:date="2017-12-22T12:48:00Z"/>
        </w:trPr>
        <w:tc>
          <w:tcPr>
            <w:tcW w:w="4531" w:type="dxa"/>
          </w:tcPr>
          <w:p w14:paraId="7CF3F1D3" w14:textId="77777777" w:rsidR="00837C7E" w:rsidRDefault="00837C7E" w:rsidP="00837C7E">
            <w:pPr>
              <w:spacing w:beforeLines="20" w:before="48" w:afterLines="20" w:after="48" w:line="240" w:lineRule="auto"/>
              <w:rPr>
                <w:ins w:id="2068" w:author="Steve Kirkman" w:date="2017-12-22T12:48:00Z"/>
                <w:b/>
              </w:rPr>
            </w:pPr>
            <w:ins w:id="2069" w:author="Steve Kirkman" w:date="2017-12-22T12:48:00Z">
              <w:r>
                <w:rPr>
                  <w:b/>
                </w:rPr>
                <w:t xml:space="preserve">First Gas </w:t>
              </w:r>
              <w:r w:rsidRPr="004209D8">
                <w:rPr>
                  <w:b/>
                </w:rPr>
                <w:t xml:space="preserve">Land </w:t>
              </w:r>
              <w:r>
                <w:rPr>
                  <w:b/>
                </w:rPr>
                <w:t>Tenure</w:t>
              </w:r>
            </w:ins>
          </w:p>
        </w:tc>
        <w:tc>
          <w:tcPr>
            <w:tcW w:w="4678" w:type="dxa"/>
            <w:shd w:val="clear" w:color="auto" w:fill="FFFFFF"/>
          </w:tcPr>
          <w:p w14:paraId="35913299" w14:textId="77777777" w:rsidR="00837C7E" w:rsidRDefault="00837C7E" w:rsidP="00837C7E">
            <w:pPr>
              <w:spacing w:beforeLines="20" w:before="48" w:afterLines="20" w:after="48" w:line="240" w:lineRule="auto"/>
              <w:rPr>
                <w:ins w:id="2070" w:author="Steve Kirkman" w:date="2017-12-22T12:48:00Z"/>
              </w:rPr>
            </w:pPr>
            <w:ins w:id="2071" w:author="Steve Kirkman" w:date="2017-12-22T12:48:00Z">
              <w:r>
                <w:t>[First Gas freehold / Lease]</w:t>
              </w:r>
            </w:ins>
          </w:p>
        </w:tc>
      </w:tr>
      <w:tr w:rsidR="00837C7E" w:rsidRPr="00F27205" w14:paraId="0D3640E8" w14:textId="77777777" w:rsidTr="00A41244">
        <w:tc>
          <w:tcPr>
            <w:tcW w:w="4531" w:type="dxa"/>
          </w:tcPr>
          <w:p w14:paraId="5659C4DA" w14:textId="77777777" w:rsidR="00837C7E" w:rsidRDefault="00837C7E" w:rsidP="00837C7E">
            <w:pPr>
              <w:spacing w:beforeLines="20" w:before="48" w:afterLines="20" w:after="48" w:line="240" w:lineRule="auto"/>
              <w:rPr>
                <w:b/>
              </w:rPr>
            </w:pPr>
            <w:r>
              <w:rPr>
                <w:b/>
              </w:rPr>
              <w:t>Interconnection Point</w:t>
            </w:r>
          </w:p>
        </w:tc>
        <w:tc>
          <w:tcPr>
            <w:tcW w:w="4678" w:type="dxa"/>
            <w:shd w:val="clear" w:color="auto" w:fill="FFFFFF"/>
          </w:tcPr>
          <w:p w14:paraId="4CE1CB04" w14:textId="77777777" w:rsidR="00837C7E" w:rsidRPr="00F27205" w:rsidRDefault="00837C7E" w:rsidP="00837C7E">
            <w:pPr>
              <w:spacing w:beforeLines="20" w:before="48" w:afterLines="20" w:after="48" w:line="240" w:lineRule="auto"/>
            </w:pPr>
            <w:r>
              <w:t>[</w:t>
            </w:r>
            <w:r w:rsidRPr="004209D8">
              <w:t>The outlet flange of the isolation valve designated HV-</w:t>
            </w:r>
            <w:r>
              <w:t>XXXXX</w:t>
            </w:r>
            <w:r w:rsidRPr="004209D8">
              <w:t xml:space="preserve"> on </w:t>
            </w:r>
            <w:r>
              <w:t xml:space="preserve">[    ] </w:t>
            </w:r>
            <w:r w:rsidRPr="004209D8">
              <w:t>Flowsheet - Piping &amp; Instrument Diagram number</w:t>
            </w:r>
            <w:r>
              <w:t xml:space="preserve"> [XXXXXX-AAAA-NNN-TT]]</w:t>
            </w:r>
          </w:p>
        </w:tc>
      </w:tr>
      <w:tr w:rsidR="00837C7E" w:rsidRPr="00F27205" w14:paraId="6A78E69A" w14:textId="77777777" w:rsidTr="00A41244">
        <w:tc>
          <w:tcPr>
            <w:tcW w:w="4531" w:type="dxa"/>
          </w:tcPr>
          <w:p w14:paraId="7564BFB2" w14:textId="77777777" w:rsidR="00837C7E" w:rsidRPr="00F27205" w:rsidRDefault="00837C7E" w:rsidP="00837C7E">
            <w:pPr>
              <w:spacing w:beforeLines="20" w:before="48" w:afterLines="20" w:after="48" w:line="240" w:lineRule="auto"/>
              <w:rPr>
                <w:b/>
              </w:rPr>
            </w:pPr>
            <w:r>
              <w:rPr>
                <w:b/>
              </w:rPr>
              <w:t xml:space="preserve">First Gas </w:t>
            </w:r>
            <w:r w:rsidRPr="00F27205">
              <w:rPr>
                <w:b/>
              </w:rPr>
              <w:t>Equipment:</w:t>
            </w:r>
          </w:p>
        </w:tc>
        <w:tc>
          <w:tcPr>
            <w:tcW w:w="4678" w:type="dxa"/>
            <w:cellIns w:id="2072" w:author="Steve Kirkman" w:date="2017-12-22T12:48:00Z"/>
          </w:tcPr>
          <w:p w14:paraId="351B1171" w14:textId="77777777" w:rsidR="00837C7E" w:rsidRDefault="00837C7E" w:rsidP="00837C7E">
            <w:pPr>
              <w:spacing w:beforeLines="20" w:before="48" w:afterLines="20" w:after="48" w:line="240" w:lineRule="auto"/>
              <w:jc w:val="center"/>
            </w:pPr>
          </w:p>
        </w:tc>
      </w:tr>
      <w:tr w:rsidR="00837C7E" w:rsidRPr="00F27205" w14:paraId="24C03FB1" w14:textId="77777777" w:rsidTr="00A41244">
        <w:tc>
          <w:tcPr>
            <w:tcW w:w="4531" w:type="dxa"/>
          </w:tcPr>
          <w:p w14:paraId="3B3397E2" w14:textId="77777777" w:rsidR="00837C7E" w:rsidRPr="00F27205" w:rsidRDefault="00837C7E" w:rsidP="00837C7E">
            <w:pPr>
              <w:spacing w:beforeLines="20" w:before="48" w:afterLines="20" w:after="48" w:line="240" w:lineRule="auto"/>
              <w:rPr>
                <w:i/>
                <w:caps/>
              </w:rPr>
            </w:pPr>
            <w:r w:rsidRPr="00F27205">
              <w:rPr>
                <w:b/>
              </w:rPr>
              <w:t xml:space="preserve">Odorisation Status of </w:t>
            </w:r>
            <w:r>
              <w:rPr>
                <w:b/>
              </w:rPr>
              <w:t>First Gas’</w:t>
            </w:r>
            <w:r w:rsidRPr="00F27205">
              <w:rPr>
                <w:b/>
              </w:rPr>
              <w:t xml:space="preserve"> Pipeline</w:t>
            </w:r>
          </w:p>
        </w:tc>
        <w:tc>
          <w:tcPr>
            <w:tcW w:w="4678" w:type="dxa"/>
          </w:tcPr>
          <w:p w14:paraId="45568F32" w14:textId="77777777" w:rsidR="00837C7E" w:rsidRPr="00F27205" w:rsidRDefault="00837C7E" w:rsidP="00837C7E">
            <w:pPr>
              <w:spacing w:beforeLines="20" w:before="48" w:afterLines="20" w:after="48" w:line="240" w:lineRule="auto"/>
              <w:jc w:val="center"/>
              <w:rPr>
                <w:caps/>
              </w:rPr>
            </w:pPr>
            <w:r>
              <w:t>Odorised / Non-o</w:t>
            </w:r>
            <w:r w:rsidRPr="00F27205">
              <w:t>dorised</w:t>
            </w:r>
          </w:p>
        </w:tc>
      </w:tr>
      <w:tr w:rsidR="00837C7E" w:rsidRPr="00F27205" w14:paraId="34572C27" w14:textId="77777777" w:rsidTr="0022038A">
        <w:tc>
          <w:tcPr>
            <w:tcW w:w="4531" w:type="dxa"/>
          </w:tcPr>
          <w:p w14:paraId="7E582A8F" w14:textId="77777777" w:rsidR="00837C7E" w:rsidRDefault="00837C7E" w:rsidP="00837C7E">
            <w:pPr>
              <w:spacing w:beforeLines="20" w:before="48" w:afterLines="20" w:after="48" w:line="240" w:lineRule="auto"/>
              <w:rPr>
                <w:b/>
              </w:rPr>
            </w:pPr>
            <w:r>
              <w:rPr>
                <w:b/>
              </w:rPr>
              <w:t>Odorisation Facilities Owner (if any)</w:t>
            </w:r>
          </w:p>
        </w:tc>
        <w:tc>
          <w:tcPr>
            <w:tcW w:w="4678" w:type="dxa"/>
          </w:tcPr>
          <w:p w14:paraId="1765B82C" w14:textId="77777777" w:rsidR="00837C7E" w:rsidRDefault="00837C7E" w:rsidP="00837C7E">
            <w:pPr>
              <w:spacing w:beforeLines="20" w:before="48" w:afterLines="20" w:after="48" w:line="240" w:lineRule="auto"/>
              <w:jc w:val="center"/>
            </w:pPr>
          </w:p>
        </w:tc>
      </w:tr>
      <w:tr w:rsidR="00837C7E" w:rsidRPr="00F27205" w14:paraId="306B746D" w14:textId="77777777" w:rsidTr="00A41244">
        <w:tc>
          <w:tcPr>
            <w:tcW w:w="4531" w:type="dxa"/>
          </w:tcPr>
          <w:p w14:paraId="0F45A88A" w14:textId="77777777" w:rsidR="00837C7E" w:rsidRPr="00F27205" w:rsidRDefault="00837C7E" w:rsidP="00837C7E">
            <w:pPr>
              <w:spacing w:beforeLines="20" w:before="48" w:afterLines="20" w:after="48" w:line="240" w:lineRule="auto"/>
              <w:rPr>
                <w:b/>
              </w:rPr>
            </w:pPr>
            <w:r>
              <w:rPr>
                <w:b/>
              </w:rPr>
              <w:t>Odorisation Fee (if any)</w:t>
            </w:r>
          </w:p>
        </w:tc>
        <w:tc>
          <w:tcPr>
            <w:tcW w:w="4678" w:type="dxa"/>
          </w:tcPr>
          <w:p w14:paraId="7E5F7DD6" w14:textId="58BBF177" w:rsidR="00837C7E" w:rsidRDefault="0083521B" w:rsidP="000466B0">
            <w:pPr>
              <w:spacing w:beforeLines="20" w:before="48" w:afterLines="20" w:after="48" w:line="240" w:lineRule="auto"/>
            </w:pPr>
            <w:del w:id="2073" w:author="Steve Kirkman" w:date="2017-12-22T12:48:00Z">
              <w:r>
                <w:delText>$[    ] per Day</w:delText>
              </w:r>
            </w:del>
            <w:ins w:id="2074" w:author="Steve Kirkman" w:date="2017-12-22T12:48:00Z">
              <w:r w:rsidR="00837C7E">
                <w:t xml:space="preserve">Determined by First Gas in accordance with </w:t>
              </w:r>
              <w:r w:rsidR="00837C7E" w:rsidRPr="0023112B">
                <w:rPr>
                  <w:i/>
                </w:rPr>
                <w:t>section 11</w:t>
              </w:r>
            </w:ins>
          </w:p>
        </w:tc>
      </w:tr>
    </w:tbl>
    <w:p w14:paraId="255E52D7" w14:textId="77777777" w:rsidR="005E481B" w:rsidRDefault="005E481B">
      <w:pPr>
        <w:spacing w:after="0" w:line="240" w:lineRule="auto"/>
        <w:rPr>
          <w:b/>
          <w:snapToGrid w:val="0"/>
          <w:lang w:val="en-AU"/>
        </w:rPr>
      </w:pPr>
    </w:p>
    <w:p w14:paraId="2E9CC265" w14:textId="77777777" w:rsidR="00C13341" w:rsidRDefault="00C13341">
      <w:pPr>
        <w:spacing w:after="0" w:line="240" w:lineRule="auto"/>
        <w:rPr>
          <w:b/>
          <w:snapToGrid w:val="0"/>
          <w:lang w:val="en-AU"/>
        </w:rPr>
      </w:pPr>
      <w:r w:rsidRPr="00447B50">
        <w:rPr>
          <w:b/>
          <w:snapToGrid w:val="0"/>
          <w:lang w:val="en-AU"/>
        </w:rPr>
        <w:br w:type="page"/>
      </w:r>
    </w:p>
    <w:p w14:paraId="4EDA70AF" w14:textId="77777777" w:rsidR="00231564" w:rsidRDefault="00C13341" w:rsidP="00EA0141">
      <w:pPr>
        <w:pStyle w:val="Heading1"/>
        <w:ind w:left="0"/>
        <w:jc w:val="center"/>
        <w:rPr>
          <w:snapToGrid w:val="0"/>
        </w:rPr>
      </w:pPr>
      <w:bookmarkStart w:id="2075" w:name="_Toc501708745"/>
      <w:bookmarkStart w:id="2076" w:name="_Toc495310848"/>
      <w:r w:rsidRPr="00530C8E">
        <w:rPr>
          <w:snapToGrid w:val="0"/>
          <w:lang w:val="en-AU"/>
        </w:rPr>
        <w:lastRenderedPageBreak/>
        <w:t xml:space="preserve">schedule </w:t>
      </w:r>
      <w:r>
        <w:rPr>
          <w:snapToGrid w:val="0"/>
          <w:lang w:val="en-AU"/>
        </w:rPr>
        <w:t>two</w:t>
      </w:r>
      <w:r w:rsidRPr="00530C8E">
        <w:rPr>
          <w:snapToGrid w:val="0"/>
          <w:lang w:val="en-AU"/>
        </w:rPr>
        <w:t>:  technical requirements</w:t>
      </w:r>
      <w:bookmarkEnd w:id="2075"/>
      <w:bookmarkEnd w:id="2076"/>
      <w:r w:rsidDel="00C13341">
        <w:rPr>
          <w:snapToGrid w:val="0"/>
        </w:rPr>
        <w:t xml:space="preserve"> </w:t>
      </w:r>
    </w:p>
    <w:p w14:paraId="2D21DB2B" w14:textId="77777777" w:rsidR="00C6575C" w:rsidRPr="009B5B07" w:rsidRDefault="00A67A0F" w:rsidP="009871BE">
      <w:pPr>
        <w:numPr>
          <w:ilvl w:val="1"/>
          <w:numId w:val="7"/>
        </w:numPr>
        <w:rPr>
          <w:snapToGrid w:val="0"/>
        </w:rPr>
      </w:pPr>
      <w:r w:rsidRPr="009B5B07">
        <w:rPr>
          <w:snapToGrid w:val="0"/>
        </w:rPr>
        <w:t>The d</w:t>
      </w:r>
      <w:r w:rsidR="00C6575C" w:rsidRPr="009B5B07">
        <w:rPr>
          <w:snapToGrid w:val="0"/>
        </w:rPr>
        <w:t xml:space="preserve">esign, construction, </w:t>
      </w:r>
      <w:r w:rsidRPr="009B5B07">
        <w:rPr>
          <w:snapToGrid w:val="0"/>
        </w:rPr>
        <w:t xml:space="preserve">commissioning, </w:t>
      </w:r>
      <w:r w:rsidR="00C6575C" w:rsidRPr="009B5B07">
        <w:rPr>
          <w:snapToGrid w:val="0"/>
        </w:rPr>
        <w:t xml:space="preserve">operation and maintenance of </w:t>
      </w:r>
      <w:r w:rsidR="00BA0DE2">
        <w:rPr>
          <w:snapToGrid w:val="0"/>
        </w:rPr>
        <w:t>each</w:t>
      </w:r>
      <w:r w:rsidR="009B7A19" w:rsidRPr="009B5B07">
        <w:rPr>
          <w:snapToGrid w:val="0"/>
        </w:rPr>
        <w:t xml:space="preserve"> </w:t>
      </w:r>
      <w:r w:rsidR="00202D86">
        <w:rPr>
          <w:snapToGrid w:val="0"/>
        </w:rPr>
        <w:t>Receipt Point</w:t>
      </w:r>
      <w:r w:rsidR="00C6575C" w:rsidRPr="009B5B07">
        <w:rPr>
          <w:snapToGrid w:val="0"/>
        </w:rPr>
        <w:t xml:space="preserve"> </w:t>
      </w:r>
      <w:r w:rsidRPr="009B5B07">
        <w:rPr>
          <w:snapToGrid w:val="0"/>
        </w:rPr>
        <w:t xml:space="preserve">(including </w:t>
      </w:r>
      <w:r w:rsidR="00BA0DE2">
        <w:rPr>
          <w:snapToGrid w:val="0"/>
        </w:rPr>
        <w:t>any First Gas</w:t>
      </w:r>
      <w:r w:rsidRPr="009B5B07">
        <w:rPr>
          <w:snapToGrid w:val="0"/>
        </w:rPr>
        <w:t xml:space="preserve"> </w:t>
      </w:r>
      <w:r w:rsidR="00177095" w:rsidRPr="009B5B07">
        <w:rPr>
          <w:snapToGrid w:val="0"/>
        </w:rPr>
        <w:t>Equipment</w:t>
      </w:r>
      <w:r w:rsidRPr="009B5B07">
        <w:rPr>
          <w:snapToGrid w:val="0"/>
        </w:rPr>
        <w:t>)</w:t>
      </w:r>
      <w:r w:rsidR="00177095" w:rsidRPr="009B5B07">
        <w:rPr>
          <w:snapToGrid w:val="0"/>
        </w:rPr>
        <w:t xml:space="preserve"> </w:t>
      </w:r>
      <w:r w:rsidR="00C6575C" w:rsidRPr="009B5B07">
        <w:rPr>
          <w:snapToGrid w:val="0"/>
        </w:rPr>
        <w:t xml:space="preserve">shall conform with good gas industry engineering practice and shall comply with the requirements of </w:t>
      </w:r>
      <w:r w:rsidR="00B615A9" w:rsidRPr="009B5B07">
        <w:rPr>
          <w:snapToGrid w:val="0"/>
        </w:rPr>
        <w:t>recognised and applicable standards as well as all</w:t>
      </w:r>
      <w:r w:rsidR="00C6575C" w:rsidRPr="009B5B07">
        <w:rPr>
          <w:snapToGrid w:val="0"/>
        </w:rPr>
        <w:t xml:space="preserve"> current and relevant </w:t>
      </w:r>
      <w:r w:rsidR="00BA0DE2">
        <w:rPr>
          <w:snapToGrid w:val="0"/>
        </w:rPr>
        <w:t>laws</w:t>
      </w:r>
      <w:r w:rsidR="00C6575C" w:rsidRPr="009B5B07">
        <w:rPr>
          <w:snapToGrid w:val="0"/>
        </w:rPr>
        <w:t>, including:</w:t>
      </w:r>
      <w:r w:rsidR="00B615A9" w:rsidRPr="009B5B07">
        <w:rPr>
          <w:snapToGrid w:val="0"/>
        </w:rPr>
        <w:t xml:space="preserve"> </w:t>
      </w:r>
    </w:p>
    <w:p w14:paraId="06E1C230" w14:textId="77777777" w:rsidR="00B615A9" w:rsidRPr="009B5B07" w:rsidRDefault="00B615A9" w:rsidP="009871BE">
      <w:pPr>
        <w:numPr>
          <w:ilvl w:val="2"/>
          <w:numId w:val="7"/>
        </w:numPr>
        <w:rPr>
          <w:snapToGrid w:val="0"/>
        </w:rPr>
      </w:pPr>
      <w:r w:rsidRPr="009B5B07">
        <w:rPr>
          <w:snapToGrid w:val="0"/>
        </w:rPr>
        <w:t>AS 2885.1: 2007 Pipelines - Gas and Liquid Petroleum, Part 1: Design and Construction;</w:t>
      </w:r>
    </w:p>
    <w:p w14:paraId="1DE35C71" w14:textId="77777777" w:rsidR="00B615A9" w:rsidRPr="009B5B07" w:rsidRDefault="00B615A9" w:rsidP="009871BE">
      <w:pPr>
        <w:numPr>
          <w:ilvl w:val="2"/>
          <w:numId w:val="7"/>
        </w:numPr>
        <w:rPr>
          <w:snapToGrid w:val="0"/>
        </w:rPr>
      </w:pPr>
      <w:r w:rsidRPr="009B5B07">
        <w:rPr>
          <w:snapToGrid w:val="0"/>
        </w:rPr>
        <w:t xml:space="preserve">Gas Act 1992 and </w:t>
      </w:r>
      <w:r w:rsidR="00C96248" w:rsidRPr="009B5B07">
        <w:rPr>
          <w:snapToGrid w:val="0"/>
        </w:rPr>
        <w:t>associated r</w:t>
      </w:r>
      <w:r w:rsidRPr="009B5B07">
        <w:rPr>
          <w:snapToGrid w:val="0"/>
        </w:rPr>
        <w:t>egulations;</w:t>
      </w:r>
    </w:p>
    <w:p w14:paraId="365E2CF3" w14:textId="77777777" w:rsidR="00C6575C" w:rsidRPr="009B5B07" w:rsidRDefault="00C6575C" w:rsidP="009871BE">
      <w:pPr>
        <w:numPr>
          <w:ilvl w:val="2"/>
          <w:numId w:val="7"/>
        </w:numPr>
        <w:rPr>
          <w:snapToGrid w:val="0"/>
        </w:rPr>
      </w:pPr>
      <w:r w:rsidRPr="009B5B07">
        <w:rPr>
          <w:snapToGrid w:val="0"/>
        </w:rPr>
        <w:t xml:space="preserve">Health and Safety </w:t>
      </w:r>
      <w:r w:rsidR="00C246BC">
        <w:rPr>
          <w:snapToGrid w:val="0"/>
        </w:rPr>
        <w:t>at Work Act 2015</w:t>
      </w:r>
      <w:r w:rsidR="00B615A9" w:rsidRPr="009B5B07">
        <w:rPr>
          <w:snapToGrid w:val="0"/>
        </w:rPr>
        <w:t>;</w:t>
      </w:r>
    </w:p>
    <w:p w14:paraId="55EF2E35" w14:textId="77777777" w:rsidR="00C6575C" w:rsidRPr="009B5B07" w:rsidRDefault="00C6575C" w:rsidP="009871BE">
      <w:pPr>
        <w:numPr>
          <w:ilvl w:val="2"/>
          <w:numId w:val="7"/>
        </w:numPr>
        <w:rPr>
          <w:snapToGrid w:val="0"/>
        </w:rPr>
      </w:pPr>
      <w:bookmarkStart w:id="2077" w:name="_Ref98563639"/>
      <w:r w:rsidRPr="009B5B07">
        <w:rPr>
          <w:snapToGrid w:val="0"/>
        </w:rPr>
        <w:t>Health and Safety in Employment (Pipelines) Regulations</w:t>
      </w:r>
      <w:bookmarkEnd w:id="2077"/>
      <w:r w:rsidR="00B615A9" w:rsidRPr="009B5B07">
        <w:rPr>
          <w:snapToGrid w:val="0"/>
        </w:rPr>
        <w:t>;</w:t>
      </w:r>
    </w:p>
    <w:p w14:paraId="53CC8F7A" w14:textId="77777777" w:rsidR="00C6575C" w:rsidRPr="00530C8E" w:rsidRDefault="00C6575C" w:rsidP="009871BE">
      <w:pPr>
        <w:numPr>
          <w:ilvl w:val="2"/>
          <w:numId w:val="7"/>
        </w:numPr>
        <w:rPr>
          <w:snapToGrid w:val="0"/>
        </w:rPr>
      </w:pPr>
      <w:r w:rsidRPr="00530C8E">
        <w:rPr>
          <w:snapToGrid w:val="0"/>
        </w:rPr>
        <w:t>Resource Management Act 1991</w:t>
      </w:r>
      <w:r w:rsidR="00B615A9">
        <w:rPr>
          <w:snapToGrid w:val="0"/>
        </w:rPr>
        <w:t>;</w:t>
      </w:r>
    </w:p>
    <w:p w14:paraId="69A92E8F" w14:textId="77777777" w:rsidR="00C246BC" w:rsidRDefault="00C246BC" w:rsidP="009871BE">
      <w:pPr>
        <w:numPr>
          <w:ilvl w:val="2"/>
          <w:numId w:val="7"/>
        </w:numPr>
        <w:rPr>
          <w:snapToGrid w:val="0"/>
        </w:rPr>
      </w:pPr>
      <w:r>
        <w:rPr>
          <w:snapToGrid w:val="0"/>
        </w:rPr>
        <w:t>Electrical (Safety) Regulations</w:t>
      </w:r>
      <w:r w:rsidRPr="00F27205">
        <w:rPr>
          <w:snapToGrid w:val="0"/>
        </w:rPr>
        <w:t>;</w:t>
      </w:r>
    </w:p>
    <w:p w14:paraId="1A6C0BBA" w14:textId="77777777" w:rsidR="00C246BC" w:rsidRDefault="00C246BC" w:rsidP="009871BE">
      <w:pPr>
        <w:numPr>
          <w:ilvl w:val="2"/>
          <w:numId w:val="7"/>
        </w:numPr>
        <w:rPr>
          <w:snapToGrid w:val="0"/>
        </w:rPr>
      </w:pPr>
      <w:r>
        <w:rPr>
          <w:snapToGrid w:val="0"/>
        </w:rPr>
        <w:t>AS/NZS 3000 – Wiring Rules;</w:t>
      </w:r>
    </w:p>
    <w:p w14:paraId="3E0AA800" w14:textId="77777777" w:rsidR="00C6575C" w:rsidRPr="00C246BC" w:rsidRDefault="00C246BC" w:rsidP="00C246BC">
      <w:pPr>
        <w:numPr>
          <w:ilvl w:val="2"/>
          <w:numId w:val="7"/>
        </w:numPr>
        <w:rPr>
          <w:snapToGrid w:val="0"/>
        </w:rPr>
      </w:pPr>
      <w:r w:rsidRPr="00C246BC">
        <w:rPr>
          <w:snapToGrid w:val="0"/>
        </w:rPr>
        <w:t xml:space="preserve">AS/NZS 60079.14 - Explosive Atmospheres: Electrical Installations, Design Selection and Erection; </w:t>
      </w:r>
      <w:r w:rsidR="00B615A9" w:rsidRPr="00C246BC">
        <w:rPr>
          <w:snapToGrid w:val="0"/>
        </w:rPr>
        <w:t>and</w:t>
      </w:r>
    </w:p>
    <w:p w14:paraId="39DBE224" w14:textId="77777777" w:rsidR="00C6575C" w:rsidRPr="00530C8E" w:rsidRDefault="00E05136" w:rsidP="009871BE">
      <w:pPr>
        <w:numPr>
          <w:ilvl w:val="2"/>
          <w:numId w:val="7"/>
        </w:numPr>
        <w:rPr>
          <w:snapToGrid w:val="0"/>
        </w:rPr>
      </w:pPr>
      <w:r>
        <w:rPr>
          <w:snapToGrid w:val="0"/>
        </w:rPr>
        <w:t>m</w:t>
      </w:r>
      <w:r w:rsidR="00C6575C" w:rsidRPr="00530C8E">
        <w:rPr>
          <w:snapToGrid w:val="0"/>
        </w:rPr>
        <w:t>andatory Codes of Practice and Standards associated with any of the above.</w:t>
      </w:r>
    </w:p>
    <w:p w14:paraId="437F4643" w14:textId="77777777" w:rsidR="00C6575C" w:rsidRPr="00530C8E" w:rsidRDefault="001A6660" w:rsidP="009871BE">
      <w:pPr>
        <w:numPr>
          <w:ilvl w:val="1"/>
          <w:numId w:val="7"/>
        </w:numPr>
        <w:rPr>
          <w:snapToGrid w:val="0"/>
        </w:rPr>
      </w:pPr>
      <w:bookmarkStart w:id="2078" w:name="_Ref98563689"/>
      <w:r>
        <w:rPr>
          <w:snapToGrid w:val="0"/>
        </w:rPr>
        <w:t>A</w:t>
      </w:r>
      <w:r w:rsidR="00C12AE8" w:rsidRPr="00530C8E">
        <w:rPr>
          <w:snapToGrid w:val="0"/>
        </w:rPr>
        <w:t xml:space="preserve"> </w:t>
      </w:r>
      <w:r w:rsidR="00202D86">
        <w:rPr>
          <w:snapToGrid w:val="0"/>
        </w:rPr>
        <w:t>Receipt Point</w:t>
      </w:r>
      <w:r w:rsidR="00C12AE8" w:rsidRPr="00530C8E">
        <w:rPr>
          <w:snapToGrid w:val="0"/>
        </w:rPr>
        <w:t xml:space="preserve"> must </w:t>
      </w:r>
      <w:r w:rsidR="00073F86" w:rsidRPr="00530C8E">
        <w:rPr>
          <w:snapToGrid w:val="0"/>
        </w:rPr>
        <w:t>incorporate</w:t>
      </w:r>
      <w:r w:rsidR="00C6575C" w:rsidRPr="00530C8E">
        <w:rPr>
          <w:snapToGrid w:val="0"/>
        </w:rPr>
        <w:t>:</w:t>
      </w:r>
      <w:bookmarkEnd w:id="2078"/>
    </w:p>
    <w:p w14:paraId="04B74140" w14:textId="77777777" w:rsidR="00C6575C" w:rsidRPr="00530C8E" w:rsidRDefault="00C6575C" w:rsidP="009871BE">
      <w:pPr>
        <w:numPr>
          <w:ilvl w:val="2"/>
          <w:numId w:val="7"/>
        </w:numPr>
        <w:rPr>
          <w:snapToGrid w:val="0"/>
        </w:rPr>
      </w:pPr>
      <w:r w:rsidRPr="00530C8E">
        <w:rPr>
          <w:snapToGrid w:val="0"/>
        </w:rPr>
        <w:t>appropriate security fencing</w:t>
      </w:r>
      <w:r w:rsidR="00FE3AE0" w:rsidRPr="00530C8E">
        <w:rPr>
          <w:snapToGrid w:val="0"/>
        </w:rPr>
        <w:t xml:space="preserve"> </w:t>
      </w:r>
      <w:r w:rsidR="00465038">
        <w:rPr>
          <w:snapToGrid w:val="0"/>
        </w:rPr>
        <w:t xml:space="preserve">to </w:t>
      </w:r>
      <w:r w:rsidR="00465038" w:rsidRPr="00F27205">
        <w:rPr>
          <w:snapToGrid w:val="0"/>
        </w:rPr>
        <w:t>reasonably prevent unauthorised access</w:t>
      </w:r>
      <w:r w:rsidRPr="00530C8E">
        <w:rPr>
          <w:snapToGrid w:val="0"/>
        </w:rPr>
        <w:t xml:space="preserve">; </w:t>
      </w:r>
    </w:p>
    <w:p w14:paraId="054EDD9D" w14:textId="77777777" w:rsidR="00073F86" w:rsidRPr="00530C8E" w:rsidRDefault="00073F86" w:rsidP="009871BE">
      <w:pPr>
        <w:numPr>
          <w:ilvl w:val="2"/>
          <w:numId w:val="7"/>
        </w:numPr>
        <w:rPr>
          <w:snapToGrid w:val="0"/>
        </w:rPr>
      </w:pPr>
      <w:r w:rsidRPr="00530C8E">
        <w:rPr>
          <w:snapToGrid w:val="0"/>
        </w:rPr>
        <w:t>adequate means of access and egress for vehicles and personnel;</w:t>
      </w:r>
    </w:p>
    <w:p w14:paraId="3D988DB4" w14:textId="77777777" w:rsidR="00073F86" w:rsidRPr="00530C8E" w:rsidRDefault="00073F86" w:rsidP="009871BE">
      <w:pPr>
        <w:numPr>
          <w:ilvl w:val="2"/>
          <w:numId w:val="7"/>
        </w:numPr>
        <w:rPr>
          <w:snapToGrid w:val="0"/>
        </w:rPr>
      </w:pPr>
      <w:r w:rsidRPr="00530C8E">
        <w:rPr>
          <w:snapToGrid w:val="0"/>
        </w:rPr>
        <w:t xml:space="preserve">adequate space to accommodate and permit the safe operation and maintenance of all </w:t>
      </w:r>
      <w:r w:rsidR="000520B9">
        <w:rPr>
          <w:snapToGrid w:val="0"/>
        </w:rPr>
        <w:t>e</w:t>
      </w:r>
      <w:r w:rsidRPr="00530C8E">
        <w:rPr>
          <w:snapToGrid w:val="0"/>
        </w:rPr>
        <w:t>quipment and structures;</w:t>
      </w:r>
    </w:p>
    <w:p w14:paraId="2080F8AD" w14:textId="77777777" w:rsidR="00855ADE" w:rsidRPr="00530C8E" w:rsidRDefault="0084656B" w:rsidP="009871BE">
      <w:pPr>
        <w:numPr>
          <w:ilvl w:val="2"/>
          <w:numId w:val="7"/>
        </w:numPr>
        <w:rPr>
          <w:snapToGrid w:val="0"/>
        </w:rPr>
      </w:pPr>
      <w:r w:rsidRPr="00530C8E">
        <w:rPr>
          <w:snapToGrid w:val="0"/>
        </w:rPr>
        <w:t>M</w:t>
      </w:r>
      <w:r w:rsidR="00855ADE" w:rsidRPr="007C1598">
        <w:rPr>
          <w:snapToGrid w:val="0"/>
        </w:rPr>
        <w:t>etering</w:t>
      </w:r>
      <w:r w:rsidR="00086E97" w:rsidRPr="007C1598">
        <w:rPr>
          <w:snapToGrid w:val="0"/>
        </w:rPr>
        <w:t xml:space="preserve">; </w:t>
      </w:r>
    </w:p>
    <w:p w14:paraId="0ED0C6DD" w14:textId="77777777" w:rsidR="00C6575C" w:rsidRPr="00530C8E" w:rsidRDefault="00155812" w:rsidP="009871BE">
      <w:pPr>
        <w:numPr>
          <w:ilvl w:val="2"/>
          <w:numId w:val="7"/>
        </w:numPr>
        <w:rPr>
          <w:snapToGrid w:val="0"/>
        </w:rPr>
      </w:pPr>
      <w:r w:rsidRPr="00530C8E">
        <w:rPr>
          <w:snapToGrid w:val="0"/>
        </w:rPr>
        <w:t xml:space="preserve">clear </w:t>
      </w:r>
      <w:r w:rsidR="004F5A4D">
        <w:rPr>
          <w:snapToGrid w:val="0"/>
        </w:rPr>
        <w:t>signs</w:t>
      </w:r>
      <w:r w:rsidRPr="00530C8E">
        <w:rPr>
          <w:snapToGrid w:val="0"/>
        </w:rPr>
        <w:t xml:space="preserve"> indicat</w:t>
      </w:r>
      <w:r w:rsidR="00E853BF" w:rsidRPr="00530C8E">
        <w:rPr>
          <w:snapToGrid w:val="0"/>
        </w:rPr>
        <w:t>ing</w:t>
      </w:r>
      <w:r w:rsidRPr="00530C8E">
        <w:rPr>
          <w:snapToGrid w:val="0"/>
        </w:rPr>
        <w:t xml:space="preserve"> </w:t>
      </w:r>
      <w:r w:rsidR="004F5A4D">
        <w:rPr>
          <w:snapToGrid w:val="0"/>
        </w:rPr>
        <w:t xml:space="preserve">restricted access </w:t>
      </w:r>
      <w:r w:rsidR="003979D7">
        <w:rPr>
          <w:snapToGrid w:val="0"/>
        </w:rPr>
        <w:t xml:space="preserve">and Hazardous </w:t>
      </w:r>
      <w:r w:rsidR="00C6575C" w:rsidRPr="00530C8E">
        <w:rPr>
          <w:snapToGrid w:val="0"/>
        </w:rPr>
        <w:t>areas, supplemented by secure barriers where required;</w:t>
      </w:r>
    </w:p>
    <w:p w14:paraId="7A69C0BB" w14:textId="77777777" w:rsidR="00C6575C" w:rsidRPr="00530C8E" w:rsidRDefault="00155812" w:rsidP="009871BE">
      <w:pPr>
        <w:numPr>
          <w:ilvl w:val="2"/>
          <w:numId w:val="7"/>
        </w:numPr>
        <w:rPr>
          <w:snapToGrid w:val="0"/>
        </w:rPr>
      </w:pPr>
      <w:r w:rsidRPr="00530C8E">
        <w:rPr>
          <w:snapToGrid w:val="0"/>
        </w:rPr>
        <w:t>only</w:t>
      </w:r>
      <w:r w:rsidR="00C6575C" w:rsidRPr="00530C8E">
        <w:rPr>
          <w:snapToGrid w:val="0"/>
        </w:rPr>
        <w:t xml:space="preserve"> electrical equipment </w:t>
      </w:r>
      <w:r w:rsidRPr="00530C8E">
        <w:rPr>
          <w:snapToGrid w:val="0"/>
        </w:rPr>
        <w:t xml:space="preserve">that </w:t>
      </w:r>
      <w:r w:rsidR="00C6575C" w:rsidRPr="00530C8E">
        <w:rPr>
          <w:snapToGrid w:val="0"/>
        </w:rPr>
        <w:t>compl</w:t>
      </w:r>
      <w:r w:rsidR="007121D1" w:rsidRPr="00530C8E">
        <w:rPr>
          <w:snapToGrid w:val="0"/>
        </w:rPr>
        <w:t>ies</w:t>
      </w:r>
      <w:r w:rsidR="00C6575C" w:rsidRPr="00530C8E">
        <w:rPr>
          <w:snapToGrid w:val="0"/>
        </w:rPr>
        <w:t xml:space="preserve"> with the </w:t>
      </w:r>
      <w:r w:rsidR="00465038">
        <w:rPr>
          <w:snapToGrid w:val="0"/>
        </w:rPr>
        <w:t>NZ Electricity Act</w:t>
      </w:r>
      <w:r w:rsidR="00C96248">
        <w:rPr>
          <w:snapToGrid w:val="0"/>
        </w:rPr>
        <w:t xml:space="preserve"> </w:t>
      </w:r>
      <w:r w:rsidR="00C6575C" w:rsidRPr="00530C8E">
        <w:rPr>
          <w:snapToGrid w:val="0"/>
        </w:rPr>
        <w:t>and</w:t>
      </w:r>
      <w:r w:rsidR="00C96248">
        <w:rPr>
          <w:snapToGrid w:val="0"/>
        </w:rPr>
        <w:t xml:space="preserve"> </w:t>
      </w:r>
      <w:r w:rsidR="00465038">
        <w:rPr>
          <w:snapToGrid w:val="0"/>
        </w:rPr>
        <w:t>R</w:t>
      </w:r>
      <w:r w:rsidR="00C6575C" w:rsidRPr="00530C8E">
        <w:rPr>
          <w:snapToGrid w:val="0"/>
        </w:rPr>
        <w:t xml:space="preserve">egulations; </w:t>
      </w:r>
    </w:p>
    <w:p w14:paraId="4613CBD5" w14:textId="77777777" w:rsidR="00C6575C" w:rsidRPr="00530C8E" w:rsidRDefault="00EF63E4" w:rsidP="009871BE">
      <w:pPr>
        <w:numPr>
          <w:ilvl w:val="2"/>
          <w:numId w:val="7"/>
        </w:numPr>
        <w:rPr>
          <w:snapToGrid w:val="0"/>
        </w:rPr>
      </w:pPr>
      <w:r>
        <w:rPr>
          <w:snapToGrid w:val="0"/>
        </w:rPr>
        <w:t xml:space="preserve">an above-ground isolation valve </w:t>
      </w:r>
      <w:r w:rsidR="009D5F07">
        <w:rPr>
          <w:snapToGrid w:val="0"/>
        </w:rPr>
        <w:t>(</w:t>
      </w:r>
      <w:r>
        <w:rPr>
          <w:snapToGrid w:val="0"/>
        </w:rPr>
        <w:t xml:space="preserve">specified by </w:t>
      </w:r>
      <w:r w:rsidR="00A64DF4">
        <w:rPr>
          <w:snapToGrid w:val="0"/>
        </w:rPr>
        <w:t>First Gas</w:t>
      </w:r>
      <w:r w:rsidR="009D5F07">
        <w:rPr>
          <w:snapToGrid w:val="0"/>
        </w:rPr>
        <w:t xml:space="preserve">) </w:t>
      </w:r>
      <w:r>
        <w:rPr>
          <w:snapToGrid w:val="0"/>
        </w:rPr>
        <w:t xml:space="preserve">to allow </w:t>
      </w:r>
      <w:r w:rsidR="00A64DF4">
        <w:rPr>
          <w:snapToGrid w:val="0"/>
        </w:rPr>
        <w:t>First Gas</w:t>
      </w:r>
      <w:r w:rsidR="00430C67">
        <w:rPr>
          <w:snapToGrid w:val="0"/>
        </w:rPr>
        <w:t xml:space="preserve"> </w:t>
      </w:r>
      <w:r>
        <w:rPr>
          <w:snapToGrid w:val="0"/>
        </w:rPr>
        <w:t xml:space="preserve">to </w:t>
      </w:r>
      <w:r w:rsidR="00FA5F7A" w:rsidRPr="00530C8E">
        <w:rPr>
          <w:snapToGrid w:val="0"/>
        </w:rPr>
        <w:t xml:space="preserve">securely and safely </w:t>
      </w:r>
      <w:r w:rsidR="008118B0">
        <w:rPr>
          <w:snapToGrid w:val="0"/>
        </w:rPr>
        <w:t>isolate</w:t>
      </w:r>
      <w:r w:rsidR="00FA5F7A" w:rsidRPr="00530C8E">
        <w:rPr>
          <w:snapToGrid w:val="0"/>
        </w:rPr>
        <w:t xml:space="preserve"> </w:t>
      </w:r>
      <w:r w:rsidR="005D5B09">
        <w:rPr>
          <w:snapToGrid w:val="0"/>
        </w:rPr>
        <w:t>its</w:t>
      </w:r>
      <w:r w:rsidRPr="00530C8E">
        <w:rPr>
          <w:snapToGrid w:val="0"/>
        </w:rPr>
        <w:t xml:space="preserve"> Pipeline from</w:t>
      </w:r>
      <w:r w:rsidR="00430C67">
        <w:rPr>
          <w:snapToGrid w:val="0"/>
        </w:rPr>
        <w:t xml:space="preserve"> the </w:t>
      </w:r>
      <w:r w:rsidR="00FE01EC">
        <w:rPr>
          <w:snapToGrid w:val="0"/>
        </w:rPr>
        <w:t>Interconnected Party’s</w:t>
      </w:r>
      <w:r w:rsidR="00FA5F7A" w:rsidRPr="00530C8E">
        <w:rPr>
          <w:snapToGrid w:val="0"/>
        </w:rPr>
        <w:t xml:space="preserve"> Pipeline</w:t>
      </w:r>
      <w:r w:rsidR="00511D2B" w:rsidRPr="00530C8E">
        <w:rPr>
          <w:snapToGrid w:val="0"/>
        </w:rPr>
        <w:t>;</w:t>
      </w:r>
      <w:r w:rsidR="00C6575C" w:rsidRPr="00530C8E">
        <w:rPr>
          <w:snapToGrid w:val="0"/>
        </w:rPr>
        <w:t xml:space="preserve"> </w:t>
      </w:r>
    </w:p>
    <w:p w14:paraId="007F74A3" w14:textId="77777777" w:rsidR="00C6575C" w:rsidRDefault="00155812" w:rsidP="009871BE">
      <w:pPr>
        <w:numPr>
          <w:ilvl w:val="2"/>
          <w:numId w:val="7"/>
        </w:numPr>
        <w:rPr>
          <w:snapToGrid w:val="0"/>
        </w:rPr>
      </w:pPr>
      <w:r w:rsidRPr="00530C8E">
        <w:rPr>
          <w:snapToGrid w:val="0"/>
        </w:rPr>
        <w:lastRenderedPageBreak/>
        <w:t xml:space="preserve">suitable </w:t>
      </w:r>
      <w:r w:rsidR="00387E31" w:rsidRPr="00530C8E">
        <w:rPr>
          <w:snapToGrid w:val="0"/>
        </w:rPr>
        <w:t xml:space="preserve">bonding of </w:t>
      </w:r>
      <w:r w:rsidR="00C6575C" w:rsidRPr="00530C8E">
        <w:rPr>
          <w:snapToGrid w:val="0"/>
        </w:rPr>
        <w:t>above</w:t>
      </w:r>
      <w:r w:rsidR="009D5F07">
        <w:rPr>
          <w:snapToGrid w:val="0"/>
        </w:rPr>
        <w:t>-</w:t>
      </w:r>
      <w:r w:rsidR="00C6575C" w:rsidRPr="00530C8E">
        <w:rPr>
          <w:snapToGrid w:val="0"/>
        </w:rPr>
        <w:t xml:space="preserve">ground piping and associated metallic structures </w:t>
      </w:r>
      <w:r w:rsidR="00387E31" w:rsidRPr="00530C8E">
        <w:rPr>
          <w:snapToGrid w:val="0"/>
        </w:rPr>
        <w:t xml:space="preserve">to ensure the electrical continuity of such piping and structures, </w:t>
      </w:r>
      <w:r w:rsidR="00D4591D">
        <w:rPr>
          <w:snapToGrid w:val="0"/>
        </w:rPr>
        <w:t>and</w:t>
      </w:r>
      <w:r w:rsidR="00387E31" w:rsidRPr="00530C8E">
        <w:rPr>
          <w:snapToGrid w:val="0"/>
        </w:rPr>
        <w:t xml:space="preserve"> </w:t>
      </w:r>
      <w:r w:rsidR="00C6575C" w:rsidRPr="00530C8E">
        <w:rPr>
          <w:snapToGrid w:val="0"/>
        </w:rPr>
        <w:t>a suitable earth bed</w:t>
      </w:r>
      <w:r w:rsidR="00387E31" w:rsidRPr="00530C8E">
        <w:rPr>
          <w:snapToGrid w:val="0"/>
        </w:rPr>
        <w:t xml:space="preserve"> to which such piping and structures are connected</w:t>
      </w:r>
      <w:r w:rsidR="003D6570" w:rsidRPr="00530C8E">
        <w:rPr>
          <w:snapToGrid w:val="0"/>
        </w:rPr>
        <w:t>;</w:t>
      </w:r>
    </w:p>
    <w:p w14:paraId="34AA44EB" w14:textId="77777777" w:rsidR="00871D0C" w:rsidRPr="00F27205" w:rsidRDefault="00871D0C" w:rsidP="00871D0C">
      <w:pPr>
        <w:numPr>
          <w:ilvl w:val="2"/>
          <w:numId w:val="7"/>
        </w:numPr>
        <w:rPr>
          <w:snapToGrid w:val="0"/>
        </w:rPr>
      </w:pPr>
      <w:r w:rsidRPr="00F27205">
        <w:rPr>
          <w:snapToGrid w:val="0"/>
        </w:rPr>
        <w:t xml:space="preserve">means to electrically isolate </w:t>
      </w:r>
      <w:r>
        <w:rPr>
          <w:snapToGrid w:val="0"/>
        </w:rPr>
        <w:t xml:space="preserve">First Gas’ Pipeline from </w:t>
      </w:r>
      <w:r w:rsidR="001A6660">
        <w:rPr>
          <w:snapToGrid w:val="0"/>
        </w:rPr>
        <w:t>a</w:t>
      </w:r>
      <w:r>
        <w:rPr>
          <w:snapToGrid w:val="0"/>
        </w:rPr>
        <w:t xml:space="preserve"> Receipt</w:t>
      </w:r>
      <w:r w:rsidRPr="00F27205">
        <w:rPr>
          <w:snapToGrid w:val="0"/>
        </w:rPr>
        <w:t xml:space="preserve"> Point, as well as a suitable surge diverter installed across each such isolating device;</w:t>
      </w:r>
    </w:p>
    <w:p w14:paraId="0322AB97" w14:textId="77777777" w:rsidR="00C924A9" w:rsidRPr="00530C8E" w:rsidRDefault="00C6575C" w:rsidP="009871BE">
      <w:pPr>
        <w:numPr>
          <w:ilvl w:val="2"/>
          <w:numId w:val="7"/>
        </w:numPr>
        <w:rPr>
          <w:snapToGrid w:val="0"/>
        </w:rPr>
      </w:pPr>
      <w:r w:rsidRPr="00530C8E">
        <w:rPr>
          <w:snapToGrid w:val="0"/>
        </w:rPr>
        <w:t xml:space="preserve">equipment to </w:t>
      </w:r>
      <w:r w:rsidR="00871D0C">
        <w:rPr>
          <w:snapToGrid w:val="0"/>
        </w:rPr>
        <w:t xml:space="preserve">reasonably </w:t>
      </w:r>
      <w:r w:rsidRPr="00530C8E">
        <w:rPr>
          <w:snapToGrid w:val="0"/>
        </w:rPr>
        <w:t>prevent</w:t>
      </w:r>
      <w:r w:rsidR="001C63D1">
        <w:rPr>
          <w:snapToGrid w:val="0"/>
        </w:rPr>
        <w:t xml:space="preserve"> </w:t>
      </w:r>
      <w:r w:rsidRPr="00530C8E">
        <w:rPr>
          <w:snapToGrid w:val="0"/>
        </w:rPr>
        <w:t xml:space="preserve">any </w:t>
      </w:r>
      <w:r w:rsidR="00934310" w:rsidRPr="00530C8E">
        <w:rPr>
          <w:snapToGrid w:val="0"/>
        </w:rPr>
        <w:t xml:space="preserve">solid or liquid </w:t>
      </w:r>
      <w:r w:rsidRPr="00530C8E">
        <w:rPr>
          <w:snapToGrid w:val="0"/>
        </w:rPr>
        <w:t xml:space="preserve">contaminants from </w:t>
      </w:r>
      <w:r w:rsidR="00871D0C">
        <w:rPr>
          <w:snapToGrid w:val="0"/>
        </w:rPr>
        <w:t>reaching First Gas’ Pipeline</w:t>
      </w:r>
      <w:r w:rsidR="003D6570" w:rsidRPr="00530C8E">
        <w:rPr>
          <w:snapToGrid w:val="0"/>
        </w:rPr>
        <w:t>;</w:t>
      </w:r>
    </w:p>
    <w:p w14:paraId="641D7205" w14:textId="77777777" w:rsidR="003D6570" w:rsidRPr="00530C8E" w:rsidRDefault="00C924A9" w:rsidP="009871BE">
      <w:pPr>
        <w:numPr>
          <w:ilvl w:val="2"/>
          <w:numId w:val="7"/>
        </w:numPr>
        <w:rPr>
          <w:b/>
          <w:snapToGrid w:val="0"/>
        </w:rPr>
      </w:pPr>
      <w:r w:rsidRPr="00530C8E">
        <w:rPr>
          <w:snapToGrid w:val="0"/>
        </w:rPr>
        <w:t xml:space="preserve">a flow-restriction </w:t>
      </w:r>
      <w:r w:rsidR="00430055">
        <w:rPr>
          <w:snapToGrid w:val="0"/>
        </w:rPr>
        <w:t>device</w:t>
      </w:r>
      <w:r w:rsidRPr="00530C8E">
        <w:rPr>
          <w:snapToGrid w:val="0"/>
        </w:rPr>
        <w:t xml:space="preserve"> </w:t>
      </w:r>
      <w:r w:rsidR="00D13861" w:rsidRPr="00C96248">
        <w:rPr>
          <w:snapToGrid w:val="0"/>
        </w:rPr>
        <w:t>(</w:t>
      </w:r>
      <w:r w:rsidR="00430055" w:rsidRPr="00C96248">
        <w:rPr>
          <w:snapToGrid w:val="0"/>
        </w:rPr>
        <w:t xml:space="preserve">sonic nozzle </w:t>
      </w:r>
      <w:r w:rsidR="00D13861" w:rsidRPr="00C96248">
        <w:rPr>
          <w:snapToGrid w:val="0"/>
        </w:rPr>
        <w:t xml:space="preserve">or a restriction orifice plate) </w:t>
      </w:r>
      <w:r w:rsidRPr="00530C8E">
        <w:rPr>
          <w:snapToGrid w:val="0"/>
        </w:rPr>
        <w:t xml:space="preserve">to prevent over-speeding of </w:t>
      </w:r>
      <w:r w:rsidR="00430055">
        <w:rPr>
          <w:snapToGrid w:val="0"/>
        </w:rPr>
        <w:t>any</w:t>
      </w:r>
      <w:r w:rsidR="00430055" w:rsidRPr="00530C8E">
        <w:rPr>
          <w:snapToGrid w:val="0"/>
        </w:rPr>
        <w:t xml:space="preserve"> </w:t>
      </w:r>
      <w:r w:rsidRPr="00530C8E">
        <w:rPr>
          <w:snapToGrid w:val="0"/>
        </w:rPr>
        <w:t>meter</w:t>
      </w:r>
      <w:r w:rsidR="001A2889" w:rsidRPr="001A2889">
        <w:rPr>
          <w:snapToGrid w:val="0"/>
        </w:rPr>
        <w:t xml:space="preserve"> </w:t>
      </w:r>
      <w:r w:rsidR="001A2889">
        <w:rPr>
          <w:snapToGrid w:val="0"/>
        </w:rPr>
        <w:t>and</w:t>
      </w:r>
      <w:r w:rsidR="00430055">
        <w:rPr>
          <w:snapToGrid w:val="0"/>
        </w:rPr>
        <w:t>/or</w:t>
      </w:r>
      <w:r w:rsidR="001A2889">
        <w:rPr>
          <w:snapToGrid w:val="0"/>
        </w:rPr>
        <w:t xml:space="preserve"> ensure that the </w:t>
      </w:r>
      <w:r w:rsidR="00856C84">
        <w:rPr>
          <w:snapToGrid w:val="0"/>
        </w:rPr>
        <w:t xml:space="preserve">relevant </w:t>
      </w:r>
      <w:r w:rsidR="001A2889">
        <w:rPr>
          <w:snapToGrid w:val="0"/>
        </w:rPr>
        <w:t>Maximum Design Flow Rate is not exceeded</w:t>
      </w:r>
      <w:r w:rsidR="003D6570" w:rsidRPr="00530C8E">
        <w:rPr>
          <w:snapToGrid w:val="0"/>
        </w:rPr>
        <w:t xml:space="preserve">; </w:t>
      </w:r>
    </w:p>
    <w:p w14:paraId="58AC07D1" w14:textId="77777777" w:rsidR="009C35C3" w:rsidRPr="00530C8E" w:rsidRDefault="003D6570" w:rsidP="009871BE">
      <w:pPr>
        <w:numPr>
          <w:ilvl w:val="2"/>
          <w:numId w:val="7"/>
        </w:numPr>
        <w:rPr>
          <w:snapToGrid w:val="0"/>
          <w:lang w:val="en-US"/>
        </w:rPr>
      </w:pPr>
      <w:r w:rsidRPr="00530C8E">
        <w:rPr>
          <w:snapToGrid w:val="0"/>
        </w:rPr>
        <w:t xml:space="preserve">a check (non-return) valve to prevent reverse flow through </w:t>
      </w:r>
      <w:r w:rsidR="001A6660">
        <w:rPr>
          <w:snapToGrid w:val="0"/>
        </w:rPr>
        <w:t>a</w:t>
      </w:r>
      <w:r w:rsidR="00CB61FD">
        <w:rPr>
          <w:snapToGrid w:val="0"/>
        </w:rPr>
        <w:t xml:space="preserve"> Receipt Point</w:t>
      </w:r>
      <w:r w:rsidR="00716A7B">
        <w:rPr>
          <w:snapToGrid w:val="0"/>
        </w:rPr>
        <w:t>.</w:t>
      </w:r>
    </w:p>
    <w:p w14:paraId="5AB4B57D" w14:textId="77777777" w:rsidR="00F56F0F" w:rsidRPr="00641F76" w:rsidRDefault="001A6660" w:rsidP="009871BE">
      <w:pPr>
        <w:pStyle w:val="TOC2"/>
        <w:numPr>
          <w:ilvl w:val="1"/>
          <w:numId w:val="7"/>
        </w:numPr>
        <w:spacing w:after="290"/>
        <w:rPr>
          <w:snapToGrid w:val="0"/>
          <w:lang w:val="en-US"/>
        </w:rPr>
      </w:pPr>
      <w:r>
        <w:rPr>
          <w:snapToGrid w:val="0"/>
          <w:lang w:val="en-US"/>
        </w:rPr>
        <w:t>A</w:t>
      </w:r>
      <w:r w:rsidR="00620C10">
        <w:rPr>
          <w:snapToGrid w:val="0"/>
          <w:lang w:val="en-US"/>
        </w:rPr>
        <w:t xml:space="preserve"> </w:t>
      </w:r>
      <w:r w:rsidR="00202D86">
        <w:rPr>
          <w:snapToGrid w:val="0"/>
          <w:lang w:val="en-US"/>
        </w:rPr>
        <w:t>Receipt Point</w:t>
      </w:r>
      <w:r w:rsidR="005361D4" w:rsidRPr="00530C8E">
        <w:rPr>
          <w:snapToGrid w:val="0"/>
          <w:lang w:val="en-US"/>
        </w:rPr>
        <w:t xml:space="preserve"> </w:t>
      </w:r>
      <w:r w:rsidR="00C25BFC">
        <w:rPr>
          <w:snapToGrid w:val="0"/>
          <w:lang w:val="en-US"/>
        </w:rPr>
        <w:t xml:space="preserve">shall </w:t>
      </w:r>
      <w:r w:rsidR="00F56F0F">
        <w:rPr>
          <w:snapToGrid w:val="0"/>
          <w:lang w:val="en-US"/>
        </w:rPr>
        <w:t xml:space="preserve">incorporate </w:t>
      </w:r>
      <w:r w:rsidR="005361D4" w:rsidRPr="00530C8E">
        <w:rPr>
          <w:lang w:val="en-AU"/>
        </w:rPr>
        <w:t xml:space="preserve">equipment to enable </w:t>
      </w:r>
      <w:r w:rsidR="00A64DF4">
        <w:rPr>
          <w:lang w:val="en-AU"/>
        </w:rPr>
        <w:t>First Gas</w:t>
      </w:r>
      <w:r w:rsidR="005361D4" w:rsidRPr="00530C8E">
        <w:rPr>
          <w:rFonts w:cs="Arial"/>
          <w:sz w:val="20"/>
          <w:lang w:val="en-GB" w:eastAsia="en-GB"/>
        </w:rPr>
        <w:t xml:space="preserve"> </w:t>
      </w:r>
      <w:r w:rsidR="005361D4" w:rsidRPr="00530C8E">
        <w:rPr>
          <w:lang w:val="en-AU"/>
        </w:rPr>
        <w:t xml:space="preserve">to remotely monitor </w:t>
      </w:r>
      <w:r>
        <w:rPr>
          <w:lang w:val="en-AU"/>
        </w:rPr>
        <w:t>that</w:t>
      </w:r>
      <w:r w:rsidR="005361D4" w:rsidRPr="00530C8E">
        <w:rPr>
          <w:lang w:val="en-AU"/>
        </w:rPr>
        <w:t xml:space="preserve"> </w:t>
      </w:r>
      <w:r w:rsidR="00202D86">
        <w:rPr>
          <w:lang w:val="en-AU"/>
        </w:rPr>
        <w:t>Receipt Point</w:t>
      </w:r>
      <w:r w:rsidR="000F58B6">
        <w:rPr>
          <w:lang w:val="en-AU"/>
        </w:rPr>
        <w:t>,</w:t>
      </w:r>
      <w:r w:rsidR="005361D4" w:rsidRPr="00530C8E">
        <w:rPr>
          <w:lang w:val="en-AU"/>
        </w:rPr>
        <w:t xml:space="preserve"> Metering</w:t>
      </w:r>
      <w:r w:rsidR="000F58B6">
        <w:rPr>
          <w:lang w:val="en-AU"/>
        </w:rPr>
        <w:t xml:space="preserve"> and Odorisation Facilities</w:t>
      </w:r>
      <w:r w:rsidR="00525D6B">
        <w:rPr>
          <w:lang w:val="en-AU"/>
        </w:rPr>
        <w:t xml:space="preserve"> (if any)</w:t>
      </w:r>
      <w:r w:rsidR="00051ACA">
        <w:rPr>
          <w:lang w:val="en-AU"/>
        </w:rPr>
        <w:t xml:space="preserve">, </w:t>
      </w:r>
      <w:r w:rsidR="005361D4" w:rsidRPr="00530C8E">
        <w:rPr>
          <w:lang w:val="en-AU"/>
        </w:rPr>
        <w:t>retrieve data and other information</w:t>
      </w:r>
      <w:r w:rsidR="00E05136">
        <w:rPr>
          <w:lang w:val="en-AU"/>
        </w:rPr>
        <w:t xml:space="preserve"> </w:t>
      </w:r>
      <w:r w:rsidR="00051ACA">
        <w:rPr>
          <w:lang w:val="en-AU"/>
        </w:rPr>
        <w:t>and (if required) control</w:t>
      </w:r>
      <w:r w:rsidR="00302DBF">
        <w:rPr>
          <w:lang w:val="en-AU"/>
        </w:rPr>
        <w:t xml:space="preserve"> any </w:t>
      </w:r>
      <w:r w:rsidR="00A64DF4">
        <w:rPr>
          <w:lang w:val="en-AU"/>
        </w:rPr>
        <w:t>First Gas</w:t>
      </w:r>
      <w:r w:rsidR="00D71A63">
        <w:rPr>
          <w:lang w:val="en-AU"/>
        </w:rPr>
        <w:t xml:space="preserve"> </w:t>
      </w:r>
      <w:r w:rsidR="00051ACA">
        <w:rPr>
          <w:lang w:val="en-AU"/>
        </w:rPr>
        <w:t>Equipment. Such</w:t>
      </w:r>
      <w:r w:rsidR="005361D4" w:rsidRPr="00530C8E">
        <w:rPr>
          <w:lang w:val="en-AU"/>
        </w:rPr>
        <w:t xml:space="preserve"> equipment </w:t>
      </w:r>
      <w:r w:rsidR="008B10C5">
        <w:rPr>
          <w:lang w:val="en-AU"/>
        </w:rPr>
        <w:t>may</w:t>
      </w:r>
      <w:r w:rsidR="005361D4" w:rsidRPr="00530C8E">
        <w:rPr>
          <w:lang w:val="en-AU"/>
        </w:rPr>
        <w:t xml:space="preserve"> include</w:t>
      </w:r>
      <w:r w:rsidR="00F56F0F">
        <w:rPr>
          <w:lang w:val="en-AU"/>
        </w:rPr>
        <w:t>:</w:t>
      </w:r>
    </w:p>
    <w:p w14:paraId="61A37112" w14:textId="77777777" w:rsidR="00F56F0F" w:rsidRPr="00641F76" w:rsidRDefault="005361D4" w:rsidP="00641F76">
      <w:pPr>
        <w:numPr>
          <w:ilvl w:val="2"/>
          <w:numId w:val="7"/>
        </w:numPr>
        <w:rPr>
          <w:snapToGrid w:val="0"/>
          <w:lang w:val="en-US"/>
        </w:rPr>
      </w:pPr>
      <w:r w:rsidRPr="00530C8E">
        <w:rPr>
          <w:lang w:val="en-AU"/>
        </w:rPr>
        <w:t>a</w:t>
      </w:r>
      <w:r w:rsidRPr="00530C8E">
        <w:rPr>
          <w:snapToGrid w:val="0"/>
        </w:rPr>
        <w:t xml:space="preserve"> remote terminal unit</w:t>
      </w:r>
      <w:r w:rsidR="008B10C5" w:rsidRPr="008B10C5">
        <w:rPr>
          <w:snapToGrid w:val="0"/>
        </w:rPr>
        <w:t xml:space="preserve"> </w:t>
      </w:r>
      <w:r w:rsidR="00302DBF">
        <w:rPr>
          <w:snapToGrid w:val="0"/>
        </w:rPr>
        <w:t xml:space="preserve">for </w:t>
      </w:r>
      <w:r w:rsidR="00A64DF4">
        <w:rPr>
          <w:snapToGrid w:val="0"/>
        </w:rPr>
        <w:t>First Gas’</w:t>
      </w:r>
      <w:r w:rsidR="00302DBF">
        <w:rPr>
          <w:snapToGrid w:val="0"/>
        </w:rPr>
        <w:t xml:space="preserve"> </w:t>
      </w:r>
      <w:r w:rsidR="00302DBF" w:rsidRPr="00530C8E">
        <w:rPr>
          <w:snapToGrid w:val="0"/>
        </w:rPr>
        <w:t xml:space="preserve">SCADA </w:t>
      </w:r>
      <w:r w:rsidR="00302DBF">
        <w:rPr>
          <w:snapToGrid w:val="0"/>
        </w:rPr>
        <w:t>(“</w:t>
      </w:r>
      <w:r w:rsidR="00302DBF" w:rsidRPr="00530C8E">
        <w:rPr>
          <w:iCs/>
        </w:rPr>
        <w:t>Supervisory</w:t>
      </w:r>
      <w:r w:rsidR="00302DBF">
        <w:rPr>
          <w:iCs/>
        </w:rPr>
        <w:t>,</w:t>
      </w:r>
      <w:r w:rsidR="00302DBF" w:rsidRPr="00530C8E">
        <w:rPr>
          <w:iCs/>
        </w:rPr>
        <w:t xml:space="preserve"> Control and Data Acquisition</w:t>
      </w:r>
      <w:r w:rsidR="00302DBF">
        <w:rPr>
          <w:snapToGrid w:val="0"/>
        </w:rPr>
        <w:t>”) system,</w:t>
      </w:r>
      <w:r w:rsidR="008B10C5" w:rsidRPr="00C828AE">
        <w:rPr>
          <w:snapToGrid w:val="0"/>
        </w:rPr>
        <w:t xml:space="preserve"> radio </w:t>
      </w:r>
      <w:r w:rsidR="00302DBF">
        <w:rPr>
          <w:snapToGrid w:val="0"/>
        </w:rPr>
        <w:t xml:space="preserve">or other communications </w:t>
      </w:r>
      <w:r w:rsidR="008B10C5" w:rsidRPr="00C828AE">
        <w:rPr>
          <w:snapToGrid w:val="0"/>
        </w:rPr>
        <w:t>equipment</w:t>
      </w:r>
      <w:r w:rsidR="008B10C5">
        <w:rPr>
          <w:snapToGrid w:val="0"/>
        </w:rPr>
        <w:t>,</w:t>
      </w:r>
      <w:r w:rsidR="00302DBF">
        <w:rPr>
          <w:snapToGrid w:val="0"/>
        </w:rPr>
        <w:t xml:space="preserve"> and</w:t>
      </w:r>
      <w:r w:rsidRPr="00530C8E">
        <w:rPr>
          <w:snapToGrid w:val="0"/>
        </w:rPr>
        <w:t xml:space="preserve"> related </w:t>
      </w:r>
      <w:r w:rsidR="000102B1">
        <w:rPr>
          <w:snapToGrid w:val="0"/>
        </w:rPr>
        <w:t xml:space="preserve">ancillary </w:t>
      </w:r>
      <w:r w:rsidRPr="00530C8E">
        <w:rPr>
          <w:snapToGrid w:val="0"/>
        </w:rPr>
        <w:t>equipment</w:t>
      </w:r>
      <w:r w:rsidR="00F56F0F">
        <w:rPr>
          <w:snapToGrid w:val="0"/>
        </w:rPr>
        <w:t>; or</w:t>
      </w:r>
    </w:p>
    <w:p w14:paraId="5635B89F" w14:textId="77777777" w:rsidR="00F56F0F" w:rsidRPr="00641F76" w:rsidRDefault="00F56F0F" w:rsidP="00641F76">
      <w:pPr>
        <w:numPr>
          <w:ilvl w:val="2"/>
          <w:numId w:val="7"/>
        </w:numPr>
        <w:rPr>
          <w:snapToGrid w:val="0"/>
          <w:lang w:val="en-US"/>
        </w:rPr>
      </w:pPr>
      <w:r>
        <w:rPr>
          <w:lang w:val="en-AU"/>
        </w:rPr>
        <w:t>such other suitable equipment as First Gas may reasonably require,</w:t>
      </w:r>
    </w:p>
    <w:p w14:paraId="65F899FB" w14:textId="77777777" w:rsidR="005361D4" w:rsidRPr="00530C8E" w:rsidRDefault="001A4AE9" w:rsidP="00641F76">
      <w:pPr>
        <w:ind w:left="624"/>
        <w:rPr>
          <w:snapToGrid w:val="0"/>
          <w:lang w:val="en-US"/>
        </w:rPr>
      </w:pPr>
      <w:r w:rsidRPr="00530C8E">
        <w:rPr>
          <w:snapToGrid w:val="0"/>
        </w:rPr>
        <w:t>(</w:t>
      </w:r>
      <w:r w:rsidR="00F56F0F">
        <w:rPr>
          <w:snapToGrid w:val="0"/>
        </w:rPr>
        <w:t>the</w:t>
      </w:r>
      <w:r w:rsidR="008B10C5">
        <w:rPr>
          <w:snapToGrid w:val="0"/>
        </w:rPr>
        <w:t xml:space="preserve"> </w:t>
      </w:r>
      <w:r w:rsidRPr="00530C8E">
        <w:rPr>
          <w:i/>
          <w:snapToGrid w:val="0"/>
        </w:rPr>
        <w:t>Remote Monitoring Equipment</w:t>
      </w:r>
      <w:r w:rsidRPr="00530C8E">
        <w:rPr>
          <w:snapToGrid w:val="0"/>
        </w:rPr>
        <w:t>)</w:t>
      </w:r>
      <w:r w:rsidR="005361D4" w:rsidRPr="00530C8E">
        <w:rPr>
          <w:snapToGrid w:val="0"/>
        </w:rPr>
        <w:t>.</w:t>
      </w:r>
      <w:r w:rsidR="00B70863" w:rsidRPr="00530C8E">
        <w:rPr>
          <w:snapToGrid w:val="0"/>
        </w:rPr>
        <w:t xml:space="preserve"> </w:t>
      </w:r>
    </w:p>
    <w:p w14:paraId="0D381372" w14:textId="77777777" w:rsidR="00716A7B" w:rsidRPr="00716A7B" w:rsidRDefault="00716A7B" w:rsidP="009871BE">
      <w:pPr>
        <w:pStyle w:val="TOC2"/>
        <w:numPr>
          <w:ilvl w:val="1"/>
          <w:numId w:val="7"/>
        </w:numPr>
        <w:spacing w:after="290"/>
        <w:rPr>
          <w:snapToGrid w:val="0"/>
          <w:lang w:val="en-US"/>
        </w:rPr>
      </w:pPr>
      <w:r>
        <w:rPr>
          <w:snapToGrid w:val="0"/>
        </w:rPr>
        <w:t>There must be a</w:t>
      </w:r>
      <w:r w:rsidRPr="00530C8E">
        <w:rPr>
          <w:snapToGrid w:val="0"/>
        </w:rPr>
        <w:t xml:space="preserve"> secure, weather-proof, vermin-proof and adequately ventilated shelter or building</w:t>
      </w:r>
      <w:r w:rsidR="00C15C1F">
        <w:rPr>
          <w:snapToGrid w:val="0"/>
        </w:rPr>
        <w:t>, located in a non-Hazardous area,</w:t>
      </w:r>
      <w:r w:rsidRPr="00530C8E">
        <w:rPr>
          <w:snapToGrid w:val="0"/>
        </w:rPr>
        <w:t xml:space="preserve"> to house </w:t>
      </w:r>
      <w:r w:rsidR="00C25621">
        <w:rPr>
          <w:snapToGrid w:val="0"/>
        </w:rPr>
        <w:t>such of its</w:t>
      </w:r>
      <w:r w:rsidRPr="00530C8E">
        <w:rPr>
          <w:snapToGrid w:val="0"/>
        </w:rPr>
        <w:t xml:space="preserve"> Equipment</w:t>
      </w:r>
      <w:r w:rsidR="00C15C1F">
        <w:rPr>
          <w:snapToGrid w:val="0"/>
        </w:rPr>
        <w:t xml:space="preserve"> </w:t>
      </w:r>
      <w:r w:rsidR="00C25621">
        <w:rPr>
          <w:snapToGrid w:val="0"/>
        </w:rPr>
        <w:t>as</w:t>
      </w:r>
      <w:r w:rsidR="00C15C1F">
        <w:rPr>
          <w:snapToGrid w:val="0"/>
        </w:rPr>
        <w:t xml:space="preserve"> </w:t>
      </w:r>
      <w:r w:rsidR="00A64DF4">
        <w:rPr>
          <w:snapToGrid w:val="0"/>
        </w:rPr>
        <w:t>First Gas</w:t>
      </w:r>
      <w:r w:rsidR="00C15C1F">
        <w:rPr>
          <w:snapToGrid w:val="0"/>
        </w:rPr>
        <w:t xml:space="preserve"> </w:t>
      </w:r>
      <w:r w:rsidR="00C25621">
        <w:rPr>
          <w:snapToGrid w:val="0"/>
        </w:rPr>
        <w:t xml:space="preserve">reasonably </w:t>
      </w:r>
      <w:r w:rsidR="00C15C1F">
        <w:rPr>
          <w:snapToGrid w:val="0"/>
        </w:rPr>
        <w:t>considers requires</w:t>
      </w:r>
      <w:r w:rsidRPr="00530C8E">
        <w:rPr>
          <w:snapToGrid w:val="0"/>
        </w:rPr>
        <w:t xml:space="preserve"> such protection.</w:t>
      </w:r>
    </w:p>
    <w:p w14:paraId="3B4EA70D" w14:textId="77777777" w:rsidR="001D7E63" w:rsidRDefault="00B90EF4" w:rsidP="009871BE">
      <w:pPr>
        <w:pStyle w:val="TOC2"/>
        <w:numPr>
          <w:ilvl w:val="1"/>
          <w:numId w:val="7"/>
        </w:numPr>
        <w:spacing w:after="290"/>
        <w:rPr>
          <w:snapToGrid w:val="0"/>
        </w:rPr>
      </w:pPr>
      <w:r w:rsidRPr="005D1C02">
        <w:rPr>
          <w:snapToGrid w:val="0"/>
        </w:rPr>
        <w:t xml:space="preserve">Where </w:t>
      </w:r>
      <w:r w:rsidR="00EF53BF">
        <w:rPr>
          <w:snapToGrid w:val="0"/>
        </w:rPr>
        <w:t>the</w:t>
      </w:r>
      <w:r w:rsidR="007F5ADC">
        <w:rPr>
          <w:snapToGrid w:val="0"/>
        </w:rPr>
        <w:t xml:space="preserve"> risk assessment referred to in </w:t>
      </w:r>
      <w:r w:rsidR="007F5ADC" w:rsidRPr="00CD5BAB">
        <w:rPr>
          <w:i/>
          <w:snapToGrid w:val="0"/>
        </w:rPr>
        <w:t xml:space="preserve">section </w:t>
      </w:r>
      <w:r w:rsidR="001A6660">
        <w:rPr>
          <w:i/>
          <w:snapToGrid w:val="0"/>
        </w:rPr>
        <w:t>2.4</w:t>
      </w:r>
      <w:r w:rsidR="00EF53BF">
        <w:rPr>
          <w:i/>
          <w:snapToGrid w:val="0"/>
        </w:rPr>
        <w:t>(b)</w:t>
      </w:r>
      <w:r w:rsidR="007F5ADC" w:rsidRPr="00CD5BAB">
        <w:rPr>
          <w:snapToGrid w:val="0"/>
        </w:rPr>
        <w:t xml:space="preserve"> </w:t>
      </w:r>
      <w:r w:rsidR="007F5ADC">
        <w:rPr>
          <w:snapToGrid w:val="0"/>
        </w:rPr>
        <w:t xml:space="preserve">indicates that means to prevent </w:t>
      </w:r>
      <w:r w:rsidR="007F5ADC">
        <w:t xml:space="preserve">over-pressurisation of </w:t>
      </w:r>
      <w:r w:rsidR="00EF53BF">
        <w:t>First Gas’</w:t>
      </w:r>
      <w:r w:rsidR="007F5ADC">
        <w:t xml:space="preserve"> Pipeline are required</w:t>
      </w:r>
      <w:r w:rsidR="005D059D">
        <w:t xml:space="preserve"> then</w:t>
      </w:r>
      <w:r w:rsidR="007F5ADC">
        <w:t xml:space="preserve">, </w:t>
      </w:r>
      <w:r w:rsidR="005D059D">
        <w:t xml:space="preserve">unless First Gas agrees otherwise, </w:t>
      </w:r>
      <w:r w:rsidR="007F5ADC">
        <w:t xml:space="preserve">such means shall </w:t>
      </w:r>
      <w:r w:rsidR="005D059D">
        <w:t>comprise</w:t>
      </w:r>
      <w:r w:rsidR="00A003AA" w:rsidRPr="00F27205">
        <w:t xml:space="preserve"> “</w:t>
      </w:r>
      <w:r w:rsidR="005D059D">
        <w:t>working</w:t>
      </w:r>
      <w:r w:rsidR="00A003AA" w:rsidRPr="00F27205">
        <w:t xml:space="preserve">” and “standby” pressure control streams, both </w:t>
      </w:r>
      <w:r w:rsidR="005D059D">
        <w:t xml:space="preserve">of which </w:t>
      </w:r>
      <w:r w:rsidR="00A003AA" w:rsidRPr="00F27205">
        <w:t xml:space="preserve">streams shall </w:t>
      </w:r>
      <w:r w:rsidR="005D059D">
        <w:t>include</w:t>
      </w:r>
      <w:r w:rsidR="001D7E63">
        <w:rPr>
          <w:snapToGrid w:val="0"/>
        </w:rPr>
        <w:t>:</w:t>
      </w:r>
    </w:p>
    <w:p w14:paraId="536B5EC2" w14:textId="77777777" w:rsidR="001D7E63" w:rsidRDefault="001D7E63" w:rsidP="009871BE">
      <w:pPr>
        <w:numPr>
          <w:ilvl w:val="2"/>
          <w:numId w:val="22"/>
        </w:numPr>
        <w:rPr>
          <w:snapToGrid w:val="0"/>
        </w:rPr>
      </w:pPr>
      <w:r>
        <w:rPr>
          <w:snapToGrid w:val="0"/>
        </w:rPr>
        <w:t>primary means of pressure control; and</w:t>
      </w:r>
    </w:p>
    <w:p w14:paraId="591F2BCA" w14:textId="77777777" w:rsidR="001D7E63" w:rsidRPr="001D7E63" w:rsidRDefault="005D059D" w:rsidP="009871BE">
      <w:pPr>
        <w:numPr>
          <w:ilvl w:val="2"/>
          <w:numId w:val="22"/>
        </w:numPr>
        <w:rPr>
          <w:snapToGrid w:val="0"/>
        </w:rPr>
      </w:pPr>
      <w:r>
        <w:rPr>
          <w:snapToGrid w:val="0"/>
        </w:rPr>
        <w:t xml:space="preserve">separate and independent </w:t>
      </w:r>
      <w:r w:rsidR="001D7E63">
        <w:rPr>
          <w:snapToGrid w:val="0"/>
        </w:rPr>
        <w:t>means of over-pressure protection</w:t>
      </w:r>
      <w:r>
        <w:rPr>
          <w:snapToGrid w:val="0"/>
        </w:rPr>
        <w:t>,</w:t>
      </w:r>
      <w:r w:rsidR="00A003AA">
        <w:rPr>
          <w:snapToGrid w:val="0"/>
        </w:rPr>
        <w:t xml:space="preserve"> </w:t>
      </w:r>
      <w:r w:rsidR="001D7E63">
        <w:rPr>
          <w:snapToGrid w:val="0"/>
        </w:rPr>
        <w:t>which shall operate in the event that the primary means of pressure control fails.</w:t>
      </w:r>
    </w:p>
    <w:p w14:paraId="1BDFD321" w14:textId="77777777" w:rsidR="001D7E63" w:rsidRPr="00737484" w:rsidRDefault="00A003AA" w:rsidP="009871BE">
      <w:pPr>
        <w:pStyle w:val="TOC2"/>
        <w:numPr>
          <w:ilvl w:val="1"/>
          <w:numId w:val="7"/>
        </w:numPr>
        <w:spacing w:after="290"/>
      </w:pPr>
      <w:r>
        <w:rPr>
          <w:snapToGrid w:val="0"/>
        </w:rPr>
        <w:t xml:space="preserve">Pursuant to </w:t>
      </w:r>
      <w:r w:rsidRPr="0005091B">
        <w:rPr>
          <w:i/>
          <w:snapToGrid w:val="0"/>
        </w:rPr>
        <w:t xml:space="preserve">paragraph </w:t>
      </w:r>
      <w:r w:rsidR="005D059D">
        <w:rPr>
          <w:i/>
          <w:snapToGrid w:val="0"/>
        </w:rPr>
        <w:t>1.5</w:t>
      </w:r>
      <w:r w:rsidR="001D7E63">
        <w:rPr>
          <w:snapToGrid w:val="0"/>
        </w:rPr>
        <w:t>:</w:t>
      </w:r>
    </w:p>
    <w:p w14:paraId="74B35E4B" w14:textId="77777777" w:rsidR="001D7E63" w:rsidRDefault="0093330E" w:rsidP="009871BE">
      <w:pPr>
        <w:numPr>
          <w:ilvl w:val="2"/>
          <w:numId w:val="7"/>
        </w:numPr>
      </w:pPr>
      <w:r w:rsidRPr="00F27205">
        <w:t>the primary means of pressure control</w:t>
      </w:r>
      <w:r w:rsidRPr="00F27205">
        <w:rPr>
          <w:snapToGrid w:val="0"/>
        </w:rPr>
        <w:t xml:space="preserve"> </w:t>
      </w:r>
      <w:r>
        <w:t>in both the working stream and the standby stream</w:t>
      </w:r>
      <w:r>
        <w:rPr>
          <w:snapToGrid w:val="0"/>
        </w:rPr>
        <w:t xml:space="preserve"> s</w:t>
      </w:r>
      <w:r w:rsidRPr="00F27205">
        <w:rPr>
          <w:snapToGrid w:val="0"/>
        </w:rPr>
        <w:t xml:space="preserve">hall comprise </w:t>
      </w:r>
      <w:r>
        <w:t>an active</w:t>
      </w:r>
      <w:r w:rsidRPr="00F27205">
        <w:t xml:space="preserve"> regulator</w:t>
      </w:r>
      <w:r>
        <w:t xml:space="preserve"> or pressure control valve </w:t>
      </w:r>
      <w:r w:rsidR="00A003AA" w:rsidRPr="00F27205">
        <w:t>; and</w:t>
      </w:r>
      <w:r w:rsidR="001D7E63">
        <w:t xml:space="preserve"> </w:t>
      </w:r>
    </w:p>
    <w:p w14:paraId="20356420" w14:textId="77777777" w:rsidR="00A003AA" w:rsidRDefault="00A003AA" w:rsidP="009871BE">
      <w:pPr>
        <w:numPr>
          <w:ilvl w:val="2"/>
          <w:numId w:val="7"/>
        </w:numPr>
      </w:pPr>
      <w:r w:rsidRPr="00F27205">
        <w:t>the means of over-pressure protection shall comprise:</w:t>
      </w:r>
    </w:p>
    <w:p w14:paraId="3B4EE349" w14:textId="77777777" w:rsidR="0093330E" w:rsidRDefault="0093330E" w:rsidP="009871BE">
      <w:pPr>
        <w:pStyle w:val="ListParagraph"/>
        <w:numPr>
          <w:ilvl w:val="3"/>
          <w:numId w:val="7"/>
        </w:numPr>
      </w:pPr>
      <w:r>
        <w:lastRenderedPageBreak/>
        <w:t>a monitor regulator in both the working stream and the standby stream; and</w:t>
      </w:r>
    </w:p>
    <w:p w14:paraId="5C72422E" w14:textId="77777777" w:rsidR="00A003AA" w:rsidRDefault="00A003AA" w:rsidP="009871BE">
      <w:pPr>
        <w:pStyle w:val="ListParagraph"/>
        <w:numPr>
          <w:ilvl w:val="3"/>
          <w:numId w:val="7"/>
        </w:numPr>
      </w:pPr>
      <w:r w:rsidRPr="00F27205">
        <w:t xml:space="preserve">a small-capacity (“token”) pressure relief valve sized for leakage past the </w:t>
      </w:r>
      <w:r w:rsidR="0093330E">
        <w:t>active and monitor</w:t>
      </w:r>
      <w:r w:rsidRPr="00F27205">
        <w:t xml:space="preserve"> regulators and/or control valves when the same are in the closed (“no flow”) position; or</w:t>
      </w:r>
      <w:r w:rsidDel="00A003AA">
        <w:t xml:space="preserve"> </w:t>
      </w:r>
    </w:p>
    <w:p w14:paraId="2661D6AC" w14:textId="77777777" w:rsidR="00A003AA" w:rsidRDefault="00A003AA" w:rsidP="009871BE">
      <w:pPr>
        <w:pStyle w:val="ListParagraph"/>
        <w:numPr>
          <w:ilvl w:val="3"/>
          <w:numId w:val="7"/>
        </w:numPr>
      </w:pPr>
      <w:r w:rsidRPr="00F27205">
        <w:t>a slam-shut valve; or</w:t>
      </w:r>
    </w:p>
    <w:p w14:paraId="127556E9" w14:textId="77777777" w:rsidR="00A003AA" w:rsidRDefault="0093330E" w:rsidP="009871BE">
      <w:pPr>
        <w:pStyle w:val="ListParagraph"/>
        <w:numPr>
          <w:ilvl w:val="3"/>
          <w:numId w:val="7"/>
        </w:numPr>
      </w:pPr>
      <w:r>
        <w:t xml:space="preserve">all of </w:t>
      </w:r>
      <w:r w:rsidR="00A003AA" w:rsidRPr="00F27205">
        <w:t>(i)</w:t>
      </w:r>
      <w:r>
        <w:t>,</w:t>
      </w:r>
      <w:r w:rsidR="00A003AA" w:rsidRPr="00F27205">
        <w:t xml:space="preserve"> (ii)</w:t>
      </w:r>
      <w:r>
        <w:t xml:space="preserve"> and (iii)</w:t>
      </w:r>
      <w:r w:rsidR="00A003AA" w:rsidRPr="00F27205">
        <w:t>.</w:t>
      </w:r>
      <w:r w:rsidR="00A003AA">
        <w:t xml:space="preserve"> </w:t>
      </w:r>
      <w:r w:rsidR="00A003AA" w:rsidDel="00A003AA">
        <w:t xml:space="preserve"> </w:t>
      </w:r>
    </w:p>
    <w:p w14:paraId="3A93D4A1" w14:textId="77777777" w:rsidR="00A003AA" w:rsidRPr="00A003AA" w:rsidRDefault="00A003AA" w:rsidP="009871BE">
      <w:pPr>
        <w:pStyle w:val="TOC2"/>
        <w:numPr>
          <w:ilvl w:val="1"/>
          <w:numId w:val="7"/>
        </w:numPr>
        <w:spacing w:after="290"/>
        <w:rPr>
          <w:snapToGrid w:val="0"/>
          <w:lang w:val="en-US"/>
        </w:rPr>
      </w:pPr>
      <w:r w:rsidRPr="00A003AA">
        <w:rPr>
          <w:snapToGrid w:val="0"/>
          <w:lang w:val="en-US"/>
        </w:rPr>
        <w:t>W</w:t>
      </w:r>
      <w:r w:rsidRPr="004F652B">
        <w:rPr>
          <w:snapToGrid w:val="0"/>
          <w:lang w:val="en-US"/>
        </w:rPr>
        <w:t xml:space="preserve">here </w:t>
      </w:r>
      <w:r w:rsidR="004F652B">
        <w:rPr>
          <w:snapToGrid w:val="0"/>
          <w:lang w:val="en-US"/>
        </w:rPr>
        <w:t xml:space="preserve">required </w:t>
      </w:r>
      <w:r w:rsidR="0093330E">
        <w:rPr>
          <w:snapToGrid w:val="0"/>
          <w:lang w:val="en-US"/>
        </w:rPr>
        <w:t xml:space="preserve">by First Gas </w:t>
      </w:r>
      <w:r w:rsidR="004F652B">
        <w:rPr>
          <w:snapToGrid w:val="0"/>
          <w:lang w:val="en-US"/>
        </w:rPr>
        <w:t xml:space="preserve">to operate </w:t>
      </w:r>
      <w:r w:rsidR="0093330E">
        <w:rPr>
          <w:snapToGrid w:val="0"/>
          <w:lang w:val="en-US"/>
        </w:rPr>
        <w:t xml:space="preserve">its Remote Monitoring Equipment, any other Equipment and </w:t>
      </w:r>
      <w:r w:rsidRPr="004F652B">
        <w:rPr>
          <w:snapToGrid w:val="0"/>
          <w:lang w:val="en-US"/>
        </w:rPr>
        <w:t>Odorisation Facilities (if any)</w:t>
      </w:r>
      <w:r w:rsidR="004F652B">
        <w:rPr>
          <w:snapToGrid w:val="0"/>
          <w:lang w:val="en-US"/>
        </w:rPr>
        <w:t>, an external supply of electricity</w:t>
      </w:r>
      <w:r w:rsidR="004F652B">
        <w:rPr>
          <w:snapToGrid w:val="0"/>
        </w:rPr>
        <w:t xml:space="preserve"> </w:t>
      </w:r>
      <w:r w:rsidRPr="004F652B">
        <w:rPr>
          <w:snapToGrid w:val="0"/>
        </w:rPr>
        <w:t>(</w:t>
      </w:r>
      <w:r w:rsidRPr="004F652B">
        <w:rPr>
          <w:i/>
          <w:snapToGrid w:val="0"/>
        </w:rPr>
        <w:t>Mains Supply</w:t>
      </w:r>
      <w:r w:rsidRPr="004F652B">
        <w:rPr>
          <w:snapToGrid w:val="0"/>
        </w:rPr>
        <w:t>)</w:t>
      </w:r>
      <w:r w:rsidR="004F652B">
        <w:rPr>
          <w:snapToGrid w:val="0"/>
        </w:rPr>
        <w:t xml:space="preserve"> shall be provided</w:t>
      </w:r>
      <w:r w:rsidRPr="004F652B">
        <w:rPr>
          <w:snapToGrid w:val="0"/>
        </w:rPr>
        <w:t xml:space="preserve">. </w:t>
      </w:r>
      <w:r w:rsidR="004F652B">
        <w:rPr>
          <w:snapToGrid w:val="0"/>
        </w:rPr>
        <w:t>An</w:t>
      </w:r>
      <w:r w:rsidRPr="00A003AA">
        <w:rPr>
          <w:snapToGrid w:val="0"/>
        </w:rPr>
        <w:t xml:space="preserve"> uninterruptible power supply (</w:t>
      </w:r>
      <w:r w:rsidRPr="004F652B">
        <w:rPr>
          <w:i/>
          <w:iCs/>
          <w:snapToGrid w:val="0"/>
        </w:rPr>
        <w:t>UPS</w:t>
      </w:r>
      <w:r w:rsidRPr="004F652B">
        <w:rPr>
          <w:snapToGrid w:val="0"/>
        </w:rPr>
        <w:t>)</w:t>
      </w:r>
      <w:r w:rsidR="004F652B">
        <w:rPr>
          <w:snapToGrid w:val="0"/>
        </w:rPr>
        <w:t xml:space="preserve"> shall also be installed, incorporating </w:t>
      </w:r>
      <w:r w:rsidRPr="00C828AE">
        <w:t xml:space="preserve">batteries with </w:t>
      </w:r>
      <w:r>
        <w:t xml:space="preserve">sufficient </w:t>
      </w:r>
      <w:r w:rsidR="004F652B">
        <w:t xml:space="preserve">storage </w:t>
      </w:r>
      <w:r w:rsidRPr="00C828AE">
        <w:t xml:space="preserve">capacity </w:t>
      </w:r>
      <w:r>
        <w:t>to supply the normal</w:t>
      </w:r>
      <w:r w:rsidR="004F652B">
        <w:t xml:space="preserve"> electricity</w:t>
      </w:r>
      <w:r>
        <w:t xml:space="preserve"> requirements of </w:t>
      </w:r>
      <w:r w:rsidR="0093330E">
        <w:t xml:space="preserve">such First Gas’ </w:t>
      </w:r>
      <w:r>
        <w:t xml:space="preserve">equipment for not less than </w:t>
      </w:r>
      <w:r w:rsidR="004F652B">
        <w:t xml:space="preserve">four </w:t>
      </w:r>
      <w:r>
        <w:t>hours</w:t>
      </w:r>
      <w:r w:rsidR="004F652B">
        <w:t xml:space="preserve"> if the Mains Supply fails</w:t>
      </w:r>
      <w:r>
        <w:t>.</w:t>
      </w:r>
    </w:p>
    <w:p w14:paraId="5450EFDD" w14:textId="77777777" w:rsidR="00C6575C" w:rsidRDefault="00A64DF4" w:rsidP="009871BE">
      <w:pPr>
        <w:pStyle w:val="TOC2"/>
        <w:numPr>
          <w:ilvl w:val="1"/>
          <w:numId w:val="7"/>
        </w:numPr>
        <w:spacing w:after="290"/>
        <w:rPr>
          <w:snapToGrid w:val="0"/>
        </w:rPr>
      </w:pPr>
      <w:r>
        <w:rPr>
          <w:snapToGrid w:val="0"/>
        </w:rPr>
        <w:t>First Gas</w:t>
      </w:r>
      <w:r w:rsidR="005413CF" w:rsidRPr="00E573DF">
        <w:rPr>
          <w:snapToGrid w:val="0"/>
        </w:rPr>
        <w:t xml:space="preserve"> </w:t>
      </w:r>
      <w:r w:rsidR="00C6575C" w:rsidRPr="00E573DF">
        <w:rPr>
          <w:snapToGrid w:val="0"/>
        </w:rPr>
        <w:t xml:space="preserve">may </w:t>
      </w:r>
      <w:r w:rsidR="009A7B78" w:rsidRPr="00E573DF">
        <w:rPr>
          <w:snapToGrid w:val="0"/>
        </w:rPr>
        <w:t>require</w:t>
      </w:r>
      <w:r w:rsidR="00C6575C" w:rsidRPr="00E573DF">
        <w:rPr>
          <w:snapToGrid w:val="0"/>
        </w:rPr>
        <w:t xml:space="preserve"> means </w:t>
      </w:r>
      <w:r w:rsidR="009A7B78" w:rsidRPr="00E573DF">
        <w:rPr>
          <w:snapToGrid w:val="0"/>
        </w:rPr>
        <w:t>to</w:t>
      </w:r>
      <w:r w:rsidR="00C6575C" w:rsidRPr="00E573DF">
        <w:rPr>
          <w:snapToGrid w:val="0"/>
        </w:rPr>
        <w:t xml:space="preserve"> </w:t>
      </w:r>
      <w:r w:rsidR="004F652B">
        <w:rPr>
          <w:snapToGrid w:val="0"/>
        </w:rPr>
        <w:t xml:space="preserve">remotely </w:t>
      </w:r>
      <w:r w:rsidR="00C6575C" w:rsidRPr="00E573DF">
        <w:rPr>
          <w:snapToGrid w:val="0"/>
        </w:rPr>
        <w:t>control</w:t>
      </w:r>
      <w:r w:rsidR="009A7B78" w:rsidRPr="00E573DF">
        <w:rPr>
          <w:snapToGrid w:val="0"/>
        </w:rPr>
        <w:t xml:space="preserve"> the flow of Gas at </w:t>
      </w:r>
      <w:r w:rsidR="001A6660">
        <w:rPr>
          <w:snapToGrid w:val="0"/>
        </w:rPr>
        <w:t>a</w:t>
      </w:r>
      <w:r w:rsidR="00FA7D75" w:rsidRPr="00E573DF">
        <w:rPr>
          <w:snapToGrid w:val="0"/>
        </w:rPr>
        <w:t xml:space="preserve"> Receipt Point</w:t>
      </w:r>
      <w:r w:rsidR="00C6575C" w:rsidRPr="00E573DF">
        <w:rPr>
          <w:snapToGrid w:val="0"/>
        </w:rPr>
        <w:t xml:space="preserve">. </w:t>
      </w:r>
    </w:p>
    <w:p w14:paraId="400EE726" w14:textId="77777777" w:rsidR="006C2674" w:rsidRPr="00F27205" w:rsidRDefault="00B219F6" w:rsidP="006C2674">
      <w:pPr>
        <w:pStyle w:val="Heading1"/>
        <w:ind w:left="0"/>
        <w:jc w:val="center"/>
      </w:pPr>
      <w:bookmarkStart w:id="2079" w:name="_Toc468365833"/>
      <w:r>
        <w:br w:type="page"/>
      </w:r>
      <w:bookmarkStart w:id="2080" w:name="_Toc412620922"/>
      <w:bookmarkStart w:id="2081" w:name="_Toc488675680"/>
      <w:bookmarkStart w:id="2082" w:name="_Toc501708746"/>
      <w:bookmarkStart w:id="2083" w:name="_Toc495310849"/>
      <w:r w:rsidR="006C2674" w:rsidRPr="00B879E6">
        <w:rPr>
          <w:snapToGrid w:val="0"/>
          <w:lang w:val="en-AU"/>
        </w:rPr>
        <w:lastRenderedPageBreak/>
        <w:t>SCHEDULE three:  amending agreement</w:t>
      </w:r>
      <w:bookmarkEnd w:id="2080"/>
      <w:bookmarkEnd w:id="2081"/>
      <w:bookmarkEnd w:id="2082"/>
      <w:bookmarkEnd w:id="2083"/>
    </w:p>
    <w:p w14:paraId="16C66BEF" w14:textId="77777777" w:rsidR="006C2674" w:rsidRPr="00F27205" w:rsidRDefault="006C2674" w:rsidP="006C2674">
      <w:pPr>
        <w:rPr>
          <w:b/>
          <w:bCs/>
        </w:rPr>
      </w:pPr>
      <w:r w:rsidRPr="00F27205">
        <w:rPr>
          <w:b/>
          <w:bCs/>
        </w:rPr>
        <w:t>PARTIES:</w:t>
      </w:r>
    </w:p>
    <w:p w14:paraId="55275C1B" w14:textId="77777777" w:rsidR="006C2674" w:rsidRPr="00F27205" w:rsidRDefault="006C2674" w:rsidP="006C2674">
      <w:r>
        <w:rPr>
          <w:b/>
        </w:rPr>
        <w:t xml:space="preserve">First </w:t>
      </w:r>
      <w:r w:rsidRPr="00F27205">
        <w:rPr>
          <w:b/>
        </w:rPr>
        <w:t>Gas Limited</w:t>
      </w:r>
      <w:r w:rsidRPr="00F27205">
        <w:t xml:space="preserve"> (</w:t>
      </w:r>
      <w:r w:rsidRPr="00C070FD">
        <w:rPr>
          <w:i/>
        </w:rPr>
        <w:t>First Gas</w:t>
      </w:r>
      <w:r w:rsidRPr="00F27205">
        <w:t>)</w:t>
      </w:r>
    </w:p>
    <w:p w14:paraId="62055F0F" w14:textId="77777777" w:rsidR="006C2674" w:rsidRPr="00F27205" w:rsidRDefault="00DC7845" w:rsidP="006C2674">
      <w:r>
        <w:rPr>
          <w:b/>
        </w:rPr>
        <w:t>[                                 ]</w:t>
      </w:r>
      <w:r w:rsidR="006C2674" w:rsidRPr="00F27205">
        <w:rPr>
          <w:b/>
        </w:rPr>
        <w:t xml:space="preserve"> Limited</w:t>
      </w:r>
      <w:r w:rsidR="006C2674" w:rsidRPr="00F27205">
        <w:t xml:space="preserve"> (</w:t>
      </w:r>
      <w:r w:rsidR="006C2674" w:rsidRPr="00F27205">
        <w:rPr>
          <w:i/>
        </w:rPr>
        <w:t>the Interconnected Party</w:t>
      </w:r>
      <w:r w:rsidR="006C2674" w:rsidRPr="00F27205">
        <w:t>)</w:t>
      </w:r>
    </w:p>
    <w:p w14:paraId="031CA7D5" w14:textId="77777777" w:rsidR="006C2674" w:rsidRPr="00F27205" w:rsidRDefault="006C2674" w:rsidP="006C2674">
      <w:r w:rsidRPr="00F27205">
        <w:rPr>
          <w:b/>
        </w:rPr>
        <w:t>BACKGROUND:</w:t>
      </w:r>
    </w:p>
    <w:p w14:paraId="7D5F40A3" w14:textId="77777777" w:rsidR="006C2674" w:rsidRPr="00F27205" w:rsidRDefault="006C2674" w:rsidP="006C2674">
      <w:pPr>
        <w:numPr>
          <w:ilvl w:val="0"/>
          <w:numId w:val="42"/>
        </w:numPr>
        <w:tabs>
          <w:tab w:val="clear" w:pos="737"/>
          <w:tab w:val="num" w:pos="567"/>
        </w:tabs>
        <w:ind w:left="567" w:hanging="567"/>
      </w:pPr>
      <w:r>
        <w:t>First Gas</w:t>
      </w:r>
      <w:r w:rsidRPr="00F27205">
        <w:t xml:space="preserve"> and the Interconnected Party are party to an Interconnection Agreement for </w:t>
      </w:r>
      <w:r w:rsidR="00DC7845">
        <w:t>Receipt</w:t>
      </w:r>
      <w:r w:rsidRPr="00F27205">
        <w:t xml:space="preserve"> Points dated [</w:t>
      </w:r>
      <w:r w:rsidRPr="00F27205">
        <w:tab/>
      </w:r>
      <w:r w:rsidRPr="00F27205">
        <w:tab/>
      </w:r>
      <w:r w:rsidRPr="00F27205">
        <w:tab/>
      </w:r>
      <w:r w:rsidRPr="00F27205">
        <w:tab/>
      </w:r>
      <w:r w:rsidRPr="00F27205">
        <w:tab/>
        <w:t xml:space="preserve">] as amended by an Amending Agreement dated [                             ] (the </w:t>
      </w:r>
      <w:r w:rsidRPr="00F27205">
        <w:rPr>
          <w:i/>
        </w:rPr>
        <w:t>ICA</w:t>
      </w:r>
      <w:r w:rsidRPr="00F27205">
        <w:t>).</w:t>
      </w:r>
    </w:p>
    <w:p w14:paraId="4A3F9824" w14:textId="77777777" w:rsidR="006C2674" w:rsidRPr="00F27205" w:rsidRDefault="006C2674" w:rsidP="006C2674">
      <w:pPr>
        <w:numPr>
          <w:ilvl w:val="0"/>
          <w:numId w:val="42"/>
        </w:numPr>
        <w:tabs>
          <w:tab w:val="clear" w:pos="737"/>
          <w:tab w:val="num" w:pos="567"/>
        </w:tabs>
        <w:ind w:left="567" w:hanging="567"/>
      </w:pPr>
      <w:r w:rsidRPr="00F27205">
        <w:rPr>
          <w:iCs/>
        </w:rPr>
        <w:t>The Parties wish to amend the ICA as set out in this Amending Agreement</w:t>
      </w:r>
      <w:r w:rsidRPr="00F27205">
        <w:t xml:space="preserve">. </w:t>
      </w:r>
    </w:p>
    <w:p w14:paraId="04BC6F47" w14:textId="77777777" w:rsidR="006C2674" w:rsidRPr="00F27205" w:rsidRDefault="006C2674" w:rsidP="006C2674">
      <w:r w:rsidRPr="00F27205">
        <w:rPr>
          <w:b/>
        </w:rPr>
        <w:t>THE PARTIES AGREE</w:t>
      </w:r>
      <w:r w:rsidRPr="00F27205">
        <w:t xml:space="preserve"> as follows:</w:t>
      </w:r>
    </w:p>
    <w:p w14:paraId="4C05B43C" w14:textId="3D2B46EF" w:rsidR="006C2674" w:rsidRPr="00F27205" w:rsidRDefault="006C2674" w:rsidP="006C2674">
      <w:pPr>
        <w:pStyle w:val="Heading2"/>
        <w:numPr>
          <w:ilvl w:val="0"/>
          <w:numId w:val="43"/>
        </w:numPr>
        <w:rPr>
          <w:b w:val="0"/>
          <w:iCs/>
        </w:rPr>
      </w:pPr>
      <w:r w:rsidRPr="00F27205">
        <w:rPr>
          <w:b w:val="0"/>
          <w:iCs/>
        </w:rPr>
        <w:t xml:space="preserve">Unless the context otherwise requires, </w:t>
      </w:r>
      <w:r w:rsidRPr="00F27205">
        <w:rPr>
          <w:b w:val="0"/>
          <w:i/>
          <w:iCs/>
        </w:rPr>
        <w:t xml:space="preserve">sections </w:t>
      </w:r>
      <w:r w:rsidR="00C77155">
        <w:rPr>
          <w:b w:val="0"/>
          <w:i/>
          <w:iCs/>
        </w:rPr>
        <w:t>20.1</w:t>
      </w:r>
      <w:r w:rsidR="00C77155" w:rsidRPr="00C77155">
        <w:rPr>
          <w:b w:val="0"/>
          <w:iCs/>
        </w:rPr>
        <w:t>,</w:t>
      </w:r>
      <w:r w:rsidR="00C77155">
        <w:rPr>
          <w:b w:val="0"/>
          <w:i/>
          <w:iCs/>
        </w:rPr>
        <w:t xml:space="preserve"> 20.2</w:t>
      </w:r>
      <w:r w:rsidRPr="00F27205">
        <w:rPr>
          <w:b w:val="0"/>
          <w:iCs/>
        </w:rPr>
        <w:t xml:space="preserve"> (Definitions) and </w:t>
      </w:r>
      <w:r w:rsidR="00AE4805">
        <w:rPr>
          <w:b w:val="0"/>
          <w:i/>
          <w:iCs/>
        </w:rPr>
        <w:t>20.</w:t>
      </w:r>
      <w:del w:id="2084" w:author="Steve Kirkman" w:date="2017-12-22T12:48:00Z">
        <w:r w:rsidR="00C77155">
          <w:rPr>
            <w:b w:val="0"/>
            <w:i/>
            <w:iCs/>
          </w:rPr>
          <w:delText>3</w:delText>
        </w:r>
        <w:r w:rsidRPr="00F27205">
          <w:rPr>
            <w:b w:val="0"/>
            <w:iCs/>
          </w:rPr>
          <w:delText xml:space="preserve"> (Interpretation</w:delText>
        </w:r>
      </w:del>
      <w:ins w:id="2085" w:author="Steve Kirkman" w:date="2017-12-22T12:48:00Z">
        <w:r w:rsidR="00AE4805">
          <w:rPr>
            <w:b w:val="0"/>
            <w:i/>
            <w:iCs/>
          </w:rPr>
          <w:t>4</w:t>
        </w:r>
        <w:r w:rsidRPr="00F27205">
          <w:rPr>
            <w:b w:val="0"/>
            <w:iCs/>
          </w:rPr>
          <w:t xml:space="preserve"> (</w:t>
        </w:r>
        <w:r w:rsidR="00AE4805">
          <w:rPr>
            <w:b w:val="0"/>
            <w:iCs/>
          </w:rPr>
          <w:t>Construction</w:t>
        </w:r>
      </w:ins>
      <w:r w:rsidRPr="00F27205">
        <w:rPr>
          <w:b w:val="0"/>
          <w:iCs/>
        </w:rPr>
        <w:t>) of the ICA apply in respect of this Amending Agreement.</w:t>
      </w:r>
    </w:p>
    <w:p w14:paraId="11E0398B" w14:textId="77777777" w:rsidR="006C2674" w:rsidRPr="00F27205" w:rsidRDefault="006C2674" w:rsidP="006C2674">
      <w:pPr>
        <w:pStyle w:val="Heading2"/>
        <w:rPr>
          <w:b w:val="0"/>
          <w:iCs/>
        </w:rPr>
      </w:pPr>
    </w:p>
    <w:p w14:paraId="620C3182" w14:textId="77777777" w:rsidR="006C2674" w:rsidRPr="00F27205" w:rsidRDefault="006C2674" w:rsidP="006C2674">
      <w:pPr>
        <w:pStyle w:val="Heading2"/>
        <w:numPr>
          <w:ilvl w:val="0"/>
          <w:numId w:val="43"/>
        </w:numPr>
        <w:rPr>
          <w:b w:val="0"/>
        </w:rPr>
      </w:pPr>
      <w:r w:rsidRPr="00F27205">
        <w:rPr>
          <w:b w:val="0"/>
          <w:iCs/>
        </w:rPr>
        <w:t>With effect from the date this Amending Agreement is signed by both Parties,</w:t>
      </w:r>
      <w:r w:rsidRPr="00F27205">
        <w:rPr>
          <w:b w:val="0"/>
        </w:rPr>
        <w:t xml:space="preserve"> the Additional </w:t>
      </w:r>
      <w:r w:rsidR="00DC7845">
        <w:rPr>
          <w:b w:val="0"/>
        </w:rPr>
        <w:t>Receipt</w:t>
      </w:r>
      <w:r w:rsidRPr="00F27205">
        <w:rPr>
          <w:b w:val="0"/>
        </w:rPr>
        <w:t xml:space="preserve"> Point referred to in the schedule to this Amending Agreement shall be incorporated into the ICA </w:t>
      </w:r>
      <w:r w:rsidR="005C75DB">
        <w:rPr>
          <w:b w:val="0"/>
        </w:rPr>
        <w:t>by addition</w:t>
      </w:r>
      <w:r w:rsidRPr="00F27205">
        <w:rPr>
          <w:b w:val="0"/>
        </w:rPr>
        <w:t xml:space="preserve"> to Schedule One of the ICA. </w:t>
      </w:r>
      <w:r w:rsidRPr="00F27205">
        <w:rPr>
          <w:b w:val="0"/>
        </w:rPr>
        <w:br/>
      </w:r>
    </w:p>
    <w:p w14:paraId="08D421EB" w14:textId="77777777" w:rsidR="006C2674" w:rsidRPr="00F27205" w:rsidRDefault="006C2674" w:rsidP="006C2674">
      <w:pPr>
        <w:pStyle w:val="Heading2"/>
        <w:numPr>
          <w:ilvl w:val="0"/>
          <w:numId w:val="43"/>
        </w:numPr>
        <w:rPr>
          <w:b w:val="0"/>
        </w:rPr>
      </w:pPr>
      <w:r w:rsidRPr="00F27205">
        <w:rPr>
          <w:b w:val="0"/>
        </w:rPr>
        <w:t xml:space="preserve">Except as set out in this Amending Agreement, the </w:t>
      </w:r>
      <w:r w:rsidRPr="00F27205">
        <w:rPr>
          <w:b w:val="0"/>
          <w:iCs/>
        </w:rPr>
        <w:t>ICA remains in full force and effect</w:t>
      </w:r>
      <w:r w:rsidRPr="00F27205">
        <w:rPr>
          <w:b w:val="0"/>
        </w:rPr>
        <w:t>.</w:t>
      </w:r>
    </w:p>
    <w:p w14:paraId="4D25F81B" w14:textId="77777777" w:rsidR="006C2674" w:rsidRPr="00F27205" w:rsidRDefault="006C2674" w:rsidP="006C2674">
      <w:pPr>
        <w:pStyle w:val="Heading2"/>
        <w:rPr>
          <w:b w:val="0"/>
        </w:rPr>
      </w:pPr>
      <w:r w:rsidRPr="00F27205">
        <w:rPr>
          <w:b w:val="0"/>
        </w:rPr>
        <w:t xml:space="preserve"> </w:t>
      </w:r>
    </w:p>
    <w:p w14:paraId="44AC0571" w14:textId="77777777" w:rsidR="006C2674" w:rsidRPr="00F27205" w:rsidRDefault="006C2674" w:rsidP="006C2674">
      <w:r w:rsidRPr="00F27205">
        <w:rPr>
          <w:b/>
        </w:rPr>
        <w:t>EXECUTION</w:t>
      </w:r>
      <w:r w:rsidRPr="00F27205">
        <w:t>:</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firstRow="0" w:lastRow="0" w:firstColumn="0" w:lastColumn="0" w:noHBand="0" w:noVBand="0"/>
      </w:tblPr>
      <w:tblGrid>
        <w:gridCol w:w="4253"/>
        <w:gridCol w:w="4468"/>
      </w:tblGrid>
      <w:tr w:rsidR="006C2674" w:rsidRPr="00F27205" w14:paraId="1A04E162" w14:textId="77777777" w:rsidTr="00137C79">
        <w:trPr>
          <w:cantSplit/>
        </w:trPr>
        <w:tc>
          <w:tcPr>
            <w:tcW w:w="4253" w:type="dxa"/>
            <w:tcBorders>
              <w:top w:val="nil"/>
              <w:left w:val="nil"/>
              <w:bottom w:val="nil"/>
              <w:right w:val="nil"/>
            </w:tcBorders>
          </w:tcPr>
          <w:p w14:paraId="16598D88" w14:textId="77777777" w:rsidR="006C2674" w:rsidRPr="00F27205" w:rsidRDefault="006C2674" w:rsidP="00137C79">
            <w:r>
              <w:rPr>
                <w:b/>
                <w:bCs/>
              </w:rPr>
              <w:t xml:space="preserve">First </w:t>
            </w:r>
            <w:r w:rsidRPr="00F27205">
              <w:rPr>
                <w:b/>
                <w:bCs/>
              </w:rPr>
              <w:t>Gas Limited</w:t>
            </w:r>
            <w:r w:rsidRPr="00F27205">
              <w:t xml:space="preserve"> by:</w:t>
            </w:r>
          </w:p>
          <w:p w14:paraId="049746D8" w14:textId="77777777" w:rsidR="006C2674" w:rsidRPr="00F27205" w:rsidRDefault="006C2674" w:rsidP="00137C79"/>
          <w:p w14:paraId="3A8574EE" w14:textId="77777777" w:rsidR="006C2674" w:rsidRPr="00F27205" w:rsidRDefault="006C2674" w:rsidP="00137C79">
            <w:r w:rsidRPr="00F27205">
              <w:t>_____________________________</w:t>
            </w:r>
            <w:r w:rsidRPr="00F27205">
              <w:br/>
              <w:t>Signature of authorised signatory</w:t>
            </w:r>
          </w:p>
          <w:p w14:paraId="2CE3AB99" w14:textId="77777777" w:rsidR="006C2674" w:rsidRPr="00F27205" w:rsidRDefault="006C2674" w:rsidP="00137C79"/>
          <w:p w14:paraId="353ADDF5" w14:textId="77777777" w:rsidR="006C2674" w:rsidRPr="00F27205" w:rsidRDefault="006C2674" w:rsidP="00137C79">
            <w:r w:rsidRPr="00F27205">
              <w:t>_____________________________</w:t>
            </w:r>
            <w:r w:rsidRPr="00F27205">
              <w:br/>
              <w:t>Name of authorised signatory</w:t>
            </w:r>
          </w:p>
        </w:tc>
        <w:tc>
          <w:tcPr>
            <w:tcW w:w="4468" w:type="dxa"/>
            <w:tcBorders>
              <w:top w:val="nil"/>
              <w:left w:val="nil"/>
              <w:bottom w:val="nil"/>
              <w:right w:val="nil"/>
            </w:tcBorders>
          </w:tcPr>
          <w:p w14:paraId="2E61BD85" w14:textId="77777777" w:rsidR="006C2674" w:rsidRPr="00F27205" w:rsidRDefault="00DC7845" w:rsidP="00137C79">
            <w:r>
              <w:rPr>
                <w:b/>
              </w:rPr>
              <w:t xml:space="preserve">[                    </w:t>
            </w:r>
            <w:r w:rsidR="006C2674">
              <w:rPr>
                <w:b/>
              </w:rPr>
              <w:t>]</w:t>
            </w:r>
            <w:r w:rsidR="006C2674" w:rsidRPr="00F27205">
              <w:rPr>
                <w:b/>
              </w:rPr>
              <w:t xml:space="preserve"> </w:t>
            </w:r>
            <w:r w:rsidR="006C2674" w:rsidRPr="00F27205">
              <w:rPr>
                <w:b/>
                <w:bCs/>
              </w:rPr>
              <w:t>Limited</w:t>
            </w:r>
            <w:r w:rsidR="006C2674" w:rsidRPr="00F27205">
              <w:t xml:space="preserve"> by:</w:t>
            </w:r>
          </w:p>
          <w:p w14:paraId="76B07606" w14:textId="77777777" w:rsidR="006C2674" w:rsidRPr="00F27205" w:rsidRDefault="006C2674" w:rsidP="00137C79"/>
          <w:p w14:paraId="6AACB4CB" w14:textId="77777777" w:rsidR="006C2674" w:rsidRPr="00F27205" w:rsidRDefault="006C2674" w:rsidP="00137C79">
            <w:r w:rsidRPr="00F27205">
              <w:t>_____________________________</w:t>
            </w:r>
            <w:r w:rsidRPr="00F27205">
              <w:br/>
              <w:t>Signature of authorised signatory</w:t>
            </w:r>
          </w:p>
          <w:p w14:paraId="7EA0D03F" w14:textId="77777777" w:rsidR="006C2674" w:rsidRPr="00F27205" w:rsidRDefault="006C2674" w:rsidP="00137C79"/>
          <w:p w14:paraId="7A61EE6E" w14:textId="77777777" w:rsidR="006C2674" w:rsidRPr="00F27205" w:rsidRDefault="006C2674" w:rsidP="00137C79">
            <w:r w:rsidRPr="00F27205">
              <w:t>_____________________________</w:t>
            </w:r>
            <w:r w:rsidRPr="00F27205">
              <w:br/>
              <w:t>Name of authorised signatory</w:t>
            </w:r>
          </w:p>
        </w:tc>
      </w:tr>
    </w:tbl>
    <w:p w14:paraId="484723F9" w14:textId="77777777" w:rsidR="006C2674" w:rsidRPr="00F27205" w:rsidRDefault="006C2674" w:rsidP="006C2674">
      <w:pPr>
        <w:pStyle w:val="Heading1"/>
        <w:ind w:left="0"/>
      </w:pPr>
    </w:p>
    <w:p w14:paraId="6C3BEA36" w14:textId="77777777" w:rsidR="006C2674" w:rsidRPr="00F27205" w:rsidRDefault="006C2674" w:rsidP="006C2674">
      <w:pPr>
        <w:jc w:val="center"/>
        <w:rPr>
          <w:b/>
        </w:rPr>
      </w:pPr>
    </w:p>
    <w:p w14:paraId="519502E4" w14:textId="77777777" w:rsidR="006C2674" w:rsidRPr="00F27205" w:rsidRDefault="006C2674" w:rsidP="006C2674">
      <w:pPr>
        <w:spacing w:after="0" w:line="240" w:lineRule="auto"/>
        <w:rPr>
          <w:b/>
        </w:rPr>
      </w:pPr>
      <w:r w:rsidRPr="00F27205">
        <w:rPr>
          <w:b/>
        </w:rPr>
        <w:br w:type="page"/>
      </w:r>
    </w:p>
    <w:p w14:paraId="5C9CC69C" w14:textId="77777777" w:rsidR="006C2674" w:rsidRDefault="006C2674" w:rsidP="006C2674">
      <w:pPr>
        <w:jc w:val="center"/>
        <w:rPr>
          <w:b/>
        </w:rPr>
      </w:pPr>
      <w:r w:rsidRPr="00F27205">
        <w:rPr>
          <w:b/>
        </w:rPr>
        <w:lastRenderedPageBreak/>
        <w:t>Schedule to Amending Agreement</w:t>
      </w:r>
    </w:p>
    <w:tbl>
      <w:tblPr>
        <w:tblStyle w:val="TableGrid"/>
        <w:tblW w:w="9209" w:type="dxa"/>
        <w:tblLayout w:type="fixed"/>
        <w:tblLook w:val="04A0" w:firstRow="1" w:lastRow="0" w:firstColumn="1" w:lastColumn="0" w:noHBand="0" w:noVBand="1"/>
      </w:tblPr>
      <w:tblGrid>
        <w:gridCol w:w="4673"/>
        <w:gridCol w:w="4536"/>
      </w:tblGrid>
      <w:tr w:rsidR="006C2674" w:rsidRPr="00F27205" w14:paraId="22BCC26F" w14:textId="77777777" w:rsidTr="002F5699">
        <w:tc>
          <w:tcPr>
            <w:tcW w:w="4673" w:type="dxa"/>
          </w:tcPr>
          <w:p w14:paraId="057C2A17" w14:textId="77777777" w:rsidR="006C2674" w:rsidRPr="00F27205" w:rsidRDefault="0021370E" w:rsidP="00137C79">
            <w:pPr>
              <w:spacing w:beforeLines="20" w:before="48" w:afterLines="20" w:after="48" w:line="240" w:lineRule="auto"/>
              <w:rPr>
                <w:b/>
                <w:caps/>
              </w:rPr>
            </w:pPr>
            <w:r>
              <w:rPr>
                <w:b/>
              </w:rPr>
              <w:t>Receipt</w:t>
            </w:r>
            <w:r w:rsidR="006C2674" w:rsidRPr="00F27205">
              <w:rPr>
                <w:b/>
              </w:rPr>
              <w:t xml:space="preserve"> Point</w:t>
            </w:r>
          </w:p>
        </w:tc>
        <w:tc>
          <w:tcPr>
            <w:tcW w:w="4536" w:type="dxa"/>
          </w:tcPr>
          <w:p w14:paraId="0767588D" w14:textId="77777777" w:rsidR="006C2674" w:rsidRPr="002F5699" w:rsidRDefault="006C2674" w:rsidP="002F5699">
            <w:pPr>
              <w:spacing w:beforeLines="20" w:before="48" w:afterLines="20" w:after="48" w:line="240" w:lineRule="auto"/>
              <w:rPr>
                <w:b/>
              </w:rPr>
            </w:pPr>
          </w:p>
        </w:tc>
      </w:tr>
      <w:tr w:rsidR="006C2674" w:rsidRPr="00F27205" w14:paraId="5B7B2751" w14:textId="77777777" w:rsidTr="002F5699">
        <w:tc>
          <w:tcPr>
            <w:tcW w:w="4673" w:type="dxa"/>
          </w:tcPr>
          <w:p w14:paraId="3E7BF26B" w14:textId="77777777" w:rsidR="006C2674" w:rsidRPr="00F27205" w:rsidRDefault="006C2674" w:rsidP="00137C79">
            <w:pPr>
              <w:spacing w:beforeLines="20" w:before="48" w:afterLines="20" w:after="48" w:line="240" w:lineRule="auto"/>
              <w:rPr>
                <w:b/>
                <w:caps/>
              </w:rPr>
            </w:pPr>
            <w:r w:rsidRPr="00F27205">
              <w:rPr>
                <w:b/>
              </w:rPr>
              <w:t>Address</w:t>
            </w:r>
          </w:p>
        </w:tc>
        <w:tc>
          <w:tcPr>
            <w:tcW w:w="4536" w:type="dxa"/>
          </w:tcPr>
          <w:p w14:paraId="340FC166" w14:textId="77777777" w:rsidR="006C2674" w:rsidRPr="002F5699" w:rsidRDefault="006C2674" w:rsidP="00CA0604">
            <w:pPr>
              <w:spacing w:beforeLines="20" w:before="48" w:afterLines="20" w:after="48" w:line="240" w:lineRule="auto"/>
              <w:rPr>
                <w:b/>
              </w:rPr>
            </w:pPr>
          </w:p>
        </w:tc>
      </w:tr>
      <w:tr w:rsidR="002F5699" w:rsidRPr="00F27205" w14:paraId="1578A091" w14:textId="77777777" w:rsidTr="002F5699">
        <w:tc>
          <w:tcPr>
            <w:tcW w:w="4673" w:type="dxa"/>
          </w:tcPr>
          <w:p w14:paraId="1EA03049" w14:textId="77777777" w:rsidR="002F5699" w:rsidRPr="00F27205" w:rsidRDefault="002F5699" w:rsidP="002F5699">
            <w:pPr>
              <w:spacing w:beforeLines="20" w:before="48" w:afterLines="20" w:after="48" w:line="240" w:lineRule="auto"/>
              <w:rPr>
                <w:b/>
              </w:rPr>
            </w:pPr>
            <w:r w:rsidRPr="00F27205">
              <w:rPr>
                <w:b/>
              </w:rPr>
              <w:t>Metering Location</w:t>
            </w:r>
          </w:p>
        </w:tc>
        <w:tc>
          <w:tcPr>
            <w:tcW w:w="4536" w:type="dxa"/>
          </w:tcPr>
          <w:p w14:paraId="02691C8B" w14:textId="77777777" w:rsidR="002F5699" w:rsidRPr="002F5699" w:rsidRDefault="002F5699" w:rsidP="00CA0604">
            <w:pPr>
              <w:spacing w:beforeLines="20" w:before="48" w:afterLines="20" w:after="48" w:line="240" w:lineRule="auto"/>
              <w:rPr>
                <w:b/>
              </w:rPr>
            </w:pPr>
          </w:p>
        </w:tc>
      </w:tr>
      <w:tr w:rsidR="002F5699" w:rsidRPr="00F27205" w14:paraId="3D9B9B3F" w14:textId="77777777" w:rsidTr="002F5699">
        <w:tc>
          <w:tcPr>
            <w:tcW w:w="4673" w:type="dxa"/>
          </w:tcPr>
          <w:p w14:paraId="4FB4AAA0" w14:textId="77777777" w:rsidR="002F5699" w:rsidRPr="00F27205" w:rsidRDefault="002F5699" w:rsidP="002F5699">
            <w:pPr>
              <w:spacing w:beforeLines="20" w:before="48" w:afterLines="20" w:after="48" w:line="240" w:lineRule="auto"/>
              <w:rPr>
                <w:b/>
                <w:caps/>
              </w:rPr>
            </w:pPr>
            <w:r w:rsidRPr="00F27205">
              <w:rPr>
                <w:b/>
              </w:rPr>
              <w:t xml:space="preserve">Metering </w:t>
            </w:r>
            <w:r>
              <w:rPr>
                <w:b/>
              </w:rPr>
              <w:t>Owner</w:t>
            </w:r>
          </w:p>
        </w:tc>
        <w:tc>
          <w:tcPr>
            <w:tcW w:w="4536" w:type="dxa"/>
          </w:tcPr>
          <w:p w14:paraId="6102A5B3" w14:textId="77777777" w:rsidR="002F5699" w:rsidRPr="002F5699" w:rsidRDefault="002F5699" w:rsidP="002F5699">
            <w:pPr>
              <w:spacing w:beforeLines="20" w:before="48" w:afterLines="20" w:after="48" w:line="240" w:lineRule="auto"/>
              <w:rPr>
                <w:b/>
              </w:rPr>
            </w:pPr>
          </w:p>
        </w:tc>
      </w:tr>
      <w:tr w:rsidR="002F5699" w:rsidRPr="00F27205" w14:paraId="3017C9D7" w14:textId="77777777" w:rsidTr="002F5699">
        <w:tc>
          <w:tcPr>
            <w:tcW w:w="4673" w:type="dxa"/>
          </w:tcPr>
          <w:p w14:paraId="159F83D9" w14:textId="77777777" w:rsidR="002F5699" w:rsidRPr="00F27205" w:rsidRDefault="002F5699" w:rsidP="002F5699">
            <w:pPr>
              <w:spacing w:beforeLines="20" w:before="48" w:afterLines="20" w:after="48" w:line="240" w:lineRule="auto"/>
              <w:rPr>
                <w:b/>
                <w:caps/>
              </w:rPr>
            </w:pPr>
            <w:r w:rsidRPr="00F27205">
              <w:rPr>
                <w:b/>
              </w:rPr>
              <w:t>Maximum Design Flow Rate</w:t>
            </w:r>
          </w:p>
        </w:tc>
        <w:tc>
          <w:tcPr>
            <w:tcW w:w="4536" w:type="dxa"/>
          </w:tcPr>
          <w:p w14:paraId="2391EC02" w14:textId="77777777" w:rsidR="002F5699" w:rsidRPr="002F5699" w:rsidRDefault="00CA0604" w:rsidP="00CA0604">
            <w:pPr>
              <w:spacing w:beforeLines="20" w:before="48" w:afterLines="20" w:after="48" w:line="240" w:lineRule="auto"/>
              <w:jc w:val="center"/>
              <w:rPr>
                <w:b/>
              </w:rPr>
            </w:pPr>
            <w:r>
              <w:rPr>
                <w:b/>
              </w:rPr>
              <w:t>scmh @ [   ] bar g</w:t>
            </w:r>
          </w:p>
        </w:tc>
      </w:tr>
      <w:tr w:rsidR="00E42CA9" w:rsidRPr="00F27205" w14:paraId="38C98D85" w14:textId="77777777" w:rsidTr="002F5699">
        <w:tc>
          <w:tcPr>
            <w:tcW w:w="4673" w:type="dxa"/>
          </w:tcPr>
          <w:p w14:paraId="1BA71107" w14:textId="77777777" w:rsidR="00E42CA9" w:rsidRPr="00F27205" w:rsidRDefault="00E42CA9" w:rsidP="00CA0604">
            <w:pPr>
              <w:spacing w:beforeLines="20" w:before="48" w:afterLines="20" w:after="48" w:line="240" w:lineRule="auto"/>
              <w:rPr>
                <w:b/>
              </w:rPr>
            </w:pPr>
            <w:r>
              <w:rPr>
                <w:b/>
              </w:rPr>
              <w:t>Physical MHQ</w:t>
            </w:r>
          </w:p>
        </w:tc>
        <w:tc>
          <w:tcPr>
            <w:tcW w:w="4536" w:type="dxa"/>
          </w:tcPr>
          <w:p w14:paraId="7344FDCD" w14:textId="77777777" w:rsidR="00E42CA9" w:rsidRDefault="00E42CA9" w:rsidP="00CA0604">
            <w:pPr>
              <w:spacing w:beforeLines="20" w:before="48" w:afterLines="20" w:after="48" w:line="240" w:lineRule="auto"/>
              <w:jc w:val="center"/>
              <w:rPr>
                <w:b/>
              </w:rPr>
            </w:pPr>
            <w:r>
              <w:t>[    ] GJ</w:t>
            </w:r>
          </w:p>
        </w:tc>
      </w:tr>
      <w:tr w:rsidR="00CA0604" w:rsidRPr="00F27205" w14:paraId="3B601938" w14:textId="77777777" w:rsidTr="002F5699">
        <w:tc>
          <w:tcPr>
            <w:tcW w:w="4673" w:type="dxa"/>
          </w:tcPr>
          <w:p w14:paraId="2746FE76" w14:textId="77777777" w:rsidR="00CA0604" w:rsidRPr="00F27205" w:rsidRDefault="00CA0604" w:rsidP="00CA0604">
            <w:pPr>
              <w:spacing w:beforeLines="20" w:before="48" w:afterLines="20" w:after="48" w:line="240" w:lineRule="auto"/>
              <w:rPr>
                <w:b/>
                <w:caps/>
              </w:rPr>
            </w:pPr>
            <w:r w:rsidRPr="00F27205">
              <w:rPr>
                <w:b/>
              </w:rPr>
              <w:t>Minimum Design Flow Rate</w:t>
            </w:r>
          </w:p>
        </w:tc>
        <w:tc>
          <w:tcPr>
            <w:tcW w:w="4536" w:type="dxa"/>
          </w:tcPr>
          <w:p w14:paraId="699CB1DB" w14:textId="77777777" w:rsidR="00CA0604" w:rsidRPr="002F5699" w:rsidRDefault="00CA0604" w:rsidP="00CA0604">
            <w:pPr>
              <w:spacing w:beforeLines="20" w:before="48" w:afterLines="20" w:after="48" w:line="240" w:lineRule="auto"/>
              <w:jc w:val="center"/>
              <w:rPr>
                <w:b/>
              </w:rPr>
            </w:pPr>
            <w:r>
              <w:rPr>
                <w:b/>
              </w:rPr>
              <w:t>scmh @ [   ] bar g</w:t>
            </w:r>
          </w:p>
        </w:tc>
      </w:tr>
      <w:tr w:rsidR="00CA0604" w:rsidRPr="00F27205" w14:paraId="21BFFE7B" w14:textId="77777777" w:rsidTr="002F5699">
        <w:tc>
          <w:tcPr>
            <w:tcW w:w="4673" w:type="dxa"/>
          </w:tcPr>
          <w:p w14:paraId="70B43A14" w14:textId="77777777" w:rsidR="00CA0604" w:rsidRPr="00BA0DE2" w:rsidRDefault="00BA0DE2" w:rsidP="00BA0DE2">
            <w:pPr>
              <w:spacing w:beforeLines="20" w:before="48" w:afterLines="20" w:after="48" w:line="240" w:lineRule="auto"/>
              <w:rPr>
                <w:b/>
              </w:rPr>
            </w:pPr>
            <w:r w:rsidRPr="00BA0DE2">
              <w:rPr>
                <w:b/>
              </w:rPr>
              <w:t xml:space="preserve">MAOP of </w:t>
            </w:r>
            <w:r w:rsidR="00CA0604" w:rsidRPr="00BA0DE2">
              <w:rPr>
                <w:b/>
              </w:rPr>
              <w:t>First Gas’</w:t>
            </w:r>
            <w:r w:rsidRPr="00BA0DE2">
              <w:rPr>
                <w:b/>
              </w:rPr>
              <w:t xml:space="preserve"> Pipeline</w:t>
            </w:r>
          </w:p>
        </w:tc>
        <w:tc>
          <w:tcPr>
            <w:tcW w:w="4536" w:type="dxa"/>
          </w:tcPr>
          <w:p w14:paraId="4D250F12" w14:textId="77777777" w:rsidR="00CA0604" w:rsidRPr="002F5699" w:rsidRDefault="00CA0604" w:rsidP="00CA0604">
            <w:pPr>
              <w:spacing w:beforeLines="20" w:before="48" w:afterLines="20" w:after="48" w:line="240" w:lineRule="auto"/>
              <w:jc w:val="center"/>
              <w:rPr>
                <w:b/>
              </w:rPr>
            </w:pPr>
            <w:r>
              <w:rPr>
                <w:b/>
              </w:rPr>
              <w:t>[   ] bar g</w:t>
            </w:r>
          </w:p>
        </w:tc>
      </w:tr>
      <w:tr w:rsidR="00CA0604" w:rsidRPr="00F27205" w14:paraId="5FD03E0F" w14:textId="77777777" w:rsidTr="002F5699">
        <w:tc>
          <w:tcPr>
            <w:tcW w:w="4673" w:type="dxa"/>
          </w:tcPr>
          <w:p w14:paraId="5D927F76" w14:textId="77777777" w:rsidR="00CA0604" w:rsidRPr="00BA0DE2" w:rsidRDefault="00BA0DE2" w:rsidP="00BA0DE2">
            <w:pPr>
              <w:spacing w:beforeLines="20" w:before="48" w:afterLines="20" w:after="48" w:line="240" w:lineRule="auto"/>
              <w:rPr>
                <w:b/>
              </w:rPr>
            </w:pPr>
            <w:r w:rsidRPr="00BA0DE2">
              <w:rPr>
                <w:b/>
              </w:rPr>
              <w:t xml:space="preserve">MAOP of </w:t>
            </w:r>
            <w:r w:rsidR="00CA0604" w:rsidRPr="00BA0DE2">
              <w:rPr>
                <w:b/>
              </w:rPr>
              <w:t>Interconnected Party’s</w:t>
            </w:r>
            <w:r w:rsidRPr="00BA0DE2">
              <w:rPr>
                <w:b/>
              </w:rPr>
              <w:t xml:space="preserve"> Pipeline</w:t>
            </w:r>
          </w:p>
        </w:tc>
        <w:tc>
          <w:tcPr>
            <w:tcW w:w="4536" w:type="dxa"/>
          </w:tcPr>
          <w:p w14:paraId="5830B658" w14:textId="77777777" w:rsidR="00CA0604" w:rsidRPr="002F5699" w:rsidRDefault="00CA0604" w:rsidP="00CA0604">
            <w:pPr>
              <w:spacing w:beforeLines="20" w:before="48" w:afterLines="20" w:after="48" w:line="240" w:lineRule="auto"/>
              <w:jc w:val="center"/>
              <w:rPr>
                <w:b/>
              </w:rPr>
            </w:pPr>
            <w:r>
              <w:rPr>
                <w:b/>
              </w:rPr>
              <w:t>[   ] bar g</w:t>
            </w:r>
          </w:p>
        </w:tc>
      </w:tr>
      <w:tr w:rsidR="00CA0604" w:rsidRPr="00F27205" w14:paraId="2B7DC6DE" w14:textId="77777777" w:rsidTr="002F5699">
        <w:tc>
          <w:tcPr>
            <w:tcW w:w="4673" w:type="dxa"/>
          </w:tcPr>
          <w:p w14:paraId="52E9BB76" w14:textId="77777777" w:rsidR="00CA0604" w:rsidRPr="00F27205" w:rsidRDefault="00CA0604" w:rsidP="00CA0604">
            <w:pPr>
              <w:spacing w:beforeLines="20" w:before="48" w:afterLines="20" w:after="48" w:line="240" w:lineRule="auto"/>
              <w:rPr>
                <w:b/>
                <w:caps/>
              </w:rPr>
            </w:pPr>
            <w:r>
              <w:rPr>
                <w:b/>
              </w:rPr>
              <w:t>Receipt</w:t>
            </w:r>
            <w:r w:rsidRPr="00F27205">
              <w:rPr>
                <w:b/>
              </w:rPr>
              <w:t xml:space="preserve"> Point Owner</w:t>
            </w:r>
          </w:p>
        </w:tc>
        <w:tc>
          <w:tcPr>
            <w:tcW w:w="4536" w:type="dxa"/>
          </w:tcPr>
          <w:p w14:paraId="6BC97AED" w14:textId="77777777" w:rsidR="00CA0604" w:rsidRPr="00CA0604" w:rsidRDefault="00CA0604" w:rsidP="00CA0604">
            <w:pPr>
              <w:spacing w:beforeLines="20" w:before="48" w:afterLines="20" w:after="48" w:line="240" w:lineRule="auto"/>
              <w:rPr>
                <w:b/>
              </w:rPr>
            </w:pPr>
          </w:p>
        </w:tc>
      </w:tr>
      <w:tr w:rsidR="00CA0604" w:rsidRPr="00F27205" w14:paraId="0363733B" w14:textId="77777777" w:rsidTr="002F5699">
        <w:tc>
          <w:tcPr>
            <w:tcW w:w="4673" w:type="dxa"/>
          </w:tcPr>
          <w:p w14:paraId="1342F45D" w14:textId="77777777" w:rsidR="00CA0604" w:rsidRPr="00F27205" w:rsidRDefault="00CA0604" w:rsidP="00CA0604">
            <w:pPr>
              <w:spacing w:beforeLines="20" w:before="48" w:afterLines="20" w:after="48" w:line="240" w:lineRule="auto"/>
              <w:rPr>
                <w:b/>
                <w:caps/>
              </w:rPr>
            </w:pPr>
            <w:r w:rsidRPr="00F27205">
              <w:rPr>
                <w:b/>
              </w:rPr>
              <w:t>Land Owner</w:t>
            </w:r>
          </w:p>
        </w:tc>
        <w:tc>
          <w:tcPr>
            <w:tcW w:w="4536" w:type="dxa"/>
          </w:tcPr>
          <w:p w14:paraId="0AA552BA" w14:textId="77777777" w:rsidR="00CA0604" w:rsidRPr="00CA0604" w:rsidRDefault="00CA0604" w:rsidP="00CA0604">
            <w:pPr>
              <w:spacing w:beforeLines="20" w:before="48" w:afterLines="20" w:after="48" w:line="240" w:lineRule="auto"/>
              <w:rPr>
                <w:b/>
              </w:rPr>
            </w:pPr>
          </w:p>
        </w:tc>
      </w:tr>
      <w:tr w:rsidR="00B57D8A" w:rsidRPr="00F27205" w14:paraId="18F028DB" w14:textId="77777777" w:rsidTr="002F5699">
        <w:trPr>
          <w:ins w:id="2086" w:author="Steve Kirkman" w:date="2017-12-22T12:48:00Z"/>
        </w:trPr>
        <w:tc>
          <w:tcPr>
            <w:tcW w:w="4673" w:type="dxa"/>
          </w:tcPr>
          <w:p w14:paraId="194840C1" w14:textId="77777777" w:rsidR="00B57D8A" w:rsidRPr="00F27205" w:rsidRDefault="00B57D8A" w:rsidP="00CA0604">
            <w:pPr>
              <w:spacing w:beforeLines="20" w:before="48" w:afterLines="20" w:after="48" w:line="240" w:lineRule="auto"/>
              <w:rPr>
                <w:ins w:id="2087" w:author="Steve Kirkman" w:date="2017-12-22T12:48:00Z"/>
                <w:b/>
              </w:rPr>
            </w:pPr>
            <w:ins w:id="2088" w:author="Steve Kirkman" w:date="2017-12-22T12:48:00Z">
              <w:r>
                <w:rPr>
                  <w:b/>
                </w:rPr>
                <w:t>First Gas Land Tenure</w:t>
              </w:r>
            </w:ins>
          </w:p>
        </w:tc>
        <w:tc>
          <w:tcPr>
            <w:tcW w:w="4536" w:type="dxa"/>
          </w:tcPr>
          <w:p w14:paraId="03E8E6F0" w14:textId="77777777" w:rsidR="00B57D8A" w:rsidRPr="00CA0604" w:rsidRDefault="00B57D8A" w:rsidP="00CA0604">
            <w:pPr>
              <w:spacing w:beforeLines="20" w:before="48" w:afterLines="20" w:after="48" w:line="240" w:lineRule="auto"/>
              <w:rPr>
                <w:ins w:id="2089" w:author="Steve Kirkman" w:date="2017-12-22T12:48:00Z"/>
                <w:b/>
              </w:rPr>
            </w:pPr>
          </w:p>
        </w:tc>
      </w:tr>
      <w:tr w:rsidR="00CA0604" w:rsidRPr="00F27205" w14:paraId="735B0C22" w14:textId="77777777" w:rsidTr="002F5699">
        <w:tc>
          <w:tcPr>
            <w:tcW w:w="4673" w:type="dxa"/>
          </w:tcPr>
          <w:p w14:paraId="505C1EB7" w14:textId="77777777" w:rsidR="00CA0604" w:rsidRPr="00F27205" w:rsidRDefault="00CA0604" w:rsidP="00CA0604">
            <w:pPr>
              <w:spacing w:beforeLines="20" w:before="48" w:afterLines="20" w:after="48" w:line="240" w:lineRule="auto"/>
              <w:rPr>
                <w:b/>
                <w:caps/>
              </w:rPr>
            </w:pPr>
            <w:r w:rsidRPr="00F27205">
              <w:rPr>
                <w:b/>
              </w:rPr>
              <w:t>Interconnection Point</w:t>
            </w:r>
          </w:p>
        </w:tc>
        <w:tc>
          <w:tcPr>
            <w:tcW w:w="4536" w:type="dxa"/>
          </w:tcPr>
          <w:p w14:paraId="7913456B" w14:textId="77777777" w:rsidR="00CA0604" w:rsidRPr="00CA0604" w:rsidRDefault="00CA0604" w:rsidP="00CA0604">
            <w:pPr>
              <w:spacing w:beforeLines="20" w:before="48" w:afterLines="20" w:after="48" w:line="240" w:lineRule="auto"/>
              <w:rPr>
                <w:b/>
              </w:rPr>
            </w:pPr>
          </w:p>
        </w:tc>
      </w:tr>
      <w:tr w:rsidR="00CA0604" w:rsidRPr="00F27205" w14:paraId="2DD39A05" w14:textId="77777777" w:rsidTr="002F5699">
        <w:tc>
          <w:tcPr>
            <w:tcW w:w="4673" w:type="dxa"/>
          </w:tcPr>
          <w:p w14:paraId="06ED74B5" w14:textId="77777777" w:rsidR="00CA0604" w:rsidRPr="00F27205" w:rsidRDefault="00BA0DE2" w:rsidP="00CA0604">
            <w:pPr>
              <w:spacing w:beforeLines="20" w:before="48" w:afterLines="20" w:after="48" w:line="240" w:lineRule="auto"/>
              <w:rPr>
                <w:i/>
              </w:rPr>
            </w:pPr>
            <w:r>
              <w:rPr>
                <w:b/>
              </w:rPr>
              <w:t xml:space="preserve">First Gas </w:t>
            </w:r>
            <w:r w:rsidR="00CA0604" w:rsidRPr="00F27205">
              <w:rPr>
                <w:b/>
              </w:rPr>
              <w:t>Equipment:</w:t>
            </w:r>
          </w:p>
        </w:tc>
        <w:tc>
          <w:tcPr>
            <w:tcW w:w="4536" w:type="dxa"/>
          </w:tcPr>
          <w:p w14:paraId="5EA2FD13" w14:textId="77777777" w:rsidR="00CA0604" w:rsidRPr="00CA0604" w:rsidRDefault="00CA0604" w:rsidP="00CA0604">
            <w:pPr>
              <w:spacing w:beforeLines="20" w:before="48" w:afterLines="20" w:after="48" w:line="240" w:lineRule="auto"/>
              <w:rPr>
                <w:b/>
              </w:rPr>
            </w:pPr>
          </w:p>
        </w:tc>
      </w:tr>
      <w:tr w:rsidR="00CA0604" w:rsidRPr="00F27205" w14:paraId="06BA81A7" w14:textId="77777777" w:rsidTr="002F5699">
        <w:tc>
          <w:tcPr>
            <w:tcW w:w="4673" w:type="dxa"/>
          </w:tcPr>
          <w:p w14:paraId="29C87CAC" w14:textId="77777777" w:rsidR="00CA0604" w:rsidRDefault="00CA0604" w:rsidP="00CA0604">
            <w:pPr>
              <w:spacing w:beforeLines="20" w:before="48" w:afterLines="20" w:after="48" w:line="240" w:lineRule="auto"/>
              <w:rPr>
                <w:b/>
              </w:rPr>
            </w:pPr>
            <w:r>
              <w:rPr>
                <w:b/>
              </w:rPr>
              <w:t>Odorisation Status of First Gas’ Pipeline</w:t>
            </w:r>
          </w:p>
        </w:tc>
        <w:tc>
          <w:tcPr>
            <w:tcW w:w="4536" w:type="dxa"/>
          </w:tcPr>
          <w:p w14:paraId="0B639792" w14:textId="77777777" w:rsidR="00CA0604" w:rsidRPr="00CA0604" w:rsidRDefault="00CA0604" w:rsidP="00CA0604">
            <w:pPr>
              <w:spacing w:beforeLines="20" w:before="48" w:afterLines="20" w:after="48" w:line="240" w:lineRule="auto"/>
              <w:jc w:val="center"/>
              <w:rPr>
                <w:b/>
              </w:rPr>
            </w:pPr>
            <w:r>
              <w:rPr>
                <w:b/>
              </w:rPr>
              <w:t>Odorised / Unodorised</w:t>
            </w:r>
          </w:p>
        </w:tc>
      </w:tr>
      <w:tr w:rsidR="00CA0604" w:rsidRPr="00F27205" w14:paraId="56E05A3F" w14:textId="77777777" w:rsidTr="002F5699">
        <w:tc>
          <w:tcPr>
            <w:tcW w:w="4673" w:type="dxa"/>
          </w:tcPr>
          <w:p w14:paraId="3C0C8D54" w14:textId="77777777" w:rsidR="00CA0604" w:rsidRDefault="00CA0604" w:rsidP="00CA0604">
            <w:pPr>
              <w:spacing w:beforeLines="20" w:before="48" w:afterLines="20" w:after="48" w:line="240" w:lineRule="auto"/>
              <w:rPr>
                <w:b/>
              </w:rPr>
            </w:pPr>
            <w:r>
              <w:rPr>
                <w:b/>
              </w:rPr>
              <w:t>Odorisation Facilities Owner (if any)</w:t>
            </w:r>
          </w:p>
        </w:tc>
        <w:tc>
          <w:tcPr>
            <w:tcW w:w="4536" w:type="dxa"/>
          </w:tcPr>
          <w:p w14:paraId="4896A90E" w14:textId="77777777" w:rsidR="00CA0604" w:rsidRPr="00CA0604" w:rsidRDefault="00CA0604" w:rsidP="00CA0604">
            <w:pPr>
              <w:spacing w:beforeLines="20" w:before="48" w:afterLines="20" w:after="48" w:line="240" w:lineRule="auto"/>
              <w:rPr>
                <w:b/>
              </w:rPr>
            </w:pPr>
          </w:p>
        </w:tc>
      </w:tr>
    </w:tbl>
    <w:p w14:paraId="77F30CC2" w14:textId="77777777" w:rsidR="006C2674" w:rsidRDefault="006C2674" w:rsidP="006C2674">
      <w:pPr>
        <w:spacing w:after="0" w:line="240" w:lineRule="auto"/>
        <w:jc w:val="center"/>
      </w:pPr>
    </w:p>
    <w:p w14:paraId="423D6191" w14:textId="77777777" w:rsidR="002F5699" w:rsidRDefault="002F5699" w:rsidP="006C2674">
      <w:pPr>
        <w:spacing w:after="0" w:line="240" w:lineRule="auto"/>
        <w:jc w:val="center"/>
        <w:rPr>
          <w:b/>
        </w:rPr>
      </w:pPr>
    </w:p>
    <w:p w14:paraId="47D4D184" w14:textId="77777777" w:rsidR="006C2674" w:rsidRDefault="006C2674" w:rsidP="006C2674">
      <w:pPr>
        <w:spacing w:after="0" w:line="240" w:lineRule="auto"/>
        <w:jc w:val="center"/>
        <w:rPr>
          <w:b/>
        </w:rPr>
      </w:pPr>
      <w:r w:rsidRPr="00960F96">
        <w:rPr>
          <w:b/>
        </w:rPr>
        <w:t>Provisional Fees</w:t>
      </w:r>
      <w:r w:rsidR="00BA0DE2">
        <w:rPr>
          <w:b/>
        </w:rPr>
        <w:t xml:space="preserve"> Payable by the Interconnected Party</w:t>
      </w:r>
    </w:p>
    <w:p w14:paraId="4A7686A0" w14:textId="77777777" w:rsidR="006C2674" w:rsidRPr="00960F96" w:rsidRDefault="006C2674" w:rsidP="006C2674">
      <w:pPr>
        <w:spacing w:after="0" w:line="240" w:lineRule="auto"/>
        <w:jc w:val="center"/>
        <w:rPr>
          <w:b/>
        </w:rPr>
      </w:pPr>
    </w:p>
    <w:tbl>
      <w:tblPr>
        <w:tblStyle w:val="TableGrid"/>
        <w:tblpPr w:leftFromText="180" w:rightFromText="180" w:vertAnchor="text" w:horzAnchor="margin" w:tblpXSpec="right" w:tblpY="120"/>
        <w:tblW w:w="8221" w:type="dxa"/>
        <w:tblLayout w:type="fixed"/>
        <w:tblLook w:val="04A0" w:firstRow="1" w:lastRow="0" w:firstColumn="1" w:lastColumn="0" w:noHBand="0" w:noVBand="1"/>
      </w:tblPr>
      <w:tblGrid>
        <w:gridCol w:w="1843"/>
        <w:gridCol w:w="2263"/>
        <w:gridCol w:w="2131"/>
        <w:gridCol w:w="1984"/>
      </w:tblGrid>
      <w:tr w:rsidR="00A41244" w14:paraId="236ABE23" w14:textId="77777777" w:rsidTr="00BB37F3">
        <w:tc>
          <w:tcPr>
            <w:tcW w:w="1843" w:type="dxa"/>
          </w:tcPr>
          <w:p w14:paraId="40178184" w14:textId="77777777" w:rsidR="00A41244" w:rsidRPr="0077577E" w:rsidRDefault="00A41244" w:rsidP="00BA0DE2">
            <w:pPr>
              <w:tabs>
                <w:tab w:val="left" w:pos="1134"/>
              </w:tabs>
              <w:jc w:val="center"/>
              <w:rPr>
                <w:b/>
                <w:sz w:val="18"/>
                <w:szCs w:val="18"/>
              </w:rPr>
            </w:pPr>
            <w:r w:rsidRPr="0077577E">
              <w:rPr>
                <w:b/>
                <w:sz w:val="18"/>
                <w:szCs w:val="18"/>
              </w:rPr>
              <w:t>Year</w:t>
            </w:r>
            <w:r>
              <w:rPr>
                <w:b/>
                <w:sz w:val="18"/>
                <w:szCs w:val="18"/>
              </w:rPr>
              <w:t xml:space="preserve"> Ending 30 September:</w:t>
            </w:r>
          </w:p>
        </w:tc>
        <w:tc>
          <w:tcPr>
            <w:tcW w:w="2263" w:type="dxa"/>
          </w:tcPr>
          <w:p w14:paraId="60D0732D" w14:textId="77777777" w:rsidR="00A41244" w:rsidRPr="0077577E" w:rsidRDefault="00A41244" w:rsidP="00BA0DE2">
            <w:pPr>
              <w:tabs>
                <w:tab w:val="left" w:pos="1134"/>
              </w:tabs>
              <w:jc w:val="center"/>
              <w:rPr>
                <w:b/>
              </w:rPr>
            </w:pPr>
            <w:r w:rsidRPr="0077577E">
              <w:rPr>
                <w:b/>
              </w:rPr>
              <w:t>Interconnection Fee (dollars/Day)</w:t>
            </w:r>
          </w:p>
        </w:tc>
        <w:tc>
          <w:tcPr>
            <w:tcW w:w="2131" w:type="dxa"/>
          </w:tcPr>
          <w:p w14:paraId="37DF7777" w14:textId="77777777" w:rsidR="00A41244" w:rsidRDefault="00A41244" w:rsidP="00BA0DE2">
            <w:pPr>
              <w:tabs>
                <w:tab w:val="left" w:pos="1134"/>
              </w:tabs>
              <w:jc w:val="center"/>
              <w:rPr>
                <w:b/>
              </w:rPr>
            </w:pPr>
            <w:r>
              <w:rPr>
                <w:b/>
              </w:rPr>
              <w:t>Odorisation</w:t>
            </w:r>
            <w:r w:rsidRPr="0077577E">
              <w:rPr>
                <w:b/>
              </w:rPr>
              <w:t xml:space="preserve"> Fee (dollars/Day)</w:t>
            </w:r>
          </w:p>
        </w:tc>
        <w:tc>
          <w:tcPr>
            <w:tcW w:w="1984" w:type="dxa"/>
          </w:tcPr>
          <w:p w14:paraId="12F6DC36" w14:textId="77777777" w:rsidR="00A41244" w:rsidRPr="0077577E" w:rsidRDefault="00A41244" w:rsidP="00BA0DE2">
            <w:pPr>
              <w:tabs>
                <w:tab w:val="left" w:pos="1134"/>
              </w:tabs>
              <w:jc w:val="center"/>
              <w:rPr>
                <w:b/>
                <w:color w:val="000000"/>
              </w:rPr>
            </w:pPr>
            <w:r>
              <w:rPr>
                <w:b/>
              </w:rPr>
              <w:t>Termination</w:t>
            </w:r>
            <w:r w:rsidRPr="0077577E">
              <w:rPr>
                <w:b/>
              </w:rPr>
              <w:t xml:space="preserve"> Fee (dollars</w:t>
            </w:r>
            <w:r>
              <w:rPr>
                <w:b/>
              </w:rPr>
              <w:t>)</w:t>
            </w:r>
          </w:p>
        </w:tc>
      </w:tr>
      <w:tr w:rsidR="00A41244" w14:paraId="257F672C" w14:textId="77777777" w:rsidTr="00BB37F3">
        <w:tc>
          <w:tcPr>
            <w:tcW w:w="1843" w:type="dxa"/>
            <w:vAlign w:val="bottom"/>
          </w:tcPr>
          <w:p w14:paraId="510D193C" w14:textId="77777777" w:rsidR="00A41244" w:rsidRPr="00E40668" w:rsidRDefault="00A41244" w:rsidP="00BA0DE2">
            <w:pPr>
              <w:tabs>
                <w:tab w:val="left" w:pos="1134"/>
              </w:tabs>
              <w:jc w:val="center"/>
              <w:rPr>
                <w:sz w:val="18"/>
                <w:szCs w:val="18"/>
              </w:rPr>
            </w:pPr>
          </w:p>
        </w:tc>
        <w:tc>
          <w:tcPr>
            <w:tcW w:w="2263" w:type="dxa"/>
            <w:vAlign w:val="center"/>
          </w:tcPr>
          <w:p w14:paraId="7E8DE870" w14:textId="77777777" w:rsidR="00A41244" w:rsidRPr="00CA2CE3" w:rsidRDefault="00A41244" w:rsidP="00BA0DE2">
            <w:pPr>
              <w:tabs>
                <w:tab w:val="left" w:pos="1134"/>
              </w:tabs>
              <w:jc w:val="center"/>
              <w:rPr>
                <w:sz w:val="18"/>
                <w:szCs w:val="18"/>
              </w:rPr>
            </w:pPr>
          </w:p>
        </w:tc>
        <w:tc>
          <w:tcPr>
            <w:tcW w:w="2131" w:type="dxa"/>
          </w:tcPr>
          <w:p w14:paraId="251B0222" w14:textId="77777777" w:rsidR="00A41244" w:rsidRPr="00EC606D" w:rsidRDefault="00A41244" w:rsidP="00BA0DE2">
            <w:pPr>
              <w:tabs>
                <w:tab w:val="left" w:pos="1134"/>
              </w:tabs>
              <w:jc w:val="center"/>
            </w:pPr>
          </w:p>
        </w:tc>
        <w:tc>
          <w:tcPr>
            <w:tcW w:w="1984" w:type="dxa"/>
            <w:vAlign w:val="bottom"/>
          </w:tcPr>
          <w:p w14:paraId="182D8621" w14:textId="77777777" w:rsidR="00A41244" w:rsidRPr="00EC606D" w:rsidRDefault="00A41244" w:rsidP="00BA0DE2">
            <w:pPr>
              <w:tabs>
                <w:tab w:val="left" w:pos="1134"/>
              </w:tabs>
              <w:jc w:val="center"/>
            </w:pPr>
          </w:p>
        </w:tc>
      </w:tr>
      <w:tr w:rsidR="00A41244" w14:paraId="68785A90" w14:textId="77777777" w:rsidTr="00BB37F3">
        <w:tc>
          <w:tcPr>
            <w:tcW w:w="1843" w:type="dxa"/>
            <w:vAlign w:val="bottom"/>
          </w:tcPr>
          <w:p w14:paraId="23A5CBE4" w14:textId="77777777" w:rsidR="00A41244" w:rsidRPr="00E40668" w:rsidRDefault="00A41244" w:rsidP="00BA0DE2">
            <w:pPr>
              <w:tabs>
                <w:tab w:val="left" w:pos="1134"/>
              </w:tabs>
              <w:jc w:val="center"/>
              <w:rPr>
                <w:sz w:val="18"/>
                <w:szCs w:val="18"/>
              </w:rPr>
            </w:pPr>
          </w:p>
        </w:tc>
        <w:tc>
          <w:tcPr>
            <w:tcW w:w="2263" w:type="dxa"/>
            <w:vAlign w:val="bottom"/>
          </w:tcPr>
          <w:p w14:paraId="2A8BB98E" w14:textId="77777777" w:rsidR="00A41244" w:rsidRPr="00CA2CE3" w:rsidRDefault="00A41244" w:rsidP="00BA0DE2">
            <w:pPr>
              <w:tabs>
                <w:tab w:val="left" w:pos="1134"/>
              </w:tabs>
              <w:jc w:val="center"/>
              <w:rPr>
                <w:sz w:val="18"/>
                <w:szCs w:val="18"/>
              </w:rPr>
            </w:pPr>
          </w:p>
        </w:tc>
        <w:tc>
          <w:tcPr>
            <w:tcW w:w="2131" w:type="dxa"/>
          </w:tcPr>
          <w:p w14:paraId="4D5A3A40" w14:textId="77777777" w:rsidR="00A41244" w:rsidRPr="00EC606D" w:rsidRDefault="00A41244" w:rsidP="00BA0DE2">
            <w:pPr>
              <w:tabs>
                <w:tab w:val="left" w:pos="1134"/>
              </w:tabs>
              <w:jc w:val="center"/>
            </w:pPr>
          </w:p>
        </w:tc>
        <w:tc>
          <w:tcPr>
            <w:tcW w:w="1984" w:type="dxa"/>
            <w:vAlign w:val="bottom"/>
          </w:tcPr>
          <w:p w14:paraId="197995E6" w14:textId="77777777" w:rsidR="00A41244" w:rsidRPr="00EC606D" w:rsidRDefault="00A41244" w:rsidP="00BA0DE2">
            <w:pPr>
              <w:tabs>
                <w:tab w:val="left" w:pos="1134"/>
              </w:tabs>
              <w:jc w:val="center"/>
            </w:pPr>
          </w:p>
        </w:tc>
      </w:tr>
      <w:tr w:rsidR="00A41244" w14:paraId="6DC55626" w14:textId="77777777" w:rsidTr="00BB37F3">
        <w:tc>
          <w:tcPr>
            <w:tcW w:w="1843" w:type="dxa"/>
            <w:vAlign w:val="bottom"/>
          </w:tcPr>
          <w:p w14:paraId="6C37477D" w14:textId="77777777" w:rsidR="00A41244" w:rsidRPr="00E40668" w:rsidRDefault="00A41244" w:rsidP="00BA0DE2">
            <w:pPr>
              <w:tabs>
                <w:tab w:val="left" w:pos="1134"/>
              </w:tabs>
              <w:jc w:val="center"/>
              <w:rPr>
                <w:sz w:val="18"/>
                <w:szCs w:val="18"/>
              </w:rPr>
            </w:pPr>
          </w:p>
        </w:tc>
        <w:tc>
          <w:tcPr>
            <w:tcW w:w="2263" w:type="dxa"/>
            <w:vAlign w:val="bottom"/>
          </w:tcPr>
          <w:p w14:paraId="1FBE65F2" w14:textId="77777777" w:rsidR="00A41244" w:rsidRPr="00CA2CE3" w:rsidRDefault="00A41244" w:rsidP="00BA0DE2">
            <w:pPr>
              <w:tabs>
                <w:tab w:val="left" w:pos="1134"/>
              </w:tabs>
              <w:jc w:val="center"/>
              <w:rPr>
                <w:sz w:val="18"/>
                <w:szCs w:val="18"/>
              </w:rPr>
            </w:pPr>
          </w:p>
        </w:tc>
        <w:tc>
          <w:tcPr>
            <w:tcW w:w="2131" w:type="dxa"/>
          </w:tcPr>
          <w:p w14:paraId="6659BF2A" w14:textId="77777777" w:rsidR="00A41244" w:rsidRPr="00EC606D" w:rsidRDefault="00A41244" w:rsidP="00BA0DE2">
            <w:pPr>
              <w:tabs>
                <w:tab w:val="left" w:pos="1134"/>
              </w:tabs>
              <w:jc w:val="center"/>
            </w:pPr>
          </w:p>
        </w:tc>
        <w:tc>
          <w:tcPr>
            <w:tcW w:w="1984" w:type="dxa"/>
            <w:vAlign w:val="bottom"/>
          </w:tcPr>
          <w:p w14:paraId="1C07AEB0" w14:textId="77777777" w:rsidR="00A41244" w:rsidRPr="00EC606D" w:rsidRDefault="00A41244" w:rsidP="00BA0DE2">
            <w:pPr>
              <w:tabs>
                <w:tab w:val="left" w:pos="1134"/>
              </w:tabs>
              <w:jc w:val="center"/>
            </w:pPr>
          </w:p>
        </w:tc>
      </w:tr>
      <w:tr w:rsidR="00A41244" w14:paraId="42DF323C" w14:textId="77777777" w:rsidTr="00BB37F3">
        <w:tc>
          <w:tcPr>
            <w:tcW w:w="1843" w:type="dxa"/>
            <w:vAlign w:val="bottom"/>
          </w:tcPr>
          <w:p w14:paraId="4686E332" w14:textId="77777777" w:rsidR="00A41244" w:rsidRPr="00E40668" w:rsidRDefault="00A41244" w:rsidP="00BA0DE2">
            <w:pPr>
              <w:tabs>
                <w:tab w:val="left" w:pos="1134"/>
              </w:tabs>
              <w:jc w:val="center"/>
              <w:rPr>
                <w:sz w:val="18"/>
                <w:szCs w:val="18"/>
              </w:rPr>
            </w:pPr>
          </w:p>
        </w:tc>
        <w:tc>
          <w:tcPr>
            <w:tcW w:w="2263" w:type="dxa"/>
            <w:vAlign w:val="bottom"/>
          </w:tcPr>
          <w:p w14:paraId="3FC6C483" w14:textId="77777777" w:rsidR="00A41244" w:rsidRPr="00CA2CE3" w:rsidRDefault="00A41244" w:rsidP="00BA0DE2">
            <w:pPr>
              <w:tabs>
                <w:tab w:val="left" w:pos="1134"/>
              </w:tabs>
              <w:jc w:val="center"/>
              <w:rPr>
                <w:sz w:val="18"/>
                <w:szCs w:val="18"/>
              </w:rPr>
            </w:pPr>
          </w:p>
        </w:tc>
        <w:tc>
          <w:tcPr>
            <w:tcW w:w="2131" w:type="dxa"/>
          </w:tcPr>
          <w:p w14:paraId="476DBD24" w14:textId="77777777" w:rsidR="00A41244" w:rsidRPr="00EC606D" w:rsidRDefault="00A41244" w:rsidP="00BA0DE2">
            <w:pPr>
              <w:tabs>
                <w:tab w:val="left" w:pos="1134"/>
              </w:tabs>
              <w:jc w:val="center"/>
            </w:pPr>
          </w:p>
        </w:tc>
        <w:tc>
          <w:tcPr>
            <w:tcW w:w="1984" w:type="dxa"/>
            <w:vAlign w:val="bottom"/>
          </w:tcPr>
          <w:p w14:paraId="57FDE8F7" w14:textId="77777777" w:rsidR="00A41244" w:rsidRPr="00EC606D" w:rsidRDefault="00A41244" w:rsidP="00BA0DE2">
            <w:pPr>
              <w:tabs>
                <w:tab w:val="left" w:pos="1134"/>
              </w:tabs>
              <w:jc w:val="center"/>
            </w:pPr>
          </w:p>
        </w:tc>
      </w:tr>
      <w:tr w:rsidR="00A41244" w14:paraId="0C47205C" w14:textId="77777777" w:rsidTr="00BB37F3">
        <w:tc>
          <w:tcPr>
            <w:tcW w:w="1843" w:type="dxa"/>
            <w:vAlign w:val="bottom"/>
          </w:tcPr>
          <w:p w14:paraId="0796EDDC" w14:textId="77777777" w:rsidR="00A41244" w:rsidRPr="00E40668" w:rsidRDefault="00A41244" w:rsidP="00BA0DE2">
            <w:pPr>
              <w:tabs>
                <w:tab w:val="left" w:pos="1134"/>
              </w:tabs>
              <w:jc w:val="center"/>
              <w:rPr>
                <w:sz w:val="18"/>
                <w:szCs w:val="18"/>
              </w:rPr>
            </w:pPr>
          </w:p>
        </w:tc>
        <w:tc>
          <w:tcPr>
            <w:tcW w:w="2263" w:type="dxa"/>
            <w:vAlign w:val="bottom"/>
          </w:tcPr>
          <w:p w14:paraId="442FBE07" w14:textId="77777777" w:rsidR="00A41244" w:rsidRPr="00CA2CE3" w:rsidRDefault="00A41244" w:rsidP="00BA0DE2">
            <w:pPr>
              <w:tabs>
                <w:tab w:val="left" w:pos="1134"/>
              </w:tabs>
              <w:jc w:val="center"/>
              <w:rPr>
                <w:sz w:val="18"/>
                <w:szCs w:val="18"/>
              </w:rPr>
            </w:pPr>
          </w:p>
        </w:tc>
        <w:tc>
          <w:tcPr>
            <w:tcW w:w="2131" w:type="dxa"/>
          </w:tcPr>
          <w:p w14:paraId="7699F9B7" w14:textId="77777777" w:rsidR="00A41244" w:rsidRPr="00EC606D" w:rsidRDefault="00A41244" w:rsidP="00BA0DE2">
            <w:pPr>
              <w:tabs>
                <w:tab w:val="left" w:pos="1134"/>
              </w:tabs>
              <w:jc w:val="center"/>
            </w:pPr>
          </w:p>
        </w:tc>
        <w:tc>
          <w:tcPr>
            <w:tcW w:w="1984" w:type="dxa"/>
            <w:vAlign w:val="bottom"/>
          </w:tcPr>
          <w:p w14:paraId="0C0DE642" w14:textId="77777777" w:rsidR="00A41244" w:rsidRPr="00EC606D" w:rsidRDefault="00A41244" w:rsidP="00BA0DE2">
            <w:pPr>
              <w:tabs>
                <w:tab w:val="left" w:pos="1134"/>
              </w:tabs>
              <w:jc w:val="center"/>
            </w:pPr>
          </w:p>
        </w:tc>
      </w:tr>
    </w:tbl>
    <w:p w14:paraId="1FB12D9C" w14:textId="77777777" w:rsidR="006C2674" w:rsidRDefault="006C2674" w:rsidP="006C2674">
      <w:pPr>
        <w:spacing w:after="0" w:line="240" w:lineRule="auto"/>
        <w:rPr>
          <w:rFonts w:eastAsia="Times New Roman"/>
          <w:b/>
          <w:bCs/>
          <w:caps/>
          <w:szCs w:val="28"/>
        </w:rPr>
      </w:pPr>
    </w:p>
    <w:bookmarkEnd w:id="2061"/>
    <w:bookmarkEnd w:id="2062"/>
    <w:bookmarkEnd w:id="2079"/>
    <w:p w14:paraId="6B2F7862" w14:textId="77777777" w:rsidR="00B9353D" w:rsidRPr="00F64EE1" w:rsidRDefault="00B9353D" w:rsidP="00310D0F">
      <w:pPr>
        <w:pStyle w:val="Heading2"/>
      </w:pPr>
    </w:p>
    <w:p w14:paraId="172A4915" w14:textId="77777777" w:rsidR="00B9353D" w:rsidRPr="00530C8E" w:rsidRDefault="00B9353D" w:rsidP="001818DC"/>
    <w:sectPr w:rsidR="00B9353D" w:rsidRPr="00530C8E" w:rsidSect="008D67A3">
      <w:headerReference w:type="default" r:id="rId13"/>
      <w:type w:val="continuous"/>
      <w:pgSz w:w="11907" w:h="16840" w:code="9"/>
      <w:pgMar w:top="1987" w:right="1699" w:bottom="1699" w:left="1411" w:header="965" w:footer="504"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B6900" w14:textId="77777777" w:rsidR="00A448B7" w:rsidRDefault="00A448B7">
      <w:r>
        <w:separator/>
      </w:r>
    </w:p>
  </w:endnote>
  <w:endnote w:type="continuationSeparator" w:id="0">
    <w:p w14:paraId="7A99F4AC" w14:textId="77777777" w:rsidR="00A448B7" w:rsidRDefault="00A448B7">
      <w:r>
        <w:continuationSeparator/>
      </w:r>
    </w:p>
  </w:endnote>
  <w:endnote w:type="continuationNotice" w:id="1">
    <w:p w14:paraId="09F55C7A" w14:textId="77777777" w:rsidR="00A448B7" w:rsidRDefault="00A448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McV">
    <w:altName w:val="Arial"/>
    <w:charset w:val="00"/>
    <w:family w:val="swiss"/>
    <w:pitch w:val="variable"/>
    <w:sig w:usb0="00000001"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roid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22DFC" w14:textId="7685728A" w:rsidR="00ED6DB2" w:rsidRDefault="006E077B">
    <w:pPr>
      <w:pStyle w:val="Footer"/>
    </w:pPr>
    <w:del w:id="2" w:author="Steve Kirkman" w:date="2017-12-22T12:48:00Z">
      <w:r>
        <w:delText>October</w:delText>
      </w:r>
    </w:del>
    <w:ins w:id="3" w:author="Steve Kirkman" w:date="2017-12-22T12:48:00Z">
      <w:r w:rsidR="00ED6DB2">
        <w:t>December</w:t>
      </w:r>
    </w:ins>
    <w:r w:rsidR="00ED6DB2">
      <w:t xml:space="preserve"> 2017 version</w:t>
    </w:r>
    <w:r w:rsidR="00ED6DB2">
      <w:tab/>
    </w:r>
    <w:r w:rsidR="00ED6DB2">
      <w:fldChar w:fldCharType="begin"/>
    </w:r>
    <w:r w:rsidR="00ED6DB2">
      <w:instrText xml:space="preserve"> PAGE  \* MERGEFORMAT </w:instrText>
    </w:r>
    <w:r w:rsidR="00ED6DB2">
      <w:fldChar w:fldCharType="separate"/>
    </w:r>
    <w:r w:rsidR="00A448B7">
      <w:rPr>
        <w:noProof/>
      </w:rPr>
      <w:t>43</w:t>
    </w:r>
    <w:r w:rsidR="00ED6DB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A8E8B" w14:textId="77777777" w:rsidR="00A448B7" w:rsidRDefault="00A448B7">
      <w:r>
        <w:separator/>
      </w:r>
    </w:p>
  </w:footnote>
  <w:footnote w:type="continuationSeparator" w:id="0">
    <w:p w14:paraId="2F09B9C9" w14:textId="77777777" w:rsidR="00A448B7" w:rsidRDefault="00A448B7">
      <w:r>
        <w:continuationSeparator/>
      </w:r>
    </w:p>
  </w:footnote>
  <w:footnote w:type="continuationNotice" w:id="1">
    <w:p w14:paraId="696FFB27" w14:textId="77777777" w:rsidR="00A448B7" w:rsidRDefault="00A448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2594F" w14:textId="77777777" w:rsidR="00ED6DB2" w:rsidRDefault="00ED6DB2" w:rsidP="004421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83</w:t>
    </w:r>
    <w:r>
      <w:rPr>
        <w:rStyle w:val="PageNumber"/>
      </w:rPr>
      <w:fldChar w:fldCharType="end"/>
    </w:r>
  </w:p>
  <w:p w14:paraId="28690BC2" w14:textId="77777777" w:rsidR="00ED6DB2" w:rsidRDefault="00ED6DB2" w:rsidP="004421B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B1D27" w14:textId="77777777" w:rsidR="00ED6DB2" w:rsidRDefault="00ED6DB2">
    <w:pPr>
      <w:pStyle w:val="Header"/>
    </w:pPr>
    <w:r>
      <w:t>INTERCONNECTION AGREEMENT FOR DELIVERY POINT</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0FF9E" w14:textId="77777777" w:rsidR="00ED6DB2" w:rsidRPr="008118E0" w:rsidRDefault="00ED6DB2" w:rsidP="008118E0">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29B52" w14:textId="77777777" w:rsidR="00ED6DB2" w:rsidRPr="00517535" w:rsidRDefault="00ED6DB2" w:rsidP="00517535">
    <w:pPr>
      <w:pStyle w:val="Header"/>
    </w:pPr>
    <w:r>
      <w:t>INTERCONNECTION AGREEMENT FOR [    ] RECEIPT POINT</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F4177" w14:textId="77777777" w:rsidR="00ED6DB2" w:rsidRPr="00517535" w:rsidRDefault="00ED6DB2" w:rsidP="00517535">
    <w:pPr>
      <w:pStyle w:val="Header"/>
    </w:pPr>
    <w:r>
      <w:t>INTERCONNECTION AGREEMENT FOR RECEIPT POINTS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B77"/>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 w15:restartNumberingAfterBreak="0">
    <w:nsid w:val="03D06CC0"/>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 w15:restartNumberingAfterBreak="0">
    <w:nsid w:val="04A01BAF"/>
    <w:multiLevelType w:val="multilevel"/>
    <w:tmpl w:val="633E9C76"/>
    <w:name w:val="CT Commercial Agreement272222222222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 w15:restartNumberingAfterBreak="0">
    <w:nsid w:val="060F2A10"/>
    <w:multiLevelType w:val="multilevel"/>
    <w:tmpl w:val="AF9A240A"/>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upperLetter"/>
      <w:lvlText w:val="(%5)"/>
      <w:lvlJc w:val="left"/>
      <w:pPr>
        <w:tabs>
          <w:tab w:val="num" w:pos="2494"/>
        </w:tabs>
        <w:ind w:left="2494" w:hanging="623"/>
      </w:pPr>
      <w:rPr>
        <w:rFonts w:ascii="Verdana" w:hAnsi="Verdana" w:hint="default"/>
        <w:b w:val="0"/>
        <w:i w:val="0"/>
        <w:sz w:val="19"/>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 w15:restartNumberingAfterBreak="0">
    <w:nsid w:val="08196220"/>
    <w:multiLevelType w:val="multilevel"/>
    <w:tmpl w:val="4858B77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2"/>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 w15:restartNumberingAfterBreak="0">
    <w:nsid w:val="088F0C6B"/>
    <w:multiLevelType w:val="multilevel"/>
    <w:tmpl w:val="20D28B1E"/>
    <w:name w:val="CT Commercial Agreement21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 w15:restartNumberingAfterBreak="0">
    <w:nsid w:val="08CF1343"/>
    <w:multiLevelType w:val="multilevel"/>
    <w:tmpl w:val="20D28B1E"/>
    <w:name w:val="CT Commercial Agreement23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 w15:restartNumberingAfterBreak="0">
    <w:nsid w:val="101C34B5"/>
    <w:multiLevelType w:val="multilevel"/>
    <w:tmpl w:val="38E4D9E2"/>
    <w:name w:val="CT Commercial Agreement5"/>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 w15:restartNumberingAfterBreak="0">
    <w:nsid w:val="13694F46"/>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9" w15:restartNumberingAfterBreak="0">
    <w:nsid w:val="14D610FD"/>
    <w:multiLevelType w:val="multilevel"/>
    <w:tmpl w:val="45B23920"/>
    <w:lvl w:ilvl="0">
      <w:start w:val="1"/>
      <w:numFmt w:val="decimal"/>
      <w:pStyle w:val="MERWlvl1"/>
      <w:lvlText w:val="%1."/>
      <w:lvlJc w:val="left"/>
      <w:pPr>
        <w:tabs>
          <w:tab w:val="num" w:pos="680"/>
        </w:tabs>
        <w:ind w:left="680" w:hanging="680"/>
      </w:pPr>
      <w:rPr>
        <w:b w:val="0"/>
        <w:i w:val="0"/>
      </w:rPr>
    </w:lvl>
    <w:lvl w:ilvl="1">
      <w:start w:val="1"/>
      <w:numFmt w:val="decimal"/>
      <w:pStyle w:val="MERWlvl2"/>
      <w:lvlText w:val="%1.%2"/>
      <w:lvlJc w:val="left"/>
      <w:pPr>
        <w:tabs>
          <w:tab w:val="num" w:pos="680"/>
        </w:tabs>
        <w:ind w:left="680" w:hanging="680"/>
      </w:pPr>
      <w:rPr>
        <w:rFonts w:ascii="Arial" w:hAnsi="Arial" w:hint="default"/>
        <w:b w:val="0"/>
        <w:i w:val="0"/>
        <w:sz w:val="22"/>
      </w:rPr>
    </w:lvl>
    <w:lvl w:ilvl="2">
      <w:start w:val="1"/>
      <w:numFmt w:val="lowerLetter"/>
      <w:pStyle w:val="MERWlvl3"/>
      <w:lvlText w:val="(%3)"/>
      <w:lvlJc w:val="left"/>
      <w:pPr>
        <w:tabs>
          <w:tab w:val="num" w:pos="1361"/>
        </w:tabs>
        <w:ind w:left="1361" w:hanging="681"/>
      </w:pPr>
    </w:lvl>
    <w:lvl w:ilvl="3">
      <w:start w:val="1"/>
      <w:numFmt w:val="lowerRoman"/>
      <w:pStyle w:val="MERWlvl4"/>
      <w:lvlText w:val="(%4)"/>
      <w:lvlJc w:val="left"/>
      <w:pPr>
        <w:tabs>
          <w:tab w:val="num" w:pos="2041"/>
        </w:tabs>
        <w:ind w:left="2041" w:hanging="680"/>
      </w:pPr>
    </w:lvl>
    <w:lvl w:ilvl="4">
      <w:start w:val="27"/>
      <w:numFmt w:val="lowerLetter"/>
      <w:pStyle w:val="MERWlvl5"/>
      <w:lvlText w:val="(%5)"/>
      <w:lvlJc w:val="left"/>
      <w:pPr>
        <w:tabs>
          <w:tab w:val="num" w:pos="2722"/>
        </w:tabs>
        <w:ind w:left="2722" w:hanging="681"/>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53252F0"/>
    <w:multiLevelType w:val="hybridMultilevel"/>
    <w:tmpl w:val="0D40A39C"/>
    <w:name w:val="CT Commercial Agreement2122"/>
    <w:lvl w:ilvl="0" w:tplc="FFFFFFFF">
      <w:start w:val="1"/>
      <w:numFmt w:val="bullet"/>
      <w:lvlText w:val=""/>
      <w:lvlJc w:val="left"/>
      <w:pPr>
        <w:tabs>
          <w:tab w:val="num" w:pos="2296"/>
        </w:tabs>
        <w:ind w:left="2296" w:hanging="425"/>
      </w:pPr>
      <w:rPr>
        <w:rFonts w:ascii="Symbol" w:hAnsi="Symbol" w:hint="default"/>
      </w:rPr>
    </w:lvl>
    <w:lvl w:ilvl="1" w:tplc="FFFFFFFF" w:tentative="1">
      <w:start w:val="1"/>
      <w:numFmt w:val="bullet"/>
      <w:lvlText w:val="o"/>
      <w:lvlJc w:val="left"/>
      <w:pPr>
        <w:tabs>
          <w:tab w:val="num" w:pos="2687"/>
        </w:tabs>
        <w:ind w:left="2687" w:hanging="360"/>
      </w:pPr>
      <w:rPr>
        <w:rFonts w:ascii="Courier New" w:hAnsi="Courier New" w:hint="default"/>
      </w:rPr>
    </w:lvl>
    <w:lvl w:ilvl="2" w:tplc="FFFFFFFF" w:tentative="1">
      <w:start w:val="1"/>
      <w:numFmt w:val="bullet"/>
      <w:lvlText w:val=""/>
      <w:lvlJc w:val="left"/>
      <w:pPr>
        <w:tabs>
          <w:tab w:val="num" w:pos="3407"/>
        </w:tabs>
        <w:ind w:left="3407" w:hanging="360"/>
      </w:pPr>
      <w:rPr>
        <w:rFonts w:ascii="Wingdings" w:hAnsi="Wingdings" w:hint="default"/>
      </w:rPr>
    </w:lvl>
    <w:lvl w:ilvl="3" w:tplc="FFFFFFFF" w:tentative="1">
      <w:start w:val="1"/>
      <w:numFmt w:val="bullet"/>
      <w:lvlText w:val=""/>
      <w:lvlJc w:val="left"/>
      <w:pPr>
        <w:tabs>
          <w:tab w:val="num" w:pos="4127"/>
        </w:tabs>
        <w:ind w:left="4127" w:hanging="360"/>
      </w:pPr>
      <w:rPr>
        <w:rFonts w:ascii="Symbol" w:hAnsi="Symbol" w:hint="default"/>
      </w:rPr>
    </w:lvl>
    <w:lvl w:ilvl="4" w:tplc="FFFFFFFF" w:tentative="1">
      <w:start w:val="1"/>
      <w:numFmt w:val="bullet"/>
      <w:lvlText w:val="o"/>
      <w:lvlJc w:val="left"/>
      <w:pPr>
        <w:tabs>
          <w:tab w:val="num" w:pos="4847"/>
        </w:tabs>
        <w:ind w:left="4847" w:hanging="360"/>
      </w:pPr>
      <w:rPr>
        <w:rFonts w:ascii="Courier New" w:hAnsi="Courier New" w:hint="default"/>
      </w:rPr>
    </w:lvl>
    <w:lvl w:ilvl="5" w:tplc="FFFFFFFF" w:tentative="1">
      <w:start w:val="1"/>
      <w:numFmt w:val="bullet"/>
      <w:lvlText w:val=""/>
      <w:lvlJc w:val="left"/>
      <w:pPr>
        <w:tabs>
          <w:tab w:val="num" w:pos="5567"/>
        </w:tabs>
        <w:ind w:left="5567" w:hanging="360"/>
      </w:pPr>
      <w:rPr>
        <w:rFonts w:ascii="Wingdings" w:hAnsi="Wingdings" w:hint="default"/>
      </w:rPr>
    </w:lvl>
    <w:lvl w:ilvl="6" w:tplc="FFFFFFFF" w:tentative="1">
      <w:start w:val="1"/>
      <w:numFmt w:val="bullet"/>
      <w:lvlText w:val=""/>
      <w:lvlJc w:val="left"/>
      <w:pPr>
        <w:tabs>
          <w:tab w:val="num" w:pos="6287"/>
        </w:tabs>
        <w:ind w:left="6287" w:hanging="360"/>
      </w:pPr>
      <w:rPr>
        <w:rFonts w:ascii="Symbol" w:hAnsi="Symbol" w:hint="default"/>
      </w:rPr>
    </w:lvl>
    <w:lvl w:ilvl="7" w:tplc="FFFFFFFF" w:tentative="1">
      <w:start w:val="1"/>
      <w:numFmt w:val="bullet"/>
      <w:lvlText w:val="o"/>
      <w:lvlJc w:val="left"/>
      <w:pPr>
        <w:tabs>
          <w:tab w:val="num" w:pos="7007"/>
        </w:tabs>
        <w:ind w:left="7007" w:hanging="360"/>
      </w:pPr>
      <w:rPr>
        <w:rFonts w:ascii="Courier New" w:hAnsi="Courier New" w:hint="default"/>
      </w:rPr>
    </w:lvl>
    <w:lvl w:ilvl="8" w:tplc="FFFFFFFF" w:tentative="1">
      <w:start w:val="1"/>
      <w:numFmt w:val="bullet"/>
      <w:lvlText w:val=""/>
      <w:lvlJc w:val="left"/>
      <w:pPr>
        <w:tabs>
          <w:tab w:val="num" w:pos="7727"/>
        </w:tabs>
        <w:ind w:left="7727" w:hanging="360"/>
      </w:pPr>
      <w:rPr>
        <w:rFonts w:ascii="Wingdings" w:hAnsi="Wingdings" w:hint="default"/>
      </w:rPr>
    </w:lvl>
  </w:abstractNum>
  <w:abstractNum w:abstractNumId="11" w15:restartNumberingAfterBreak="0">
    <w:nsid w:val="17BC2C47"/>
    <w:multiLevelType w:val="multilevel"/>
    <w:tmpl w:val="20D28B1E"/>
    <w:name w:val="CT Commercial Agreement27"/>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2" w15:restartNumberingAfterBreak="0">
    <w:nsid w:val="1A445294"/>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3" w15:restartNumberingAfterBreak="0">
    <w:nsid w:val="1E625085"/>
    <w:multiLevelType w:val="multilevel"/>
    <w:tmpl w:val="20D28B1E"/>
    <w:name w:val="CT Commercial Agreement2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4" w15:restartNumberingAfterBreak="0">
    <w:nsid w:val="1F401D55"/>
    <w:multiLevelType w:val="multilevel"/>
    <w:tmpl w:val="20D28B1E"/>
    <w:name w:val="CT Commercial Agreement2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5" w15:restartNumberingAfterBreak="0">
    <w:nsid w:val="248C5710"/>
    <w:multiLevelType w:val="multilevel"/>
    <w:tmpl w:val="8634F0F4"/>
    <w:lvl w:ilvl="0">
      <w:start w:val="1"/>
      <w:numFmt w:val="decimal"/>
      <w:lvlText w:val="%1."/>
      <w:lvlJc w:val="left"/>
      <w:pPr>
        <w:tabs>
          <w:tab w:val="num" w:pos="850"/>
        </w:tabs>
        <w:ind w:left="850"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01"/>
        </w:tabs>
        <w:ind w:left="1701"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551"/>
        </w:tabs>
        <w:ind w:left="2551"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7"/>
      <w:numFmt w:val="lowerLetter"/>
      <w:lvlText w:val="(%4)"/>
      <w:lvlJc w:val="left"/>
      <w:pPr>
        <w:tabs>
          <w:tab w:val="num" w:pos="3402"/>
        </w:tabs>
        <w:ind w:left="3402"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54E6197"/>
    <w:multiLevelType w:val="multilevel"/>
    <w:tmpl w:val="20D28B1E"/>
    <w:name w:val="CT Commercial Agreement210"/>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7" w15:restartNumberingAfterBreak="0">
    <w:nsid w:val="26EF6888"/>
    <w:multiLevelType w:val="multilevel"/>
    <w:tmpl w:val="3B64E06A"/>
    <w:name w:val="CT Commercial Agreement5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8" w15:restartNumberingAfterBreak="0">
    <w:nsid w:val="28A02EE1"/>
    <w:multiLevelType w:val="multilevel"/>
    <w:tmpl w:val="20D28B1E"/>
    <w:name w:val="CT Commercial Agreement211"/>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9" w15:restartNumberingAfterBreak="0">
    <w:nsid w:val="2BE40525"/>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 w15:restartNumberingAfterBreak="0">
    <w:nsid w:val="2DFF59D4"/>
    <w:multiLevelType w:val="multilevel"/>
    <w:tmpl w:val="20D28B1E"/>
    <w:name w:val="CT Commercial Agreement2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1" w15:restartNumberingAfterBreak="0">
    <w:nsid w:val="2E4B4030"/>
    <w:multiLevelType w:val="multilevel"/>
    <w:tmpl w:val="20D28B1E"/>
    <w:name w:val="CT Commercial Agreement2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2" w15:restartNumberingAfterBreak="0">
    <w:nsid w:val="2EBB7F0E"/>
    <w:multiLevelType w:val="hybridMultilevel"/>
    <w:tmpl w:val="40ECEB26"/>
    <w:lvl w:ilvl="0" w:tplc="DD581454">
      <w:start w:val="1"/>
      <w:numFmt w:val="upperLetter"/>
      <w:lvlText w:val="%1"/>
      <w:lvlJc w:val="left"/>
      <w:pPr>
        <w:tabs>
          <w:tab w:val="num" w:pos="737"/>
        </w:tabs>
        <w:ind w:left="737"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2470F07"/>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4" w15:restartNumberingAfterBreak="0">
    <w:nsid w:val="33365ABF"/>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5" w15:restartNumberingAfterBreak="0">
    <w:nsid w:val="339C12D1"/>
    <w:multiLevelType w:val="hybridMultilevel"/>
    <w:tmpl w:val="E09C8534"/>
    <w:lvl w:ilvl="0" w:tplc="54769E78">
      <w:start w:val="1"/>
      <w:numFmt w:val="upperLetter"/>
      <w:lvlText w:val="%1."/>
      <w:lvlJc w:val="left"/>
      <w:pPr>
        <w:ind w:left="2231" w:hanging="360"/>
      </w:pPr>
      <w:rPr>
        <w:rFonts w:hint="default"/>
      </w:rPr>
    </w:lvl>
    <w:lvl w:ilvl="1" w:tplc="14090019" w:tentative="1">
      <w:start w:val="1"/>
      <w:numFmt w:val="lowerLetter"/>
      <w:lvlText w:val="%2."/>
      <w:lvlJc w:val="left"/>
      <w:pPr>
        <w:ind w:left="2951" w:hanging="360"/>
      </w:pPr>
    </w:lvl>
    <w:lvl w:ilvl="2" w:tplc="1409001B" w:tentative="1">
      <w:start w:val="1"/>
      <w:numFmt w:val="lowerRoman"/>
      <w:lvlText w:val="%3."/>
      <w:lvlJc w:val="right"/>
      <w:pPr>
        <w:ind w:left="3671" w:hanging="180"/>
      </w:pPr>
    </w:lvl>
    <w:lvl w:ilvl="3" w:tplc="1409000F" w:tentative="1">
      <w:start w:val="1"/>
      <w:numFmt w:val="decimal"/>
      <w:lvlText w:val="%4."/>
      <w:lvlJc w:val="left"/>
      <w:pPr>
        <w:ind w:left="4391" w:hanging="360"/>
      </w:pPr>
    </w:lvl>
    <w:lvl w:ilvl="4" w:tplc="14090019" w:tentative="1">
      <w:start w:val="1"/>
      <w:numFmt w:val="lowerLetter"/>
      <w:lvlText w:val="%5."/>
      <w:lvlJc w:val="left"/>
      <w:pPr>
        <w:ind w:left="5111" w:hanging="360"/>
      </w:pPr>
    </w:lvl>
    <w:lvl w:ilvl="5" w:tplc="1409001B" w:tentative="1">
      <w:start w:val="1"/>
      <w:numFmt w:val="lowerRoman"/>
      <w:lvlText w:val="%6."/>
      <w:lvlJc w:val="right"/>
      <w:pPr>
        <w:ind w:left="5831" w:hanging="180"/>
      </w:pPr>
    </w:lvl>
    <w:lvl w:ilvl="6" w:tplc="1409000F" w:tentative="1">
      <w:start w:val="1"/>
      <w:numFmt w:val="decimal"/>
      <w:lvlText w:val="%7."/>
      <w:lvlJc w:val="left"/>
      <w:pPr>
        <w:ind w:left="6551" w:hanging="360"/>
      </w:pPr>
    </w:lvl>
    <w:lvl w:ilvl="7" w:tplc="14090019" w:tentative="1">
      <w:start w:val="1"/>
      <w:numFmt w:val="lowerLetter"/>
      <w:lvlText w:val="%8."/>
      <w:lvlJc w:val="left"/>
      <w:pPr>
        <w:ind w:left="7271" w:hanging="360"/>
      </w:pPr>
    </w:lvl>
    <w:lvl w:ilvl="8" w:tplc="1409001B" w:tentative="1">
      <w:start w:val="1"/>
      <w:numFmt w:val="lowerRoman"/>
      <w:lvlText w:val="%9."/>
      <w:lvlJc w:val="right"/>
      <w:pPr>
        <w:ind w:left="7991" w:hanging="180"/>
      </w:pPr>
    </w:lvl>
  </w:abstractNum>
  <w:abstractNum w:abstractNumId="26" w15:restartNumberingAfterBreak="0">
    <w:nsid w:val="34A67FBD"/>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7" w15:restartNumberingAfterBreak="0">
    <w:nsid w:val="365643DE"/>
    <w:multiLevelType w:val="multilevel"/>
    <w:tmpl w:val="20D28B1E"/>
    <w:name w:val="CT Commercial Agreement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8" w15:restartNumberingAfterBreak="0">
    <w:nsid w:val="37C658BB"/>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9" w15:restartNumberingAfterBreak="0">
    <w:nsid w:val="397F7AFE"/>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0" w15:restartNumberingAfterBreak="0">
    <w:nsid w:val="3F3E63C6"/>
    <w:multiLevelType w:val="multilevel"/>
    <w:tmpl w:val="20D28B1E"/>
    <w:name w:val="CT Commercial Agreement21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1" w15:restartNumberingAfterBreak="0">
    <w:nsid w:val="409C5B1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2" w15:restartNumberingAfterBreak="0">
    <w:nsid w:val="41F62B7E"/>
    <w:multiLevelType w:val="multilevel"/>
    <w:tmpl w:val="79BEEFFE"/>
    <w:name w:val="CT Default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3" w15:restartNumberingAfterBreak="0">
    <w:nsid w:val="46E211D3"/>
    <w:multiLevelType w:val="multilevel"/>
    <w:tmpl w:val="D6007B38"/>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upperLetter"/>
      <w:lvlText w:val="(%5)"/>
      <w:lvlJc w:val="left"/>
      <w:pPr>
        <w:tabs>
          <w:tab w:val="num" w:pos="2494"/>
        </w:tabs>
        <w:ind w:left="2494" w:hanging="623"/>
      </w:pPr>
      <w:rPr>
        <w:rFonts w:ascii="Verdana" w:hAnsi="Verdana" w:hint="default"/>
        <w:b w:val="0"/>
        <w:i w:val="0"/>
        <w:sz w:val="19"/>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4" w15:restartNumberingAfterBreak="0">
    <w:nsid w:val="481B016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5" w15:restartNumberingAfterBreak="0">
    <w:nsid w:val="4DBF66F6"/>
    <w:multiLevelType w:val="multilevel"/>
    <w:tmpl w:val="20D28B1E"/>
    <w:name w:val="CT Commercial Agreement29"/>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6" w15:restartNumberingAfterBreak="0">
    <w:nsid w:val="4DF91BA6"/>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7" w15:restartNumberingAfterBreak="0">
    <w:nsid w:val="4EA54FD6"/>
    <w:multiLevelType w:val="multilevel"/>
    <w:tmpl w:val="4FCCDEB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hint="default"/>
        <w:b w:val="0"/>
        <w:i w:val="0"/>
        <w:caps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8" w15:restartNumberingAfterBreak="0">
    <w:nsid w:val="4FCA3FDA"/>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9" w15:restartNumberingAfterBreak="0">
    <w:nsid w:val="504F3381"/>
    <w:multiLevelType w:val="multilevel"/>
    <w:tmpl w:val="20D28B1E"/>
    <w:name w:val="CT Commercial Agreement2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0" w15:restartNumberingAfterBreak="0">
    <w:nsid w:val="514F0836"/>
    <w:multiLevelType w:val="multilevel"/>
    <w:tmpl w:val="D8A602C2"/>
    <w:name w:val="CT Commercial Agreement212352323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479"/>
        </w:tabs>
        <w:ind w:left="1479"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1" w15:restartNumberingAfterBreak="0">
    <w:nsid w:val="51FD1708"/>
    <w:multiLevelType w:val="multilevel"/>
    <w:tmpl w:val="20D28B1E"/>
    <w:name w:val="CT Commercial Agreement28"/>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2" w15:restartNumberingAfterBreak="0">
    <w:nsid w:val="52402144"/>
    <w:multiLevelType w:val="multilevel"/>
    <w:tmpl w:val="2CCAA702"/>
    <w:name w:val="CT Default223"/>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3" w15:restartNumberingAfterBreak="0">
    <w:nsid w:val="54F0478E"/>
    <w:multiLevelType w:val="multilevel"/>
    <w:tmpl w:val="CA60597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4" w15:restartNumberingAfterBreak="0">
    <w:nsid w:val="554E652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5" w15:restartNumberingAfterBreak="0">
    <w:nsid w:val="5585105A"/>
    <w:multiLevelType w:val="multilevel"/>
    <w:tmpl w:val="304E6BD0"/>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478"/>
        </w:tabs>
        <w:ind w:left="1478"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6" w15:restartNumberingAfterBreak="0">
    <w:nsid w:val="57117C33"/>
    <w:multiLevelType w:val="multilevel"/>
    <w:tmpl w:val="D7D2361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7" w15:restartNumberingAfterBreak="0">
    <w:nsid w:val="57757E06"/>
    <w:multiLevelType w:val="hybridMultilevel"/>
    <w:tmpl w:val="40ECEB26"/>
    <w:lvl w:ilvl="0" w:tplc="E75EA958">
      <w:start w:val="1"/>
      <w:numFmt w:val="upperLetter"/>
      <w:lvlText w:val="%1"/>
      <w:lvlJc w:val="left"/>
      <w:pPr>
        <w:tabs>
          <w:tab w:val="num" w:pos="737"/>
        </w:tabs>
        <w:ind w:left="737" w:hanging="737"/>
      </w:pPr>
      <w:rPr>
        <w:rFonts w:hint="default"/>
      </w:rPr>
    </w:lvl>
    <w:lvl w:ilvl="1" w:tplc="02467236" w:tentative="1">
      <w:start w:val="1"/>
      <w:numFmt w:val="lowerLetter"/>
      <w:lvlText w:val="%2."/>
      <w:lvlJc w:val="left"/>
      <w:pPr>
        <w:tabs>
          <w:tab w:val="num" w:pos="1440"/>
        </w:tabs>
        <w:ind w:left="1440" w:hanging="360"/>
      </w:pPr>
    </w:lvl>
    <w:lvl w:ilvl="2" w:tplc="E7A2CAD0" w:tentative="1">
      <w:start w:val="1"/>
      <w:numFmt w:val="lowerRoman"/>
      <w:lvlText w:val="%3."/>
      <w:lvlJc w:val="right"/>
      <w:pPr>
        <w:tabs>
          <w:tab w:val="num" w:pos="2160"/>
        </w:tabs>
        <w:ind w:left="2160" w:hanging="180"/>
      </w:pPr>
    </w:lvl>
    <w:lvl w:ilvl="3" w:tplc="4296BEC8" w:tentative="1">
      <w:start w:val="1"/>
      <w:numFmt w:val="decimal"/>
      <w:lvlText w:val="%4."/>
      <w:lvlJc w:val="left"/>
      <w:pPr>
        <w:tabs>
          <w:tab w:val="num" w:pos="2880"/>
        </w:tabs>
        <w:ind w:left="2880" w:hanging="360"/>
      </w:pPr>
    </w:lvl>
    <w:lvl w:ilvl="4" w:tplc="9F4A8C38" w:tentative="1">
      <w:start w:val="1"/>
      <w:numFmt w:val="lowerLetter"/>
      <w:lvlText w:val="%5."/>
      <w:lvlJc w:val="left"/>
      <w:pPr>
        <w:tabs>
          <w:tab w:val="num" w:pos="3600"/>
        </w:tabs>
        <w:ind w:left="3600" w:hanging="360"/>
      </w:pPr>
    </w:lvl>
    <w:lvl w:ilvl="5" w:tplc="A8007EF6" w:tentative="1">
      <w:start w:val="1"/>
      <w:numFmt w:val="lowerRoman"/>
      <w:lvlText w:val="%6."/>
      <w:lvlJc w:val="right"/>
      <w:pPr>
        <w:tabs>
          <w:tab w:val="num" w:pos="4320"/>
        </w:tabs>
        <w:ind w:left="4320" w:hanging="180"/>
      </w:pPr>
    </w:lvl>
    <w:lvl w:ilvl="6" w:tplc="460EFD02" w:tentative="1">
      <w:start w:val="1"/>
      <w:numFmt w:val="decimal"/>
      <w:lvlText w:val="%7."/>
      <w:lvlJc w:val="left"/>
      <w:pPr>
        <w:tabs>
          <w:tab w:val="num" w:pos="5040"/>
        </w:tabs>
        <w:ind w:left="5040" w:hanging="360"/>
      </w:pPr>
    </w:lvl>
    <w:lvl w:ilvl="7" w:tplc="E42065A2" w:tentative="1">
      <w:start w:val="1"/>
      <w:numFmt w:val="lowerLetter"/>
      <w:lvlText w:val="%8."/>
      <w:lvlJc w:val="left"/>
      <w:pPr>
        <w:tabs>
          <w:tab w:val="num" w:pos="5760"/>
        </w:tabs>
        <w:ind w:left="5760" w:hanging="360"/>
      </w:pPr>
    </w:lvl>
    <w:lvl w:ilvl="8" w:tplc="8DD8107C" w:tentative="1">
      <w:start w:val="1"/>
      <w:numFmt w:val="lowerRoman"/>
      <w:lvlText w:val="%9."/>
      <w:lvlJc w:val="right"/>
      <w:pPr>
        <w:tabs>
          <w:tab w:val="num" w:pos="6480"/>
        </w:tabs>
        <w:ind w:left="6480" w:hanging="180"/>
      </w:pPr>
    </w:lvl>
  </w:abstractNum>
  <w:abstractNum w:abstractNumId="48" w15:restartNumberingAfterBreak="0">
    <w:nsid w:val="57A76EE3"/>
    <w:multiLevelType w:val="multilevel"/>
    <w:tmpl w:val="8ED8736E"/>
    <w:lvl w:ilvl="0">
      <w:start w:val="1"/>
      <w:numFmt w:val="decimal"/>
      <w:pStyle w:val="Legalheading"/>
      <w:lvlText w:val="%1."/>
      <w:lvlJc w:val="left"/>
      <w:pPr>
        <w:tabs>
          <w:tab w:val="num" w:pos="680"/>
        </w:tabs>
        <w:ind w:left="680" w:hanging="680"/>
      </w:pPr>
      <w:rPr>
        <w:rFonts w:hint="default"/>
      </w:rPr>
    </w:lvl>
    <w:lvl w:ilvl="1">
      <w:start w:val="1"/>
      <w:numFmt w:val="decimal"/>
      <w:pStyle w:val="Legalparagraph"/>
      <w:lvlText w:val="%1.%2"/>
      <w:lvlJc w:val="left"/>
      <w:pPr>
        <w:tabs>
          <w:tab w:val="num" w:pos="680"/>
        </w:tabs>
        <w:ind w:left="680" w:hanging="680"/>
      </w:pPr>
      <w:rPr>
        <w:rFonts w:hint="default"/>
      </w:rPr>
    </w:lvl>
    <w:lvl w:ilvl="2">
      <w:start w:val="1"/>
      <w:numFmt w:val="lowerLetter"/>
      <w:pStyle w:val="Legalsub1"/>
      <w:lvlText w:val="(%3)"/>
      <w:lvlJc w:val="left"/>
      <w:pPr>
        <w:tabs>
          <w:tab w:val="num" w:pos="680"/>
        </w:tabs>
        <w:ind w:left="1361" w:hanging="681"/>
      </w:pPr>
      <w:rPr>
        <w:rFonts w:hint="default"/>
      </w:rPr>
    </w:lvl>
    <w:lvl w:ilvl="3">
      <w:start w:val="1"/>
      <w:numFmt w:val="lowerRoman"/>
      <w:pStyle w:val="Legalsub2"/>
      <w:lvlText w:val="%4)"/>
      <w:lvlJc w:val="left"/>
      <w:pPr>
        <w:tabs>
          <w:tab w:val="num" w:pos="864"/>
        </w:tabs>
        <w:ind w:left="1985" w:hanging="62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58BA1132"/>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0" w15:restartNumberingAfterBreak="0">
    <w:nsid w:val="58EB0A88"/>
    <w:multiLevelType w:val="multilevel"/>
    <w:tmpl w:val="5A2CE468"/>
    <w:name w:val="CT Commercial Agreement2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51" w15:restartNumberingAfterBreak="0">
    <w:nsid w:val="59A72EF8"/>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2" w15:restartNumberingAfterBreak="0">
    <w:nsid w:val="5A2F05DA"/>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3" w15:restartNumberingAfterBreak="0">
    <w:nsid w:val="5BBB53EE"/>
    <w:multiLevelType w:val="multilevel"/>
    <w:tmpl w:val="674C4CEE"/>
    <w:name w:val="CT Default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54" w15:restartNumberingAfterBreak="0">
    <w:nsid w:val="5D222F3B"/>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5" w15:restartNumberingAfterBreak="0">
    <w:nsid w:val="5DD56DA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6" w15:restartNumberingAfterBreak="0">
    <w:nsid w:val="5E3B575D"/>
    <w:multiLevelType w:val="multilevel"/>
    <w:tmpl w:val="4920BE22"/>
    <w:name w:val="CT Commercial Agreement"/>
    <w:lvl w:ilvl="0">
      <w:start w:val="1"/>
      <w:numFmt w:val="decimal"/>
      <w:lvlRestart w:val="0"/>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81"/>
        </w:tabs>
        <w:ind w:left="2041" w:hanging="680"/>
      </w:pPr>
      <w:rPr>
        <w:rFonts w:hint="default"/>
      </w:rPr>
    </w:lvl>
    <w:lvl w:ilvl="4">
      <w:start w:val="1"/>
      <w:numFmt w:val="none"/>
      <w:lvlText w:val=""/>
      <w:lvlJc w:val="left"/>
      <w:pPr>
        <w:tabs>
          <w:tab w:val="num" w:pos="2880"/>
        </w:tabs>
        <w:ind w:left="2880" w:hanging="720"/>
      </w:pPr>
      <w:rPr>
        <w:rFonts w:hint="default"/>
      </w:rPr>
    </w:lvl>
    <w:lvl w:ilvl="5">
      <w:start w:val="1"/>
      <w:numFmt w:val="none"/>
      <w:lvlText w:val=""/>
      <w:lvlJc w:val="left"/>
      <w:pPr>
        <w:tabs>
          <w:tab w:val="num" w:pos="2880"/>
        </w:tabs>
        <w:ind w:left="2880" w:hanging="720"/>
      </w:pPr>
      <w:rPr>
        <w:rFonts w:hint="default"/>
      </w:rPr>
    </w:lvl>
    <w:lvl w:ilvl="6">
      <w:start w:val="1"/>
      <w:numFmt w:val="none"/>
      <w:lvlText w:val=""/>
      <w:lvlJc w:val="left"/>
      <w:pPr>
        <w:tabs>
          <w:tab w:val="num" w:pos="2835"/>
        </w:tabs>
        <w:ind w:left="2835" w:hanging="675"/>
      </w:pPr>
      <w:rPr>
        <w:rFonts w:hint="default"/>
      </w:rPr>
    </w:lvl>
    <w:lvl w:ilvl="7">
      <w:start w:val="1"/>
      <w:numFmt w:val="none"/>
      <w:lvlText w:val=""/>
      <w:lvlJc w:val="left"/>
      <w:pPr>
        <w:tabs>
          <w:tab w:val="num" w:pos="2880"/>
        </w:tabs>
        <w:ind w:left="2880" w:hanging="720"/>
      </w:pPr>
      <w:rPr>
        <w:rFonts w:hint="default"/>
      </w:rPr>
    </w:lvl>
    <w:lvl w:ilvl="8">
      <w:start w:val="1"/>
      <w:numFmt w:val="none"/>
      <w:lvlText w:val="%9"/>
      <w:lvlJc w:val="left"/>
      <w:pPr>
        <w:tabs>
          <w:tab w:val="num" w:pos="2880"/>
        </w:tabs>
        <w:ind w:left="2880" w:hanging="720"/>
      </w:pPr>
      <w:rPr>
        <w:rFonts w:hint="default"/>
      </w:rPr>
    </w:lvl>
  </w:abstractNum>
  <w:abstractNum w:abstractNumId="57" w15:restartNumberingAfterBreak="0">
    <w:nsid w:val="5FE52A6B"/>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8" w15:restartNumberingAfterBreak="0">
    <w:nsid w:val="5FF7550D"/>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9" w15:restartNumberingAfterBreak="0">
    <w:nsid w:val="6007358F"/>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0" w15:restartNumberingAfterBreak="0">
    <w:nsid w:val="60171444"/>
    <w:multiLevelType w:val="multilevel"/>
    <w:tmpl w:val="AE8A7AB4"/>
    <w:name w:val="CT Commercial Agreement4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1" w15:restartNumberingAfterBreak="0">
    <w:nsid w:val="61BC2922"/>
    <w:multiLevelType w:val="multilevel"/>
    <w:tmpl w:val="CDEA47B4"/>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62" w15:restartNumberingAfterBreak="0">
    <w:nsid w:val="61D20750"/>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3" w15:restartNumberingAfterBreak="0">
    <w:nsid w:val="63BF6C9E"/>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4" w15:restartNumberingAfterBreak="0">
    <w:nsid w:val="656C3031"/>
    <w:multiLevelType w:val="multilevel"/>
    <w:tmpl w:val="4D7E3BF0"/>
    <w:name w:val="CT Commercial Agreement2124"/>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7"/>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5" w15:restartNumberingAfterBreak="0">
    <w:nsid w:val="658C71B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6" w15:restartNumberingAfterBreak="0">
    <w:nsid w:val="66C736D2"/>
    <w:multiLevelType w:val="hybridMultilevel"/>
    <w:tmpl w:val="1CD0D3EC"/>
    <w:lvl w:ilvl="0" w:tplc="A432B192">
      <w:start w:val="1"/>
      <w:numFmt w:val="bullet"/>
      <w:lvlText w:val=""/>
      <w:lvlJc w:val="left"/>
      <w:pPr>
        <w:tabs>
          <w:tab w:val="num" w:pos="567"/>
        </w:tabs>
        <w:ind w:left="567" w:hanging="567"/>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8E86535"/>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8" w15:restartNumberingAfterBreak="0">
    <w:nsid w:val="697E4FE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9" w15:restartNumberingAfterBreak="0">
    <w:nsid w:val="6D2E43E9"/>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0" w15:restartNumberingAfterBreak="0">
    <w:nsid w:val="6E2F4020"/>
    <w:multiLevelType w:val="multilevel"/>
    <w:tmpl w:val="8692001A"/>
    <w:name w:val="CT Default"/>
    <w:lvl w:ilvl="0">
      <w:start w:val="1"/>
      <w:numFmt w:val="decimal"/>
      <w:lvlRestart w:val="0"/>
      <w:lvlText w:val="%1"/>
      <w:lvlJc w:val="left"/>
      <w:pPr>
        <w:tabs>
          <w:tab w:val="num" w:pos="624"/>
        </w:tabs>
        <w:ind w:left="624" w:hanging="624"/>
      </w:pPr>
      <w:rPr>
        <w:rFonts w:ascii="Arial" w:hAnsi="Arial" w:hint="default"/>
        <w:b w:val="0"/>
        <w:i w:val="0"/>
        <w:sz w:val="22"/>
      </w:rPr>
    </w:lvl>
    <w:lvl w:ilvl="1">
      <w:start w:val="1"/>
      <w:numFmt w:val="decimal"/>
      <w:lvlText w:val="%1.%2"/>
      <w:lvlJc w:val="left"/>
      <w:pPr>
        <w:tabs>
          <w:tab w:val="num" w:pos="1247"/>
        </w:tabs>
        <w:ind w:left="1247" w:hanging="623"/>
      </w:pPr>
      <w:rPr>
        <w:rFonts w:ascii="Arial" w:hAnsi="Arial" w:hint="default"/>
        <w:b w:val="0"/>
        <w:i w:val="0"/>
        <w:sz w:val="22"/>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71" w15:restartNumberingAfterBreak="0">
    <w:nsid w:val="6F321700"/>
    <w:multiLevelType w:val="multilevel"/>
    <w:tmpl w:val="2D4AE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2" w15:restartNumberingAfterBreak="0">
    <w:nsid w:val="72586E2C"/>
    <w:multiLevelType w:val="multilevel"/>
    <w:tmpl w:val="5A2CE468"/>
    <w:name w:val="CT Commercial Agreement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73" w15:restartNumberingAfterBreak="0">
    <w:nsid w:val="738765F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4" w15:restartNumberingAfterBreak="0">
    <w:nsid w:val="74B640A9"/>
    <w:multiLevelType w:val="multilevel"/>
    <w:tmpl w:val="0D98BAB2"/>
    <w:name w:val="CT Commercial Agreement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5" w15:restartNumberingAfterBreak="0">
    <w:nsid w:val="7654332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6" w15:restartNumberingAfterBreak="0">
    <w:nsid w:val="780D6BD4"/>
    <w:multiLevelType w:val="multilevel"/>
    <w:tmpl w:val="B4804AA0"/>
    <w:name w:val="CT Commercial Agreement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7" w15:restartNumberingAfterBreak="0">
    <w:nsid w:val="78AF2319"/>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8" w15:restartNumberingAfterBreak="0">
    <w:nsid w:val="78E83AED"/>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9" w15:restartNumberingAfterBreak="0">
    <w:nsid w:val="79F031FC"/>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0" w15:restartNumberingAfterBreak="0">
    <w:nsid w:val="7B33357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1" w15:restartNumberingAfterBreak="0">
    <w:nsid w:val="7BC76479"/>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2" w15:restartNumberingAfterBreak="0">
    <w:nsid w:val="7BFA00CB"/>
    <w:multiLevelType w:val="multilevel"/>
    <w:tmpl w:val="989E539E"/>
    <w:name w:val="CT Default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3" w15:restartNumberingAfterBreak="0">
    <w:nsid w:val="7C854A97"/>
    <w:multiLevelType w:val="multilevel"/>
    <w:tmpl w:val="269A3F0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4" w15:restartNumberingAfterBreak="0">
    <w:nsid w:val="7CE522D0"/>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5" w15:restartNumberingAfterBreak="0">
    <w:nsid w:val="7D55785A"/>
    <w:multiLevelType w:val="multilevel"/>
    <w:tmpl w:val="F2D2020E"/>
    <w:lvl w:ilvl="0">
      <w:start w:val="1"/>
      <w:numFmt w:val="decimal"/>
      <w:pStyle w:val="MPOCSchedule"/>
      <w:lvlText w:val="Schedule %1"/>
      <w:lvlJc w:val="left"/>
      <w:pPr>
        <w:tabs>
          <w:tab w:val="num" w:pos="1843"/>
        </w:tabs>
        <w:ind w:left="1843" w:hanging="1843"/>
      </w:pPr>
    </w:lvl>
    <w:lvl w:ilvl="1">
      <w:start w:val="2"/>
      <w:numFmt w:val="decimal"/>
      <w:lvlText w:val="%1.%2."/>
      <w:lvlJc w:val="left"/>
      <w:pPr>
        <w:tabs>
          <w:tab w:val="num" w:pos="624"/>
        </w:tabs>
        <w:ind w:left="624" w:hanging="369"/>
      </w:pPr>
    </w:lvl>
    <w:lvl w:ilvl="2">
      <w:start w:val="3"/>
      <w:numFmt w:val="lowerLetter"/>
      <w:lvlText w:val="%3)"/>
      <w:lvlJc w:val="left"/>
      <w:pPr>
        <w:tabs>
          <w:tab w:val="num" w:pos="879"/>
        </w:tabs>
        <w:ind w:left="879" w:hanging="255"/>
      </w:pPr>
    </w:lvl>
    <w:lvl w:ilvl="3">
      <w:start w:val="4"/>
      <w:numFmt w:val="bullet"/>
      <w:lvlText w:val=""/>
      <w:lvlJc w:val="left"/>
      <w:pPr>
        <w:tabs>
          <w:tab w:val="num" w:pos="1134"/>
        </w:tabs>
        <w:ind w:left="1134" w:hanging="224"/>
      </w:pPr>
      <w:rPr>
        <w:rFonts w:ascii="Symbol" w:hAnsi="Symbol" w:cs="Symbol" w:hint="default"/>
      </w:rPr>
    </w:lvl>
    <w:lvl w:ilvl="4">
      <w:start w:val="5"/>
      <w:numFmt w:val="bullet"/>
      <w:lvlText w:val=""/>
      <w:lvlJc w:val="left"/>
      <w:pPr>
        <w:tabs>
          <w:tab w:val="num" w:pos="1358"/>
        </w:tabs>
        <w:ind w:left="1358" w:hanging="224"/>
      </w:pPr>
      <w:rPr>
        <w:rFonts w:ascii="Symbol" w:hAnsi="Symbol" w:cs="Symbol" w:hint="default"/>
      </w:rPr>
    </w:lvl>
    <w:lvl w:ilvl="5">
      <w:start w:val="6"/>
      <w:numFmt w:val="bullet"/>
      <w:lvlText w:val=""/>
      <w:lvlJc w:val="left"/>
      <w:pPr>
        <w:tabs>
          <w:tab w:val="num" w:pos="1582"/>
        </w:tabs>
        <w:ind w:left="1582" w:hanging="224"/>
      </w:pPr>
      <w:rPr>
        <w:rFonts w:ascii="Symbol" w:hAnsi="Symbol" w:cs="Symbol" w:hint="default"/>
      </w:rPr>
    </w:lvl>
    <w:lvl w:ilvl="6">
      <w:start w:val="7"/>
      <w:numFmt w:val="bullet"/>
      <w:lvlText w:val=""/>
      <w:lvlJc w:val="left"/>
      <w:pPr>
        <w:tabs>
          <w:tab w:val="num" w:pos="1806"/>
        </w:tabs>
        <w:ind w:left="1806" w:hanging="224"/>
      </w:pPr>
      <w:rPr>
        <w:rFonts w:ascii="Symbol" w:hAnsi="Symbol" w:cs="Symbol" w:hint="default"/>
      </w:rPr>
    </w:lvl>
    <w:lvl w:ilvl="7">
      <w:start w:val="8"/>
      <w:numFmt w:val="bullet"/>
      <w:lvlText w:val=""/>
      <w:lvlJc w:val="left"/>
      <w:pPr>
        <w:tabs>
          <w:tab w:val="num" w:pos="2030"/>
        </w:tabs>
        <w:ind w:left="2030" w:hanging="224"/>
      </w:pPr>
      <w:rPr>
        <w:rFonts w:ascii="Symbol" w:hAnsi="Symbol" w:cs="Symbol" w:hint="default"/>
      </w:rPr>
    </w:lvl>
    <w:lvl w:ilvl="8">
      <w:start w:val="9"/>
      <w:numFmt w:val="bullet"/>
      <w:lvlText w:val=""/>
      <w:lvlJc w:val="left"/>
      <w:pPr>
        <w:tabs>
          <w:tab w:val="num" w:pos="2254"/>
        </w:tabs>
        <w:ind w:left="2254" w:hanging="224"/>
      </w:pPr>
      <w:rPr>
        <w:rFonts w:ascii="Symbol" w:hAnsi="Symbol" w:cs="Symbol" w:hint="default"/>
      </w:rPr>
    </w:lvl>
  </w:abstractNum>
  <w:num w:numId="1">
    <w:abstractNumId w:val="9"/>
  </w:num>
  <w:num w:numId="2">
    <w:abstractNumId w:val="15"/>
  </w:num>
  <w:num w:numId="3">
    <w:abstractNumId w:val="22"/>
  </w:num>
  <w:num w:numId="4">
    <w:abstractNumId w:val="78"/>
  </w:num>
  <w:num w:numId="5">
    <w:abstractNumId w:val="55"/>
  </w:num>
  <w:num w:numId="6">
    <w:abstractNumId w:val="6"/>
  </w:num>
  <w:num w:numId="7">
    <w:abstractNumId w:val="59"/>
  </w:num>
  <w:num w:numId="8">
    <w:abstractNumId w:val="48"/>
  </w:num>
  <w:num w:numId="9">
    <w:abstractNumId w:val="75"/>
  </w:num>
  <w:num w:numId="10">
    <w:abstractNumId w:val="80"/>
  </w:num>
  <w:num w:numId="11">
    <w:abstractNumId w:val="40"/>
  </w:num>
  <w:num w:numId="12">
    <w:abstractNumId w:val="24"/>
  </w:num>
  <w:num w:numId="13">
    <w:abstractNumId w:val="62"/>
  </w:num>
  <w:num w:numId="14">
    <w:abstractNumId w:val="57"/>
  </w:num>
  <w:num w:numId="15">
    <w:abstractNumId w:val="1"/>
  </w:num>
  <w:num w:numId="16">
    <w:abstractNumId w:val="84"/>
  </w:num>
  <w:num w:numId="17">
    <w:abstractNumId w:val="3"/>
  </w:num>
  <w:num w:numId="18">
    <w:abstractNumId w:val="33"/>
  </w:num>
  <w:num w:numId="19">
    <w:abstractNumId w:val="81"/>
  </w:num>
  <w:num w:numId="20">
    <w:abstractNumId w:val="4"/>
  </w:num>
  <w:num w:numId="21">
    <w:abstractNumId w:val="38"/>
  </w:num>
  <w:num w:numId="22">
    <w:abstractNumId w:val="28"/>
  </w:num>
  <w:num w:numId="23">
    <w:abstractNumId w:val="26"/>
  </w:num>
  <w:num w:numId="24">
    <w:abstractNumId w:val="73"/>
  </w:num>
  <w:num w:numId="25">
    <w:abstractNumId w:val="8"/>
  </w:num>
  <w:num w:numId="26">
    <w:abstractNumId w:val="68"/>
  </w:num>
  <w:num w:numId="27">
    <w:abstractNumId w:val="69"/>
  </w:num>
  <w:num w:numId="28">
    <w:abstractNumId w:val="0"/>
  </w:num>
  <w:num w:numId="29">
    <w:abstractNumId w:val="46"/>
  </w:num>
  <w:num w:numId="30">
    <w:abstractNumId w:val="37"/>
  </w:num>
  <w:num w:numId="31">
    <w:abstractNumId w:val="66"/>
  </w:num>
  <w:num w:numId="32">
    <w:abstractNumId w:val="44"/>
  </w:num>
  <w:num w:numId="33">
    <w:abstractNumId w:val="45"/>
  </w:num>
  <w:num w:numId="34">
    <w:abstractNumId w:val="43"/>
  </w:num>
  <w:num w:numId="35">
    <w:abstractNumId w:val="12"/>
  </w:num>
  <w:num w:numId="36">
    <w:abstractNumId w:val="23"/>
  </w:num>
  <w:num w:numId="37">
    <w:abstractNumId w:val="77"/>
  </w:num>
  <w:num w:numId="38">
    <w:abstractNumId w:val="51"/>
  </w:num>
  <w:num w:numId="39">
    <w:abstractNumId w:val="19"/>
  </w:num>
  <w:num w:numId="40">
    <w:abstractNumId w:val="36"/>
  </w:num>
  <w:num w:numId="41">
    <w:abstractNumId w:val="85"/>
  </w:num>
  <w:num w:numId="42">
    <w:abstractNumId w:val="47"/>
  </w:num>
  <w:num w:numId="43">
    <w:abstractNumId w:val="31"/>
  </w:num>
  <w:num w:numId="44">
    <w:abstractNumId w:val="63"/>
  </w:num>
  <w:num w:numId="45">
    <w:abstractNumId w:val="54"/>
  </w:num>
  <w:num w:numId="46">
    <w:abstractNumId w:val="65"/>
  </w:num>
  <w:num w:numId="47">
    <w:abstractNumId w:val="58"/>
  </w:num>
  <w:num w:numId="48">
    <w:abstractNumId w:val="34"/>
  </w:num>
  <w:num w:numId="49">
    <w:abstractNumId w:val="52"/>
  </w:num>
  <w:num w:numId="50">
    <w:abstractNumId w:val="49"/>
  </w:num>
  <w:num w:numId="5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num>
  <w:num w:numId="53">
    <w:abstractNumId w:val="83"/>
  </w:num>
  <w:num w:numId="54">
    <w:abstractNumId w:val="25"/>
  </w:num>
  <w:num w:numId="55">
    <w:abstractNumId w:val="67"/>
  </w:num>
  <w:num w:numId="56">
    <w:abstractNumId w:val="7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24"/>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ED"/>
    <w:rsid w:val="000003A6"/>
    <w:rsid w:val="00000C9B"/>
    <w:rsid w:val="00001F0C"/>
    <w:rsid w:val="0000207C"/>
    <w:rsid w:val="00002AEA"/>
    <w:rsid w:val="00004816"/>
    <w:rsid w:val="00004A94"/>
    <w:rsid w:val="00004AB8"/>
    <w:rsid w:val="00004CBF"/>
    <w:rsid w:val="000051D4"/>
    <w:rsid w:val="000054D2"/>
    <w:rsid w:val="0000567E"/>
    <w:rsid w:val="00006178"/>
    <w:rsid w:val="000061CC"/>
    <w:rsid w:val="0000688B"/>
    <w:rsid w:val="00006FD4"/>
    <w:rsid w:val="00010085"/>
    <w:rsid w:val="000102B1"/>
    <w:rsid w:val="0001075F"/>
    <w:rsid w:val="0001146A"/>
    <w:rsid w:val="00011522"/>
    <w:rsid w:val="00011BFB"/>
    <w:rsid w:val="00012585"/>
    <w:rsid w:val="00013559"/>
    <w:rsid w:val="00013E93"/>
    <w:rsid w:val="00014BF6"/>
    <w:rsid w:val="00014C1E"/>
    <w:rsid w:val="000161D3"/>
    <w:rsid w:val="0001740B"/>
    <w:rsid w:val="00017E2F"/>
    <w:rsid w:val="0002006F"/>
    <w:rsid w:val="00021502"/>
    <w:rsid w:val="000215B2"/>
    <w:rsid w:val="00021C4C"/>
    <w:rsid w:val="00021E69"/>
    <w:rsid w:val="000220EE"/>
    <w:rsid w:val="00022204"/>
    <w:rsid w:val="00022328"/>
    <w:rsid w:val="00022498"/>
    <w:rsid w:val="00022EC0"/>
    <w:rsid w:val="00022EED"/>
    <w:rsid w:val="00023AB6"/>
    <w:rsid w:val="00023B0A"/>
    <w:rsid w:val="00023D26"/>
    <w:rsid w:val="00023E18"/>
    <w:rsid w:val="0002461E"/>
    <w:rsid w:val="00024BDE"/>
    <w:rsid w:val="00025077"/>
    <w:rsid w:val="0002518D"/>
    <w:rsid w:val="00025FE0"/>
    <w:rsid w:val="00026037"/>
    <w:rsid w:val="00026206"/>
    <w:rsid w:val="000268D2"/>
    <w:rsid w:val="00027A84"/>
    <w:rsid w:val="000303B2"/>
    <w:rsid w:val="00031AB4"/>
    <w:rsid w:val="00031B3C"/>
    <w:rsid w:val="00031C5E"/>
    <w:rsid w:val="00031E96"/>
    <w:rsid w:val="000324B2"/>
    <w:rsid w:val="000326BB"/>
    <w:rsid w:val="00033586"/>
    <w:rsid w:val="0003380B"/>
    <w:rsid w:val="00033FD5"/>
    <w:rsid w:val="00034C7C"/>
    <w:rsid w:val="00034D3C"/>
    <w:rsid w:val="00035092"/>
    <w:rsid w:val="00035208"/>
    <w:rsid w:val="00035D1A"/>
    <w:rsid w:val="000371CF"/>
    <w:rsid w:val="000373B2"/>
    <w:rsid w:val="00037E5A"/>
    <w:rsid w:val="00042E1E"/>
    <w:rsid w:val="00043795"/>
    <w:rsid w:val="00043F58"/>
    <w:rsid w:val="000443EE"/>
    <w:rsid w:val="000451CF"/>
    <w:rsid w:val="0004579A"/>
    <w:rsid w:val="000457AF"/>
    <w:rsid w:val="000466B0"/>
    <w:rsid w:val="00046790"/>
    <w:rsid w:val="000468A0"/>
    <w:rsid w:val="00046C26"/>
    <w:rsid w:val="00047032"/>
    <w:rsid w:val="000471EA"/>
    <w:rsid w:val="000479B2"/>
    <w:rsid w:val="00047B3F"/>
    <w:rsid w:val="0005091B"/>
    <w:rsid w:val="00050A6C"/>
    <w:rsid w:val="00050E1C"/>
    <w:rsid w:val="0005168C"/>
    <w:rsid w:val="00051ACA"/>
    <w:rsid w:val="00051BA7"/>
    <w:rsid w:val="000520B9"/>
    <w:rsid w:val="00052123"/>
    <w:rsid w:val="000521CD"/>
    <w:rsid w:val="00052CA6"/>
    <w:rsid w:val="00052CDA"/>
    <w:rsid w:val="00052D3A"/>
    <w:rsid w:val="00053285"/>
    <w:rsid w:val="0005377D"/>
    <w:rsid w:val="00053D30"/>
    <w:rsid w:val="00053D3F"/>
    <w:rsid w:val="000555C3"/>
    <w:rsid w:val="00055A1A"/>
    <w:rsid w:val="00055C13"/>
    <w:rsid w:val="00056358"/>
    <w:rsid w:val="00056BFE"/>
    <w:rsid w:val="00057847"/>
    <w:rsid w:val="000579F3"/>
    <w:rsid w:val="00057BC8"/>
    <w:rsid w:val="00057C45"/>
    <w:rsid w:val="00060273"/>
    <w:rsid w:val="00060434"/>
    <w:rsid w:val="00060A00"/>
    <w:rsid w:val="00061536"/>
    <w:rsid w:val="00062E5B"/>
    <w:rsid w:val="000635F9"/>
    <w:rsid w:val="00063EAF"/>
    <w:rsid w:val="00065616"/>
    <w:rsid w:val="00066039"/>
    <w:rsid w:val="0006632C"/>
    <w:rsid w:val="0006670A"/>
    <w:rsid w:val="0006707A"/>
    <w:rsid w:val="000671E1"/>
    <w:rsid w:val="00067B4C"/>
    <w:rsid w:val="0007024B"/>
    <w:rsid w:val="00070310"/>
    <w:rsid w:val="000706DB"/>
    <w:rsid w:val="000708D0"/>
    <w:rsid w:val="000708FF"/>
    <w:rsid w:val="00070B7D"/>
    <w:rsid w:val="00071341"/>
    <w:rsid w:val="000715DF"/>
    <w:rsid w:val="00072417"/>
    <w:rsid w:val="000728AF"/>
    <w:rsid w:val="00072D0F"/>
    <w:rsid w:val="00073F86"/>
    <w:rsid w:val="0007501E"/>
    <w:rsid w:val="0007583A"/>
    <w:rsid w:val="000758AF"/>
    <w:rsid w:val="00075DA3"/>
    <w:rsid w:val="000770E9"/>
    <w:rsid w:val="00077AEA"/>
    <w:rsid w:val="00080D0B"/>
    <w:rsid w:val="00082540"/>
    <w:rsid w:val="00082C40"/>
    <w:rsid w:val="00082E43"/>
    <w:rsid w:val="0008604A"/>
    <w:rsid w:val="00086E97"/>
    <w:rsid w:val="00087C59"/>
    <w:rsid w:val="00090B7C"/>
    <w:rsid w:val="00090EC3"/>
    <w:rsid w:val="00091078"/>
    <w:rsid w:val="0009117E"/>
    <w:rsid w:val="000913DD"/>
    <w:rsid w:val="00092A18"/>
    <w:rsid w:val="00094940"/>
    <w:rsid w:val="00094A9F"/>
    <w:rsid w:val="00094C1D"/>
    <w:rsid w:val="0009511B"/>
    <w:rsid w:val="00095193"/>
    <w:rsid w:val="000956CA"/>
    <w:rsid w:val="00095BF4"/>
    <w:rsid w:val="00096248"/>
    <w:rsid w:val="000967CF"/>
    <w:rsid w:val="00096DC6"/>
    <w:rsid w:val="000979A3"/>
    <w:rsid w:val="00097FB3"/>
    <w:rsid w:val="000A002D"/>
    <w:rsid w:val="000A0910"/>
    <w:rsid w:val="000A1A65"/>
    <w:rsid w:val="000A244C"/>
    <w:rsid w:val="000A2691"/>
    <w:rsid w:val="000A2C66"/>
    <w:rsid w:val="000A2EA7"/>
    <w:rsid w:val="000A3605"/>
    <w:rsid w:val="000A44BF"/>
    <w:rsid w:val="000A4CF5"/>
    <w:rsid w:val="000A517E"/>
    <w:rsid w:val="000A540E"/>
    <w:rsid w:val="000A5FB6"/>
    <w:rsid w:val="000A60F8"/>
    <w:rsid w:val="000A7043"/>
    <w:rsid w:val="000A7987"/>
    <w:rsid w:val="000A7BF5"/>
    <w:rsid w:val="000A7ED5"/>
    <w:rsid w:val="000B0B7F"/>
    <w:rsid w:val="000B12C1"/>
    <w:rsid w:val="000B1BBF"/>
    <w:rsid w:val="000B1C6C"/>
    <w:rsid w:val="000B2002"/>
    <w:rsid w:val="000B2FEF"/>
    <w:rsid w:val="000B30D7"/>
    <w:rsid w:val="000B483A"/>
    <w:rsid w:val="000B4929"/>
    <w:rsid w:val="000B5634"/>
    <w:rsid w:val="000B5B19"/>
    <w:rsid w:val="000C01D8"/>
    <w:rsid w:val="000C0474"/>
    <w:rsid w:val="000C1A00"/>
    <w:rsid w:val="000C1C09"/>
    <w:rsid w:val="000C2395"/>
    <w:rsid w:val="000C2883"/>
    <w:rsid w:val="000C32DE"/>
    <w:rsid w:val="000C39E5"/>
    <w:rsid w:val="000C3D34"/>
    <w:rsid w:val="000C48AB"/>
    <w:rsid w:val="000C4F52"/>
    <w:rsid w:val="000C4FBD"/>
    <w:rsid w:val="000C573D"/>
    <w:rsid w:val="000C5A0B"/>
    <w:rsid w:val="000C7C58"/>
    <w:rsid w:val="000D0154"/>
    <w:rsid w:val="000D07FF"/>
    <w:rsid w:val="000D080A"/>
    <w:rsid w:val="000D23AA"/>
    <w:rsid w:val="000D2B81"/>
    <w:rsid w:val="000D2CAD"/>
    <w:rsid w:val="000D3C43"/>
    <w:rsid w:val="000D40C4"/>
    <w:rsid w:val="000D42D5"/>
    <w:rsid w:val="000D4AB7"/>
    <w:rsid w:val="000D4F27"/>
    <w:rsid w:val="000D6A5F"/>
    <w:rsid w:val="000D7E29"/>
    <w:rsid w:val="000E0C63"/>
    <w:rsid w:val="000E11DD"/>
    <w:rsid w:val="000E15CF"/>
    <w:rsid w:val="000E2206"/>
    <w:rsid w:val="000E223E"/>
    <w:rsid w:val="000E4870"/>
    <w:rsid w:val="000E53D2"/>
    <w:rsid w:val="000E5D27"/>
    <w:rsid w:val="000E5F8A"/>
    <w:rsid w:val="000E656E"/>
    <w:rsid w:val="000E7190"/>
    <w:rsid w:val="000E7444"/>
    <w:rsid w:val="000E7DC2"/>
    <w:rsid w:val="000E7EB1"/>
    <w:rsid w:val="000F0CD4"/>
    <w:rsid w:val="000F0E7A"/>
    <w:rsid w:val="000F1E7D"/>
    <w:rsid w:val="000F2371"/>
    <w:rsid w:val="000F2891"/>
    <w:rsid w:val="000F343C"/>
    <w:rsid w:val="000F3611"/>
    <w:rsid w:val="000F3D10"/>
    <w:rsid w:val="000F4926"/>
    <w:rsid w:val="000F4A34"/>
    <w:rsid w:val="000F5336"/>
    <w:rsid w:val="000F55C1"/>
    <w:rsid w:val="000F58B6"/>
    <w:rsid w:val="000F5BBB"/>
    <w:rsid w:val="000F5E2C"/>
    <w:rsid w:val="000F5E9C"/>
    <w:rsid w:val="000F7868"/>
    <w:rsid w:val="00100B6D"/>
    <w:rsid w:val="00100D41"/>
    <w:rsid w:val="001012BA"/>
    <w:rsid w:val="00101E7A"/>
    <w:rsid w:val="00101FDC"/>
    <w:rsid w:val="00103C3E"/>
    <w:rsid w:val="00103EC5"/>
    <w:rsid w:val="001042D8"/>
    <w:rsid w:val="0010443E"/>
    <w:rsid w:val="00104B1F"/>
    <w:rsid w:val="00104CB6"/>
    <w:rsid w:val="00104D7F"/>
    <w:rsid w:val="00104DE6"/>
    <w:rsid w:val="00105205"/>
    <w:rsid w:val="00105E33"/>
    <w:rsid w:val="001060F7"/>
    <w:rsid w:val="00106C6D"/>
    <w:rsid w:val="001071C8"/>
    <w:rsid w:val="001076B5"/>
    <w:rsid w:val="00110943"/>
    <w:rsid w:val="00110A4D"/>
    <w:rsid w:val="001115AE"/>
    <w:rsid w:val="001118A5"/>
    <w:rsid w:val="00112347"/>
    <w:rsid w:val="001136B8"/>
    <w:rsid w:val="001139F7"/>
    <w:rsid w:val="0011408C"/>
    <w:rsid w:val="00114C29"/>
    <w:rsid w:val="00114DF4"/>
    <w:rsid w:val="00115A4E"/>
    <w:rsid w:val="00116D35"/>
    <w:rsid w:val="00117BAF"/>
    <w:rsid w:val="00120B61"/>
    <w:rsid w:val="00120E22"/>
    <w:rsid w:val="001212C4"/>
    <w:rsid w:val="001215EC"/>
    <w:rsid w:val="00121CA8"/>
    <w:rsid w:val="0012270A"/>
    <w:rsid w:val="0012272D"/>
    <w:rsid w:val="00123D05"/>
    <w:rsid w:val="00123FAB"/>
    <w:rsid w:val="0012490E"/>
    <w:rsid w:val="00125061"/>
    <w:rsid w:val="00126B76"/>
    <w:rsid w:val="001274D8"/>
    <w:rsid w:val="00127896"/>
    <w:rsid w:val="00127C0F"/>
    <w:rsid w:val="001307BC"/>
    <w:rsid w:val="0013098F"/>
    <w:rsid w:val="001319C3"/>
    <w:rsid w:val="001327B7"/>
    <w:rsid w:val="00133683"/>
    <w:rsid w:val="0013390D"/>
    <w:rsid w:val="00134103"/>
    <w:rsid w:val="001345BF"/>
    <w:rsid w:val="00135181"/>
    <w:rsid w:val="00135D9B"/>
    <w:rsid w:val="00136826"/>
    <w:rsid w:val="00137AB2"/>
    <w:rsid w:val="00137C79"/>
    <w:rsid w:val="001400F6"/>
    <w:rsid w:val="001402F9"/>
    <w:rsid w:val="001407F0"/>
    <w:rsid w:val="00140AC6"/>
    <w:rsid w:val="00140B12"/>
    <w:rsid w:val="00140FA9"/>
    <w:rsid w:val="001414BC"/>
    <w:rsid w:val="00142933"/>
    <w:rsid w:val="00143052"/>
    <w:rsid w:val="00144B80"/>
    <w:rsid w:val="00144FD0"/>
    <w:rsid w:val="0014575C"/>
    <w:rsid w:val="0014606B"/>
    <w:rsid w:val="00146568"/>
    <w:rsid w:val="001470D5"/>
    <w:rsid w:val="001472B7"/>
    <w:rsid w:val="00147383"/>
    <w:rsid w:val="001474F4"/>
    <w:rsid w:val="00147E72"/>
    <w:rsid w:val="001501AD"/>
    <w:rsid w:val="00150462"/>
    <w:rsid w:val="001513CB"/>
    <w:rsid w:val="00151E09"/>
    <w:rsid w:val="001520BB"/>
    <w:rsid w:val="00152124"/>
    <w:rsid w:val="00152336"/>
    <w:rsid w:val="001525D0"/>
    <w:rsid w:val="00152887"/>
    <w:rsid w:val="00152BBE"/>
    <w:rsid w:val="0015382D"/>
    <w:rsid w:val="001543AC"/>
    <w:rsid w:val="001543E7"/>
    <w:rsid w:val="0015460A"/>
    <w:rsid w:val="001549A3"/>
    <w:rsid w:val="00155812"/>
    <w:rsid w:val="0015582E"/>
    <w:rsid w:val="00155909"/>
    <w:rsid w:val="00156445"/>
    <w:rsid w:val="0015754C"/>
    <w:rsid w:val="00157C59"/>
    <w:rsid w:val="00160722"/>
    <w:rsid w:val="001607A9"/>
    <w:rsid w:val="00160C95"/>
    <w:rsid w:val="0016126D"/>
    <w:rsid w:val="00161908"/>
    <w:rsid w:val="00161931"/>
    <w:rsid w:val="00161D01"/>
    <w:rsid w:val="00161EF9"/>
    <w:rsid w:val="00162E23"/>
    <w:rsid w:val="00162F1D"/>
    <w:rsid w:val="00163756"/>
    <w:rsid w:val="00164A6D"/>
    <w:rsid w:val="001677CE"/>
    <w:rsid w:val="00167A91"/>
    <w:rsid w:val="00167E8A"/>
    <w:rsid w:val="001707E4"/>
    <w:rsid w:val="00171844"/>
    <w:rsid w:val="00171A83"/>
    <w:rsid w:val="00172915"/>
    <w:rsid w:val="00173315"/>
    <w:rsid w:val="00173AB8"/>
    <w:rsid w:val="00174CF6"/>
    <w:rsid w:val="00174DE8"/>
    <w:rsid w:val="0017669B"/>
    <w:rsid w:val="001767A3"/>
    <w:rsid w:val="00177095"/>
    <w:rsid w:val="001777BB"/>
    <w:rsid w:val="00181760"/>
    <w:rsid w:val="001818DC"/>
    <w:rsid w:val="00181FDD"/>
    <w:rsid w:val="00182804"/>
    <w:rsid w:val="001828B9"/>
    <w:rsid w:val="00182A58"/>
    <w:rsid w:val="001830F0"/>
    <w:rsid w:val="00183E69"/>
    <w:rsid w:val="00185FE9"/>
    <w:rsid w:val="001867D2"/>
    <w:rsid w:val="001867E0"/>
    <w:rsid w:val="00186B33"/>
    <w:rsid w:val="00186E1B"/>
    <w:rsid w:val="0019020A"/>
    <w:rsid w:val="00190CBD"/>
    <w:rsid w:val="00191089"/>
    <w:rsid w:val="00191439"/>
    <w:rsid w:val="00191663"/>
    <w:rsid w:val="00191E3A"/>
    <w:rsid w:val="00192E75"/>
    <w:rsid w:val="00193173"/>
    <w:rsid w:val="00193427"/>
    <w:rsid w:val="0019473A"/>
    <w:rsid w:val="00194B8F"/>
    <w:rsid w:val="00194F77"/>
    <w:rsid w:val="0019507C"/>
    <w:rsid w:val="001955D3"/>
    <w:rsid w:val="00195DDC"/>
    <w:rsid w:val="00196095"/>
    <w:rsid w:val="001961FE"/>
    <w:rsid w:val="00196ED6"/>
    <w:rsid w:val="00197776"/>
    <w:rsid w:val="0019790C"/>
    <w:rsid w:val="001A0803"/>
    <w:rsid w:val="001A0ECD"/>
    <w:rsid w:val="001A0FE1"/>
    <w:rsid w:val="001A1167"/>
    <w:rsid w:val="001A1451"/>
    <w:rsid w:val="001A2889"/>
    <w:rsid w:val="001A2959"/>
    <w:rsid w:val="001A2A0A"/>
    <w:rsid w:val="001A3C65"/>
    <w:rsid w:val="001A3D2B"/>
    <w:rsid w:val="001A411A"/>
    <w:rsid w:val="001A49C6"/>
    <w:rsid w:val="001A4AE9"/>
    <w:rsid w:val="001A4E4C"/>
    <w:rsid w:val="001A61AA"/>
    <w:rsid w:val="001A6660"/>
    <w:rsid w:val="001A6847"/>
    <w:rsid w:val="001A71B6"/>
    <w:rsid w:val="001A76B7"/>
    <w:rsid w:val="001B0493"/>
    <w:rsid w:val="001B06C1"/>
    <w:rsid w:val="001B0E0D"/>
    <w:rsid w:val="001B1949"/>
    <w:rsid w:val="001B2406"/>
    <w:rsid w:val="001B281B"/>
    <w:rsid w:val="001B2C69"/>
    <w:rsid w:val="001B3068"/>
    <w:rsid w:val="001B39E5"/>
    <w:rsid w:val="001B419D"/>
    <w:rsid w:val="001B4330"/>
    <w:rsid w:val="001B484F"/>
    <w:rsid w:val="001B48CA"/>
    <w:rsid w:val="001B573D"/>
    <w:rsid w:val="001B57DD"/>
    <w:rsid w:val="001B7424"/>
    <w:rsid w:val="001C078C"/>
    <w:rsid w:val="001C2783"/>
    <w:rsid w:val="001C2B42"/>
    <w:rsid w:val="001C31E7"/>
    <w:rsid w:val="001C5425"/>
    <w:rsid w:val="001C5E07"/>
    <w:rsid w:val="001C63D1"/>
    <w:rsid w:val="001C6911"/>
    <w:rsid w:val="001C733F"/>
    <w:rsid w:val="001C748C"/>
    <w:rsid w:val="001C7873"/>
    <w:rsid w:val="001C78F0"/>
    <w:rsid w:val="001D0006"/>
    <w:rsid w:val="001D0140"/>
    <w:rsid w:val="001D19F6"/>
    <w:rsid w:val="001D2B28"/>
    <w:rsid w:val="001D2F20"/>
    <w:rsid w:val="001D3496"/>
    <w:rsid w:val="001D3CCE"/>
    <w:rsid w:val="001D53AB"/>
    <w:rsid w:val="001D56FA"/>
    <w:rsid w:val="001D6BDE"/>
    <w:rsid w:val="001D7E63"/>
    <w:rsid w:val="001E0261"/>
    <w:rsid w:val="001E0896"/>
    <w:rsid w:val="001E089D"/>
    <w:rsid w:val="001E0C59"/>
    <w:rsid w:val="001E1025"/>
    <w:rsid w:val="001E14D2"/>
    <w:rsid w:val="001E2008"/>
    <w:rsid w:val="001E2123"/>
    <w:rsid w:val="001E21EA"/>
    <w:rsid w:val="001E3864"/>
    <w:rsid w:val="001E467B"/>
    <w:rsid w:val="001E5B6E"/>
    <w:rsid w:val="001E5FF7"/>
    <w:rsid w:val="001E78F2"/>
    <w:rsid w:val="001E7F8F"/>
    <w:rsid w:val="001F03C4"/>
    <w:rsid w:val="001F12CD"/>
    <w:rsid w:val="001F18E8"/>
    <w:rsid w:val="001F1B83"/>
    <w:rsid w:val="001F2E7A"/>
    <w:rsid w:val="001F3227"/>
    <w:rsid w:val="001F4721"/>
    <w:rsid w:val="001F51BF"/>
    <w:rsid w:val="001F6D2E"/>
    <w:rsid w:val="001F71E0"/>
    <w:rsid w:val="001F7949"/>
    <w:rsid w:val="001F7EE9"/>
    <w:rsid w:val="00200677"/>
    <w:rsid w:val="00200B39"/>
    <w:rsid w:val="00201186"/>
    <w:rsid w:val="002012A6"/>
    <w:rsid w:val="00201529"/>
    <w:rsid w:val="00201A31"/>
    <w:rsid w:val="00202D86"/>
    <w:rsid w:val="00203800"/>
    <w:rsid w:val="002040C0"/>
    <w:rsid w:val="00204239"/>
    <w:rsid w:val="002049B3"/>
    <w:rsid w:val="00204A82"/>
    <w:rsid w:val="002057A3"/>
    <w:rsid w:val="00205A4B"/>
    <w:rsid w:val="00205ADF"/>
    <w:rsid w:val="00206731"/>
    <w:rsid w:val="002070DD"/>
    <w:rsid w:val="0020799F"/>
    <w:rsid w:val="002079D3"/>
    <w:rsid w:val="00210797"/>
    <w:rsid w:val="00211E1A"/>
    <w:rsid w:val="00212557"/>
    <w:rsid w:val="0021277D"/>
    <w:rsid w:val="0021370E"/>
    <w:rsid w:val="0021462F"/>
    <w:rsid w:val="002158D3"/>
    <w:rsid w:val="002165AF"/>
    <w:rsid w:val="00216FF6"/>
    <w:rsid w:val="002170C9"/>
    <w:rsid w:val="0021723D"/>
    <w:rsid w:val="0022038A"/>
    <w:rsid w:val="002213D3"/>
    <w:rsid w:val="00221D48"/>
    <w:rsid w:val="00221F9E"/>
    <w:rsid w:val="00222765"/>
    <w:rsid w:val="002228EA"/>
    <w:rsid w:val="00222A2B"/>
    <w:rsid w:val="00222B07"/>
    <w:rsid w:val="00222E9A"/>
    <w:rsid w:val="002235EC"/>
    <w:rsid w:val="0022433D"/>
    <w:rsid w:val="002248A7"/>
    <w:rsid w:val="00225199"/>
    <w:rsid w:val="00225266"/>
    <w:rsid w:val="002255C4"/>
    <w:rsid w:val="002255DE"/>
    <w:rsid w:val="002260AF"/>
    <w:rsid w:val="002265FA"/>
    <w:rsid w:val="00226EDB"/>
    <w:rsid w:val="00227E83"/>
    <w:rsid w:val="002302B2"/>
    <w:rsid w:val="00230941"/>
    <w:rsid w:val="00230F2B"/>
    <w:rsid w:val="0023106F"/>
    <w:rsid w:val="00231564"/>
    <w:rsid w:val="0023164C"/>
    <w:rsid w:val="00231974"/>
    <w:rsid w:val="00232628"/>
    <w:rsid w:val="00232B01"/>
    <w:rsid w:val="00232B19"/>
    <w:rsid w:val="00232E2E"/>
    <w:rsid w:val="00232E31"/>
    <w:rsid w:val="00233072"/>
    <w:rsid w:val="002330AB"/>
    <w:rsid w:val="002332FE"/>
    <w:rsid w:val="00233328"/>
    <w:rsid w:val="0023353F"/>
    <w:rsid w:val="00233551"/>
    <w:rsid w:val="00233774"/>
    <w:rsid w:val="00233A2D"/>
    <w:rsid w:val="00233E37"/>
    <w:rsid w:val="00233EF6"/>
    <w:rsid w:val="00233FFD"/>
    <w:rsid w:val="00234B3E"/>
    <w:rsid w:val="0023511E"/>
    <w:rsid w:val="002355D8"/>
    <w:rsid w:val="00236958"/>
    <w:rsid w:val="002371C7"/>
    <w:rsid w:val="002400AE"/>
    <w:rsid w:val="00240FE8"/>
    <w:rsid w:val="002421A6"/>
    <w:rsid w:val="002421E4"/>
    <w:rsid w:val="00243408"/>
    <w:rsid w:val="00244321"/>
    <w:rsid w:val="00244ACE"/>
    <w:rsid w:val="00244C8B"/>
    <w:rsid w:val="00244D6D"/>
    <w:rsid w:val="0024589B"/>
    <w:rsid w:val="00245F53"/>
    <w:rsid w:val="002466C5"/>
    <w:rsid w:val="00247012"/>
    <w:rsid w:val="00247085"/>
    <w:rsid w:val="00247960"/>
    <w:rsid w:val="00247A87"/>
    <w:rsid w:val="00247F5C"/>
    <w:rsid w:val="0025138A"/>
    <w:rsid w:val="00251639"/>
    <w:rsid w:val="00251C43"/>
    <w:rsid w:val="00251F7A"/>
    <w:rsid w:val="00252047"/>
    <w:rsid w:val="0025215E"/>
    <w:rsid w:val="002540FF"/>
    <w:rsid w:val="00254357"/>
    <w:rsid w:val="00255C1E"/>
    <w:rsid w:val="00255E52"/>
    <w:rsid w:val="00256183"/>
    <w:rsid w:val="00256276"/>
    <w:rsid w:val="002564E9"/>
    <w:rsid w:val="00256957"/>
    <w:rsid w:val="00256E51"/>
    <w:rsid w:val="002572D2"/>
    <w:rsid w:val="002573B1"/>
    <w:rsid w:val="002575C8"/>
    <w:rsid w:val="00257E94"/>
    <w:rsid w:val="002602D0"/>
    <w:rsid w:val="002604DA"/>
    <w:rsid w:val="00261271"/>
    <w:rsid w:val="00261E60"/>
    <w:rsid w:val="00261EBB"/>
    <w:rsid w:val="00261FE7"/>
    <w:rsid w:val="0026224D"/>
    <w:rsid w:val="00262D0B"/>
    <w:rsid w:val="00262F45"/>
    <w:rsid w:val="002634DC"/>
    <w:rsid w:val="00263764"/>
    <w:rsid w:val="00264833"/>
    <w:rsid w:val="002655AE"/>
    <w:rsid w:val="0026701E"/>
    <w:rsid w:val="00270419"/>
    <w:rsid w:val="002705A3"/>
    <w:rsid w:val="0027469A"/>
    <w:rsid w:val="002749AA"/>
    <w:rsid w:val="00274BE4"/>
    <w:rsid w:val="00274EC1"/>
    <w:rsid w:val="0027510E"/>
    <w:rsid w:val="0027512E"/>
    <w:rsid w:val="00275547"/>
    <w:rsid w:val="002757A5"/>
    <w:rsid w:val="002765E6"/>
    <w:rsid w:val="00277E05"/>
    <w:rsid w:val="00280209"/>
    <w:rsid w:val="00280A35"/>
    <w:rsid w:val="0028101E"/>
    <w:rsid w:val="002812ED"/>
    <w:rsid w:val="00281B65"/>
    <w:rsid w:val="00281BBF"/>
    <w:rsid w:val="00281D2A"/>
    <w:rsid w:val="00281F11"/>
    <w:rsid w:val="0028309D"/>
    <w:rsid w:val="00283695"/>
    <w:rsid w:val="00284184"/>
    <w:rsid w:val="0028798D"/>
    <w:rsid w:val="0029013A"/>
    <w:rsid w:val="0029082C"/>
    <w:rsid w:val="00290A0B"/>
    <w:rsid w:val="00290BD4"/>
    <w:rsid w:val="00291597"/>
    <w:rsid w:val="0029185F"/>
    <w:rsid w:val="00292A6A"/>
    <w:rsid w:val="00292E28"/>
    <w:rsid w:val="00292FA1"/>
    <w:rsid w:val="0029347B"/>
    <w:rsid w:val="00293CB0"/>
    <w:rsid w:val="00293D43"/>
    <w:rsid w:val="00294691"/>
    <w:rsid w:val="002951BA"/>
    <w:rsid w:val="0029663B"/>
    <w:rsid w:val="002970A6"/>
    <w:rsid w:val="00297353"/>
    <w:rsid w:val="00297367"/>
    <w:rsid w:val="002975BC"/>
    <w:rsid w:val="00297755"/>
    <w:rsid w:val="002A047F"/>
    <w:rsid w:val="002A13B8"/>
    <w:rsid w:val="002A168F"/>
    <w:rsid w:val="002A1969"/>
    <w:rsid w:val="002A21B6"/>
    <w:rsid w:val="002A2210"/>
    <w:rsid w:val="002A34F9"/>
    <w:rsid w:val="002A370E"/>
    <w:rsid w:val="002A3D35"/>
    <w:rsid w:val="002A3E05"/>
    <w:rsid w:val="002A401C"/>
    <w:rsid w:val="002A413D"/>
    <w:rsid w:val="002A42B9"/>
    <w:rsid w:val="002A5E0D"/>
    <w:rsid w:val="002A5EF0"/>
    <w:rsid w:val="002A6481"/>
    <w:rsid w:val="002A7EBE"/>
    <w:rsid w:val="002B02BB"/>
    <w:rsid w:val="002B1076"/>
    <w:rsid w:val="002B22D8"/>
    <w:rsid w:val="002B23ED"/>
    <w:rsid w:val="002B2879"/>
    <w:rsid w:val="002B31D3"/>
    <w:rsid w:val="002B4688"/>
    <w:rsid w:val="002B4782"/>
    <w:rsid w:val="002B57DC"/>
    <w:rsid w:val="002B6866"/>
    <w:rsid w:val="002B6981"/>
    <w:rsid w:val="002B7864"/>
    <w:rsid w:val="002B788A"/>
    <w:rsid w:val="002B78EE"/>
    <w:rsid w:val="002C0951"/>
    <w:rsid w:val="002C0F55"/>
    <w:rsid w:val="002C1C64"/>
    <w:rsid w:val="002C2209"/>
    <w:rsid w:val="002C3935"/>
    <w:rsid w:val="002C490F"/>
    <w:rsid w:val="002C52BD"/>
    <w:rsid w:val="002C5AE7"/>
    <w:rsid w:val="002C6EEF"/>
    <w:rsid w:val="002C7588"/>
    <w:rsid w:val="002D085C"/>
    <w:rsid w:val="002D1206"/>
    <w:rsid w:val="002D269F"/>
    <w:rsid w:val="002D3349"/>
    <w:rsid w:val="002D34D0"/>
    <w:rsid w:val="002D46B1"/>
    <w:rsid w:val="002D4850"/>
    <w:rsid w:val="002D4930"/>
    <w:rsid w:val="002D4CD0"/>
    <w:rsid w:val="002D4D74"/>
    <w:rsid w:val="002D52F7"/>
    <w:rsid w:val="002D5944"/>
    <w:rsid w:val="002D59C4"/>
    <w:rsid w:val="002D65D5"/>
    <w:rsid w:val="002D72B4"/>
    <w:rsid w:val="002D7FB5"/>
    <w:rsid w:val="002E0275"/>
    <w:rsid w:val="002E0D58"/>
    <w:rsid w:val="002E0F9D"/>
    <w:rsid w:val="002E1B08"/>
    <w:rsid w:val="002E25AD"/>
    <w:rsid w:val="002E2F95"/>
    <w:rsid w:val="002E41C9"/>
    <w:rsid w:val="002E4466"/>
    <w:rsid w:val="002E501D"/>
    <w:rsid w:val="002E510A"/>
    <w:rsid w:val="002E5547"/>
    <w:rsid w:val="002E576D"/>
    <w:rsid w:val="002E60DA"/>
    <w:rsid w:val="002E69B2"/>
    <w:rsid w:val="002E6B45"/>
    <w:rsid w:val="002E6BFA"/>
    <w:rsid w:val="002E6C92"/>
    <w:rsid w:val="002E721A"/>
    <w:rsid w:val="002E752A"/>
    <w:rsid w:val="002E7695"/>
    <w:rsid w:val="002E7858"/>
    <w:rsid w:val="002E7E40"/>
    <w:rsid w:val="002F0E80"/>
    <w:rsid w:val="002F140B"/>
    <w:rsid w:val="002F1D4E"/>
    <w:rsid w:val="002F2408"/>
    <w:rsid w:val="002F2B94"/>
    <w:rsid w:val="002F2CC4"/>
    <w:rsid w:val="002F33D0"/>
    <w:rsid w:val="002F34D8"/>
    <w:rsid w:val="002F3BBB"/>
    <w:rsid w:val="002F412A"/>
    <w:rsid w:val="002F44EC"/>
    <w:rsid w:val="002F54B0"/>
    <w:rsid w:val="002F5606"/>
    <w:rsid w:val="002F5699"/>
    <w:rsid w:val="002F5DDB"/>
    <w:rsid w:val="002F7C73"/>
    <w:rsid w:val="002F7CBA"/>
    <w:rsid w:val="003010E4"/>
    <w:rsid w:val="00302DBF"/>
    <w:rsid w:val="003037C6"/>
    <w:rsid w:val="00303AB2"/>
    <w:rsid w:val="0030430B"/>
    <w:rsid w:val="003043A0"/>
    <w:rsid w:val="00304DD2"/>
    <w:rsid w:val="00304F09"/>
    <w:rsid w:val="00305C4B"/>
    <w:rsid w:val="00307FCD"/>
    <w:rsid w:val="00310502"/>
    <w:rsid w:val="00310D0F"/>
    <w:rsid w:val="00310FD0"/>
    <w:rsid w:val="003110EF"/>
    <w:rsid w:val="00311D2B"/>
    <w:rsid w:val="00311EA7"/>
    <w:rsid w:val="00313107"/>
    <w:rsid w:val="0031351B"/>
    <w:rsid w:val="003148A9"/>
    <w:rsid w:val="00316C93"/>
    <w:rsid w:val="003179E0"/>
    <w:rsid w:val="003200FE"/>
    <w:rsid w:val="00320AE7"/>
    <w:rsid w:val="00321A48"/>
    <w:rsid w:val="00322888"/>
    <w:rsid w:val="00322EF6"/>
    <w:rsid w:val="0032393B"/>
    <w:rsid w:val="00324F56"/>
    <w:rsid w:val="0032559C"/>
    <w:rsid w:val="0032618F"/>
    <w:rsid w:val="00326807"/>
    <w:rsid w:val="00326A65"/>
    <w:rsid w:val="00326A9F"/>
    <w:rsid w:val="00326CFF"/>
    <w:rsid w:val="00331194"/>
    <w:rsid w:val="00331CEF"/>
    <w:rsid w:val="0033204E"/>
    <w:rsid w:val="0033304A"/>
    <w:rsid w:val="003331E0"/>
    <w:rsid w:val="0033335D"/>
    <w:rsid w:val="003333A5"/>
    <w:rsid w:val="003335CF"/>
    <w:rsid w:val="003344F7"/>
    <w:rsid w:val="003348F6"/>
    <w:rsid w:val="00334BAA"/>
    <w:rsid w:val="00334DEB"/>
    <w:rsid w:val="00334E10"/>
    <w:rsid w:val="00334E85"/>
    <w:rsid w:val="003354ED"/>
    <w:rsid w:val="00335CA7"/>
    <w:rsid w:val="00335D01"/>
    <w:rsid w:val="00335D46"/>
    <w:rsid w:val="00335F72"/>
    <w:rsid w:val="00336251"/>
    <w:rsid w:val="00336D5A"/>
    <w:rsid w:val="00340E78"/>
    <w:rsid w:val="003413B1"/>
    <w:rsid w:val="00342597"/>
    <w:rsid w:val="00342B87"/>
    <w:rsid w:val="00342F38"/>
    <w:rsid w:val="003431F1"/>
    <w:rsid w:val="0034383C"/>
    <w:rsid w:val="003459A0"/>
    <w:rsid w:val="003464A4"/>
    <w:rsid w:val="00346B9D"/>
    <w:rsid w:val="00346FAE"/>
    <w:rsid w:val="003474ED"/>
    <w:rsid w:val="00350B5F"/>
    <w:rsid w:val="003514F6"/>
    <w:rsid w:val="0035248A"/>
    <w:rsid w:val="003538E0"/>
    <w:rsid w:val="00353BF0"/>
    <w:rsid w:val="0035405B"/>
    <w:rsid w:val="0035444E"/>
    <w:rsid w:val="0035472A"/>
    <w:rsid w:val="00354DF2"/>
    <w:rsid w:val="00354EF2"/>
    <w:rsid w:val="003550D1"/>
    <w:rsid w:val="0035578B"/>
    <w:rsid w:val="00355839"/>
    <w:rsid w:val="003567E3"/>
    <w:rsid w:val="003568B0"/>
    <w:rsid w:val="00357407"/>
    <w:rsid w:val="00357B5F"/>
    <w:rsid w:val="00357C86"/>
    <w:rsid w:val="0036030A"/>
    <w:rsid w:val="003607CB"/>
    <w:rsid w:val="00360E18"/>
    <w:rsid w:val="00361ED8"/>
    <w:rsid w:val="00362561"/>
    <w:rsid w:val="003626AA"/>
    <w:rsid w:val="00363043"/>
    <w:rsid w:val="00363420"/>
    <w:rsid w:val="0036344E"/>
    <w:rsid w:val="00364498"/>
    <w:rsid w:val="00364545"/>
    <w:rsid w:val="00364766"/>
    <w:rsid w:val="00364C71"/>
    <w:rsid w:val="00365495"/>
    <w:rsid w:val="003670B4"/>
    <w:rsid w:val="003678E6"/>
    <w:rsid w:val="00370AEE"/>
    <w:rsid w:val="00371E61"/>
    <w:rsid w:val="00371EC4"/>
    <w:rsid w:val="00371EEF"/>
    <w:rsid w:val="00372192"/>
    <w:rsid w:val="00373399"/>
    <w:rsid w:val="0037384B"/>
    <w:rsid w:val="00373A09"/>
    <w:rsid w:val="00374473"/>
    <w:rsid w:val="003768C3"/>
    <w:rsid w:val="0037691B"/>
    <w:rsid w:val="00377C5B"/>
    <w:rsid w:val="00380242"/>
    <w:rsid w:val="003803E9"/>
    <w:rsid w:val="0038061D"/>
    <w:rsid w:val="00380B31"/>
    <w:rsid w:val="00380C9F"/>
    <w:rsid w:val="003816E9"/>
    <w:rsid w:val="0038180E"/>
    <w:rsid w:val="00381F2D"/>
    <w:rsid w:val="00381F36"/>
    <w:rsid w:val="00382B03"/>
    <w:rsid w:val="00383363"/>
    <w:rsid w:val="00383B53"/>
    <w:rsid w:val="00383DCC"/>
    <w:rsid w:val="00384778"/>
    <w:rsid w:val="00384CF8"/>
    <w:rsid w:val="00385319"/>
    <w:rsid w:val="0038534D"/>
    <w:rsid w:val="00385592"/>
    <w:rsid w:val="00385823"/>
    <w:rsid w:val="00387B28"/>
    <w:rsid w:val="00387DBF"/>
    <w:rsid w:val="00387E31"/>
    <w:rsid w:val="003907A8"/>
    <w:rsid w:val="00390F67"/>
    <w:rsid w:val="00391659"/>
    <w:rsid w:val="00392A8F"/>
    <w:rsid w:val="00392BC2"/>
    <w:rsid w:val="00393775"/>
    <w:rsid w:val="003952A0"/>
    <w:rsid w:val="0039610F"/>
    <w:rsid w:val="003974FD"/>
    <w:rsid w:val="003979D7"/>
    <w:rsid w:val="003A1388"/>
    <w:rsid w:val="003A199D"/>
    <w:rsid w:val="003A1BA1"/>
    <w:rsid w:val="003A2289"/>
    <w:rsid w:val="003A2879"/>
    <w:rsid w:val="003A30AD"/>
    <w:rsid w:val="003A3652"/>
    <w:rsid w:val="003A3753"/>
    <w:rsid w:val="003A3814"/>
    <w:rsid w:val="003A43C8"/>
    <w:rsid w:val="003A47A2"/>
    <w:rsid w:val="003A4847"/>
    <w:rsid w:val="003A50F2"/>
    <w:rsid w:val="003A5F1C"/>
    <w:rsid w:val="003A61F1"/>
    <w:rsid w:val="003A643E"/>
    <w:rsid w:val="003B122A"/>
    <w:rsid w:val="003B4063"/>
    <w:rsid w:val="003B4185"/>
    <w:rsid w:val="003B4601"/>
    <w:rsid w:val="003B60CD"/>
    <w:rsid w:val="003B62EC"/>
    <w:rsid w:val="003B682F"/>
    <w:rsid w:val="003B68DB"/>
    <w:rsid w:val="003B7788"/>
    <w:rsid w:val="003B7E5C"/>
    <w:rsid w:val="003C0086"/>
    <w:rsid w:val="003C0791"/>
    <w:rsid w:val="003C0A56"/>
    <w:rsid w:val="003C0FDD"/>
    <w:rsid w:val="003C2451"/>
    <w:rsid w:val="003C2BE8"/>
    <w:rsid w:val="003C2D21"/>
    <w:rsid w:val="003C30EE"/>
    <w:rsid w:val="003C44EF"/>
    <w:rsid w:val="003C62D6"/>
    <w:rsid w:val="003C6866"/>
    <w:rsid w:val="003C7717"/>
    <w:rsid w:val="003C7BC9"/>
    <w:rsid w:val="003D0CCB"/>
    <w:rsid w:val="003D0CCC"/>
    <w:rsid w:val="003D1656"/>
    <w:rsid w:val="003D18AA"/>
    <w:rsid w:val="003D2122"/>
    <w:rsid w:val="003D28A3"/>
    <w:rsid w:val="003D2EE0"/>
    <w:rsid w:val="003D36D8"/>
    <w:rsid w:val="003D538E"/>
    <w:rsid w:val="003D5DA7"/>
    <w:rsid w:val="003D6016"/>
    <w:rsid w:val="003D6158"/>
    <w:rsid w:val="003D63E5"/>
    <w:rsid w:val="003D6570"/>
    <w:rsid w:val="003D71F9"/>
    <w:rsid w:val="003D7CA6"/>
    <w:rsid w:val="003E0157"/>
    <w:rsid w:val="003E031E"/>
    <w:rsid w:val="003E1354"/>
    <w:rsid w:val="003E16B7"/>
    <w:rsid w:val="003E1F1A"/>
    <w:rsid w:val="003E2278"/>
    <w:rsid w:val="003E232E"/>
    <w:rsid w:val="003E2F8A"/>
    <w:rsid w:val="003E332D"/>
    <w:rsid w:val="003E3B46"/>
    <w:rsid w:val="003E42AE"/>
    <w:rsid w:val="003E4401"/>
    <w:rsid w:val="003E44EF"/>
    <w:rsid w:val="003E457D"/>
    <w:rsid w:val="003E4589"/>
    <w:rsid w:val="003E4ED1"/>
    <w:rsid w:val="003E5823"/>
    <w:rsid w:val="003E5859"/>
    <w:rsid w:val="003E5CB1"/>
    <w:rsid w:val="003E5EB9"/>
    <w:rsid w:val="003E6024"/>
    <w:rsid w:val="003E6240"/>
    <w:rsid w:val="003E6823"/>
    <w:rsid w:val="003E708C"/>
    <w:rsid w:val="003E70D8"/>
    <w:rsid w:val="003E7B01"/>
    <w:rsid w:val="003F15A5"/>
    <w:rsid w:val="003F2253"/>
    <w:rsid w:val="003F2D30"/>
    <w:rsid w:val="003F33AC"/>
    <w:rsid w:val="003F4105"/>
    <w:rsid w:val="003F4F54"/>
    <w:rsid w:val="003F54EC"/>
    <w:rsid w:val="003F56E7"/>
    <w:rsid w:val="003F57E5"/>
    <w:rsid w:val="003F5A6D"/>
    <w:rsid w:val="003F5D9E"/>
    <w:rsid w:val="003F612D"/>
    <w:rsid w:val="003F6896"/>
    <w:rsid w:val="003F7980"/>
    <w:rsid w:val="0040001A"/>
    <w:rsid w:val="004005C1"/>
    <w:rsid w:val="00401385"/>
    <w:rsid w:val="00401D91"/>
    <w:rsid w:val="00401E8F"/>
    <w:rsid w:val="004025D4"/>
    <w:rsid w:val="00402907"/>
    <w:rsid w:val="004032A4"/>
    <w:rsid w:val="00404611"/>
    <w:rsid w:val="0040571E"/>
    <w:rsid w:val="00406BEA"/>
    <w:rsid w:val="00407329"/>
    <w:rsid w:val="0040768E"/>
    <w:rsid w:val="00410622"/>
    <w:rsid w:val="004121D0"/>
    <w:rsid w:val="00412531"/>
    <w:rsid w:val="00412A85"/>
    <w:rsid w:val="004132C5"/>
    <w:rsid w:val="00413BFB"/>
    <w:rsid w:val="004148A5"/>
    <w:rsid w:val="00415902"/>
    <w:rsid w:val="0041681B"/>
    <w:rsid w:val="00416A6B"/>
    <w:rsid w:val="0041720C"/>
    <w:rsid w:val="00417241"/>
    <w:rsid w:val="004173A3"/>
    <w:rsid w:val="00417E94"/>
    <w:rsid w:val="004200C5"/>
    <w:rsid w:val="00420844"/>
    <w:rsid w:val="004215BB"/>
    <w:rsid w:val="004235DD"/>
    <w:rsid w:val="00423BEE"/>
    <w:rsid w:val="00423E07"/>
    <w:rsid w:val="00424A7F"/>
    <w:rsid w:val="00424F9E"/>
    <w:rsid w:val="0042732B"/>
    <w:rsid w:val="00430055"/>
    <w:rsid w:val="004301BA"/>
    <w:rsid w:val="00430A92"/>
    <w:rsid w:val="00430C67"/>
    <w:rsid w:val="004319D4"/>
    <w:rsid w:val="00432603"/>
    <w:rsid w:val="00432C9D"/>
    <w:rsid w:val="00432D1A"/>
    <w:rsid w:val="0043307A"/>
    <w:rsid w:val="00434010"/>
    <w:rsid w:val="004352F6"/>
    <w:rsid w:val="004354D8"/>
    <w:rsid w:val="0043610A"/>
    <w:rsid w:val="004379ED"/>
    <w:rsid w:val="00437EBE"/>
    <w:rsid w:val="00440A72"/>
    <w:rsid w:val="00441240"/>
    <w:rsid w:val="004414B9"/>
    <w:rsid w:val="004421B7"/>
    <w:rsid w:val="00442308"/>
    <w:rsid w:val="004438B6"/>
    <w:rsid w:val="004450BD"/>
    <w:rsid w:val="00446BC1"/>
    <w:rsid w:val="00446F59"/>
    <w:rsid w:val="00447B50"/>
    <w:rsid w:val="00450F89"/>
    <w:rsid w:val="004517F5"/>
    <w:rsid w:val="00451C50"/>
    <w:rsid w:val="004527E4"/>
    <w:rsid w:val="00452A1A"/>
    <w:rsid w:val="00453C5B"/>
    <w:rsid w:val="00453DC6"/>
    <w:rsid w:val="00454760"/>
    <w:rsid w:val="00454B5B"/>
    <w:rsid w:val="00454D15"/>
    <w:rsid w:val="00454F24"/>
    <w:rsid w:val="00455343"/>
    <w:rsid w:val="00455513"/>
    <w:rsid w:val="00456DD8"/>
    <w:rsid w:val="004574C9"/>
    <w:rsid w:val="00457A0C"/>
    <w:rsid w:val="00457D73"/>
    <w:rsid w:val="004606ED"/>
    <w:rsid w:val="00460A05"/>
    <w:rsid w:val="00460A28"/>
    <w:rsid w:val="00460B1F"/>
    <w:rsid w:val="00465038"/>
    <w:rsid w:val="00465DDB"/>
    <w:rsid w:val="00466AEA"/>
    <w:rsid w:val="00466C3D"/>
    <w:rsid w:val="00466FA9"/>
    <w:rsid w:val="004700C8"/>
    <w:rsid w:val="004700CC"/>
    <w:rsid w:val="004706AB"/>
    <w:rsid w:val="00470DF3"/>
    <w:rsid w:val="0047122F"/>
    <w:rsid w:val="004720ED"/>
    <w:rsid w:val="00472508"/>
    <w:rsid w:val="00472FB5"/>
    <w:rsid w:val="00473537"/>
    <w:rsid w:val="0047418A"/>
    <w:rsid w:val="00474C5F"/>
    <w:rsid w:val="00475550"/>
    <w:rsid w:val="004755FE"/>
    <w:rsid w:val="00475B9C"/>
    <w:rsid w:val="00476162"/>
    <w:rsid w:val="004762D7"/>
    <w:rsid w:val="00477B31"/>
    <w:rsid w:val="00480518"/>
    <w:rsid w:val="00480A98"/>
    <w:rsid w:val="00480B04"/>
    <w:rsid w:val="00481727"/>
    <w:rsid w:val="004829A7"/>
    <w:rsid w:val="0048348E"/>
    <w:rsid w:val="00483571"/>
    <w:rsid w:val="00483B2D"/>
    <w:rsid w:val="004848DF"/>
    <w:rsid w:val="00484E0C"/>
    <w:rsid w:val="00485266"/>
    <w:rsid w:val="004856D1"/>
    <w:rsid w:val="00486376"/>
    <w:rsid w:val="00486A2C"/>
    <w:rsid w:val="00486A86"/>
    <w:rsid w:val="00486D22"/>
    <w:rsid w:val="00487181"/>
    <w:rsid w:val="00487C0E"/>
    <w:rsid w:val="00487D47"/>
    <w:rsid w:val="00487F35"/>
    <w:rsid w:val="0049086B"/>
    <w:rsid w:val="004911DF"/>
    <w:rsid w:val="0049170A"/>
    <w:rsid w:val="00491C6A"/>
    <w:rsid w:val="0049274B"/>
    <w:rsid w:val="00493AF1"/>
    <w:rsid w:val="00494D60"/>
    <w:rsid w:val="00495554"/>
    <w:rsid w:val="00495AEE"/>
    <w:rsid w:val="004961D9"/>
    <w:rsid w:val="00497082"/>
    <w:rsid w:val="004971D2"/>
    <w:rsid w:val="004A0A3E"/>
    <w:rsid w:val="004A1184"/>
    <w:rsid w:val="004A11D9"/>
    <w:rsid w:val="004A1DA8"/>
    <w:rsid w:val="004A3B03"/>
    <w:rsid w:val="004A4C25"/>
    <w:rsid w:val="004A54C1"/>
    <w:rsid w:val="004A5855"/>
    <w:rsid w:val="004A6B80"/>
    <w:rsid w:val="004A7BCB"/>
    <w:rsid w:val="004A7C2C"/>
    <w:rsid w:val="004A7E37"/>
    <w:rsid w:val="004B1364"/>
    <w:rsid w:val="004B18D5"/>
    <w:rsid w:val="004B1969"/>
    <w:rsid w:val="004B24EE"/>
    <w:rsid w:val="004B30BA"/>
    <w:rsid w:val="004B325C"/>
    <w:rsid w:val="004B38F7"/>
    <w:rsid w:val="004B398C"/>
    <w:rsid w:val="004B43A6"/>
    <w:rsid w:val="004B496A"/>
    <w:rsid w:val="004B55DE"/>
    <w:rsid w:val="004B5705"/>
    <w:rsid w:val="004B5F78"/>
    <w:rsid w:val="004B610B"/>
    <w:rsid w:val="004B682A"/>
    <w:rsid w:val="004B6ADC"/>
    <w:rsid w:val="004B796C"/>
    <w:rsid w:val="004C00EC"/>
    <w:rsid w:val="004C0A53"/>
    <w:rsid w:val="004C0E73"/>
    <w:rsid w:val="004C1502"/>
    <w:rsid w:val="004C2170"/>
    <w:rsid w:val="004C2E36"/>
    <w:rsid w:val="004C3805"/>
    <w:rsid w:val="004C48D5"/>
    <w:rsid w:val="004C4FD2"/>
    <w:rsid w:val="004C6BAC"/>
    <w:rsid w:val="004C7193"/>
    <w:rsid w:val="004C7A6E"/>
    <w:rsid w:val="004D0210"/>
    <w:rsid w:val="004D130C"/>
    <w:rsid w:val="004D19D3"/>
    <w:rsid w:val="004D1A35"/>
    <w:rsid w:val="004D1D36"/>
    <w:rsid w:val="004D2B83"/>
    <w:rsid w:val="004D312C"/>
    <w:rsid w:val="004D38EC"/>
    <w:rsid w:val="004D3F34"/>
    <w:rsid w:val="004D458D"/>
    <w:rsid w:val="004D5780"/>
    <w:rsid w:val="004D6291"/>
    <w:rsid w:val="004D735E"/>
    <w:rsid w:val="004D73A4"/>
    <w:rsid w:val="004D77CC"/>
    <w:rsid w:val="004E0934"/>
    <w:rsid w:val="004E112A"/>
    <w:rsid w:val="004E190C"/>
    <w:rsid w:val="004E1A52"/>
    <w:rsid w:val="004E21C5"/>
    <w:rsid w:val="004E26AA"/>
    <w:rsid w:val="004E32EA"/>
    <w:rsid w:val="004E3B15"/>
    <w:rsid w:val="004E3B6B"/>
    <w:rsid w:val="004E4A82"/>
    <w:rsid w:val="004E530E"/>
    <w:rsid w:val="004E59C9"/>
    <w:rsid w:val="004E5B36"/>
    <w:rsid w:val="004E76C3"/>
    <w:rsid w:val="004F0781"/>
    <w:rsid w:val="004F0B98"/>
    <w:rsid w:val="004F0BC7"/>
    <w:rsid w:val="004F0D2E"/>
    <w:rsid w:val="004F12C6"/>
    <w:rsid w:val="004F1E55"/>
    <w:rsid w:val="004F2E2C"/>
    <w:rsid w:val="004F2EA2"/>
    <w:rsid w:val="004F30AC"/>
    <w:rsid w:val="004F3919"/>
    <w:rsid w:val="004F509B"/>
    <w:rsid w:val="004F5196"/>
    <w:rsid w:val="004F5384"/>
    <w:rsid w:val="004F5A4D"/>
    <w:rsid w:val="004F652B"/>
    <w:rsid w:val="004F662F"/>
    <w:rsid w:val="004F671C"/>
    <w:rsid w:val="0050003F"/>
    <w:rsid w:val="005004FD"/>
    <w:rsid w:val="00500932"/>
    <w:rsid w:val="00500AE1"/>
    <w:rsid w:val="0050234A"/>
    <w:rsid w:val="00502C95"/>
    <w:rsid w:val="00502CF4"/>
    <w:rsid w:val="00503BD6"/>
    <w:rsid w:val="00503D82"/>
    <w:rsid w:val="0050409E"/>
    <w:rsid w:val="005046C4"/>
    <w:rsid w:val="00504DEB"/>
    <w:rsid w:val="005057A1"/>
    <w:rsid w:val="005059BC"/>
    <w:rsid w:val="00506800"/>
    <w:rsid w:val="00507BB0"/>
    <w:rsid w:val="00507EE6"/>
    <w:rsid w:val="00507FBA"/>
    <w:rsid w:val="005103CA"/>
    <w:rsid w:val="00511D2B"/>
    <w:rsid w:val="005120AD"/>
    <w:rsid w:val="005124FB"/>
    <w:rsid w:val="005138D7"/>
    <w:rsid w:val="005139E3"/>
    <w:rsid w:val="00514037"/>
    <w:rsid w:val="00514BE1"/>
    <w:rsid w:val="00515869"/>
    <w:rsid w:val="00515D3C"/>
    <w:rsid w:val="00516775"/>
    <w:rsid w:val="0051699A"/>
    <w:rsid w:val="00517535"/>
    <w:rsid w:val="00517B6F"/>
    <w:rsid w:val="00517C25"/>
    <w:rsid w:val="00521967"/>
    <w:rsid w:val="00521E5E"/>
    <w:rsid w:val="00521F1D"/>
    <w:rsid w:val="00521FD7"/>
    <w:rsid w:val="00522E3C"/>
    <w:rsid w:val="00523C0D"/>
    <w:rsid w:val="00524DF2"/>
    <w:rsid w:val="005258B9"/>
    <w:rsid w:val="005259AE"/>
    <w:rsid w:val="00525BF9"/>
    <w:rsid w:val="00525D6B"/>
    <w:rsid w:val="00526951"/>
    <w:rsid w:val="00526981"/>
    <w:rsid w:val="00527368"/>
    <w:rsid w:val="005278DB"/>
    <w:rsid w:val="00527A47"/>
    <w:rsid w:val="00527C01"/>
    <w:rsid w:val="00530AD6"/>
    <w:rsid w:val="00530C2A"/>
    <w:rsid w:val="00530C8E"/>
    <w:rsid w:val="005312C5"/>
    <w:rsid w:val="00531B4E"/>
    <w:rsid w:val="00531CE7"/>
    <w:rsid w:val="00531E1B"/>
    <w:rsid w:val="00532798"/>
    <w:rsid w:val="00532B6A"/>
    <w:rsid w:val="00533004"/>
    <w:rsid w:val="005341C2"/>
    <w:rsid w:val="00534AD1"/>
    <w:rsid w:val="00534F1C"/>
    <w:rsid w:val="005351DA"/>
    <w:rsid w:val="00535238"/>
    <w:rsid w:val="00535357"/>
    <w:rsid w:val="00535B13"/>
    <w:rsid w:val="0053602D"/>
    <w:rsid w:val="0053603A"/>
    <w:rsid w:val="00536046"/>
    <w:rsid w:val="005361D4"/>
    <w:rsid w:val="0053634F"/>
    <w:rsid w:val="0053679E"/>
    <w:rsid w:val="00537648"/>
    <w:rsid w:val="0053771D"/>
    <w:rsid w:val="00537A64"/>
    <w:rsid w:val="00537D63"/>
    <w:rsid w:val="00540C68"/>
    <w:rsid w:val="00540E5C"/>
    <w:rsid w:val="005413CF"/>
    <w:rsid w:val="00541A13"/>
    <w:rsid w:val="005429BE"/>
    <w:rsid w:val="00542E90"/>
    <w:rsid w:val="00543BD9"/>
    <w:rsid w:val="00543CCD"/>
    <w:rsid w:val="005440C4"/>
    <w:rsid w:val="005442E8"/>
    <w:rsid w:val="00544362"/>
    <w:rsid w:val="005443DB"/>
    <w:rsid w:val="00544976"/>
    <w:rsid w:val="00544BAD"/>
    <w:rsid w:val="00544BCD"/>
    <w:rsid w:val="005452EA"/>
    <w:rsid w:val="00546089"/>
    <w:rsid w:val="0054633F"/>
    <w:rsid w:val="00546E37"/>
    <w:rsid w:val="00550201"/>
    <w:rsid w:val="00550246"/>
    <w:rsid w:val="00550491"/>
    <w:rsid w:val="00550681"/>
    <w:rsid w:val="00550B89"/>
    <w:rsid w:val="005510B6"/>
    <w:rsid w:val="00551308"/>
    <w:rsid w:val="005515B7"/>
    <w:rsid w:val="00551A16"/>
    <w:rsid w:val="005520B9"/>
    <w:rsid w:val="00552C5E"/>
    <w:rsid w:val="00552DA0"/>
    <w:rsid w:val="0055371D"/>
    <w:rsid w:val="0055399F"/>
    <w:rsid w:val="00554248"/>
    <w:rsid w:val="005563C9"/>
    <w:rsid w:val="005565BC"/>
    <w:rsid w:val="005603B3"/>
    <w:rsid w:val="005604F6"/>
    <w:rsid w:val="00560519"/>
    <w:rsid w:val="00561966"/>
    <w:rsid w:val="00561E71"/>
    <w:rsid w:val="00562E81"/>
    <w:rsid w:val="005631BF"/>
    <w:rsid w:val="005632B8"/>
    <w:rsid w:val="00563FD2"/>
    <w:rsid w:val="00564047"/>
    <w:rsid w:val="005643A2"/>
    <w:rsid w:val="005645C3"/>
    <w:rsid w:val="00564DBF"/>
    <w:rsid w:val="00565907"/>
    <w:rsid w:val="00566523"/>
    <w:rsid w:val="00567626"/>
    <w:rsid w:val="00567EDF"/>
    <w:rsid w:val="0057002E"/>
    <w:rsid w:val="00571545"/>
    <w:rsid w:val="00571850"/>
    <w:rsid w:val="00572621"/>
    <w:rsid w:val="005732CC"/>
    <w:rsid w:val="0057372F"/>
    <w:rsid w:val="00573D73"/>
    <w:rsid w:val="00573F2F"/>
    <w:rsid w:val="00574887"/>
    <w:rsid w:val="005748DB"/>
    <w:rsid w:val="00574990"/>
    <w:rsid w:val="00575103"/>
    <w:rsid w:val="00575150"/>
    <w:rsid w:val="005753DE"/>
    <w:rsid w:val="00576135"/>
    <w:rsid w:val="0057616B"/>
    <w:rsid w:val="00577EFB"/>
    <w:rsid w:val="00577F33"/>
    <w:rsid w:val="005801BC"/>
    <w:rsid w:val="0058054C"/>
    <w:rsid w:val="00580AA3"/>
    <w:rsid w:val="00580ED8"/>
    <w:rsid w:val="00581CB3"/>
    <w:rsid w:val="00581F4E"/>
    <w:rsid w:val="00581F56"/>
    <w:rsid w:val="005831FB"/>
    <w:rsid w:val="00583322"/>
    <w:rsid w:val="00583F41"/>
    <w:rsid w:val="00584277"/>
    <w:rsid w:val="00584664"/>
    <w:rsid w:val="0058500A"/>
    <w:rsid w:val="0058510A"/>
    <w:rsid w:val="0058513E"/>
    <w:rsid w:val="00585736"/>
    <w:rsid w:val="00585EA9"/>
    <w:rsid w:val="00586392"/>
    <w:rsid w:val="005876B5"/>
    <w:rsid w:val="00591C65"/>
    <w:rsid w:val="0059297E"/>
    <w:rsid w:val="00592F7C"/>
    <w:rsid w:val="00594563"/>
    <w:rsid w:val="00595029"/>
    <w:rsid w:val="00595690"/>
    <w:rsid w:val="00596AFC"/>
    <w:rsid w:val="00596B65"/>
    <w:rsid w:val="0059703B"/>
    <w:rsid w:val="005970BB"/>
    <w:rsid w:val="0059722E"/>
    <w:rsid w:val="005A0DFE"/>
    <w:rsid w:val="005A1010"/>
    <w:rsid w:val="005A10FF"/>
    <w:rsid w:val="005A20A7"/>
    <w:rsid w:val="005A28B9"/>
    <w:rsid w:val="005A2952"/>
    <w:rsid w:val="005A2DF5"/>
    <w:rsid w:val="005A3085"/>
    <w:rsid w:val="005A4265"/>
    <w:rsid w:val="005A4B2B"/>
    <w:rsid w:val="005A4F7F"/>
    <w:rsid w:val="005A54E4"/>
    <w:rsid w:val="005A553D"/>
    <w:rsid w:val="005A5D54"/>
    <w:rsid w:val="005A5DD3"/>
    <w:rsid w:val="005A5FC5"/>
    <w:rsid w:val="005A65A5"/>
    <w:rsid w:val="005A7F0F"/>
    <w:rsid w:val="005B1E7F"/>
    <w:rsid w:val="005B295F"/>
    <w:rsid w:val="005B2F73"/>
    <w:rsid w:val="005B2FFB"/>
    <w:rsid w:val="005B3C24"/>
    <w:rsid w:val="005B4E9D"/>
    <w:rsid w:val="005B51ED"/>
    <w:rsid w:val="005B524D"/>
    <w:rsid w:val="005B5DAB"/>
    <w:rsid w:val="005B6D5B"/>
    <w:rsid w:val="005B72F3"/>
    <w:rsid w:val="005B7428"/>
    <w:rsid w:val="005C0201"/>
    <w:rsid w:val="005C0903"/>
    <w:rsid w:val="005C0A0C"/>
    <w:rsid w:val="005C0FE3"/>
    <w:rsid w:val="005C1353"/>
    <w:rsid w:val="005C1B87"/>
    <w:rsid w:val="005C25C4"/>
    <w:rsid w:val="005C2681"/>
    <w:rsid w:val="005C37B4"/>
    <w:rsid w:val="005C3E1A"/>
    <w:rsid w:val="005C3F02"/>
    <w:rsid w:val="005C4C80"/>
    <w:rsid w:val="005C56D8"/>
    <w:rsid w:val="005C72EC"/>
    <w:rsid w:val="005C75DB"/>
    <w:rsid w:val="005C7C6A"/>
    <w:rsid w:val="005D016B"/>
    <w:rsid w:val="005D059D"/>
    <w:rsid w:val="005D0A7B"/>
    <w:rsid w:val="005D0F3D"/>
    <w:rsid w:val="005D1185"/>
    <w:rsid w:val="005D1C04"/>
    <w:rsid w:val="005D1C16"/>
    <w:rsid w:val="005D2FBD"/>
    <w:rsid w:val="005D359A"/>
    <w:rsid w:val="005D4301"/>
    <w:rsid w:val="005D5034"/>
    <w:rsid w:val="005D56CC"/>
    <w:rsid w:val="005D5B09"/>
    <w:rsid w:val="005D5D7C"/>
    <w:rsid w:val="005D6ACF"/>
    <w:rsid w:val="005D6EA2"/>
    <w:rsid w:val="005D7520"/>
    <w:rsid w:val="005D75B3"/>
    <w:rsid w:val="005D7F96"/>
    <w:rsid w:val="005E0D1B"/>
    <w:rsid w:val="005E182F"/>
    <w:rsid w:val="005E1B21"/>
    <w:rsid w:val="005E2DE0"/>
    <w:rsid w:val="005E481B"/>
    <w:rsid w:val="005E4A80"/>
    <w:rsid w:val="005E4CBD"/>
    <w:rsid w:val="005E521B"/>
    <w:rsid w:val="005E5266"/>
    <w:rsid w:val="005E53C4"/>
    <w:rsid w:val="005E558B"/>
    <w:rsid w:val="005E579F"/>
    <w:rsid w:val="005E5E33"/>
    <w:rsid w:val="005E69E2"/>
    <w:rsid w:val="005E6AC1"/>
    <w:rsid w:val="005E6C83"/>
    <w:rsid w:val="005E7558"/>
    <w:rsid w:val="005E77E8"/>
    <w:rsid w:val="005E787E"/>
    <w:rsid w:val="005E7AAC"/>
    <w:rsid w:val="005F056B"/>
    <w:rsid w:val="005F14B5"/>
    <w:rsid w:val="005F1552"/>
    <w:rsid w:val="005F1645"/>
    <w:rsid w:val="005F17FF"/>
    <w:rsid w:val="005F1EDD"/>
    <w:rsid w:val="005F2433"/>
    <w:rsid w:val="005F30EF"/>
    <w:rsid w:val="005F37B0"/>
    <w:rsid w:val="005F4290"/>
    <w:rsid w:val="005F5129"/>
    <w:rsid w:val="005F6F2C"/>
    <w:rsid w:val="005F7CE1"/>
    <w:rsid w:val="00600CB3"/>
    <w:rsid w:val="006011B9"/>
    <w:rsid w:val="006020DB"/>
    <w:rsid w:val="00602512"/>
    <w:rsid w:val="00602E5D"/>
    <w:rsid w:val="0060315C"/>
    <w:rsid w:val="0060337F"/>
    <w:rsid w:val="006043E9"/>
    <w:rsid w:val="00604625"/>
    <w:rsid w:val="00605603"/>
    <w:rsid w:val="00605B0C"/>
    <w:rsid w:val="00606DD6"/>
    <w:rsid w:val="00607038"/>
    <w:rsid w:val="00607748"/>
    <w:rsid w:val="006102D5"/>
    <w:rsid w:val="00610613"/>
    <w:rsid w:val="006109BD"/>
    <w:rsid w:val="00610CFC"/>
    <w:rsid w:val="006118E8"/>
    <w:rsid w:val="00611F07"/>
    <w:rsid w:val="0061200E"/>
    <w:rsid w:val="006123AD"/>
    <w:rsid w:val="00612C9A"/>
    <w:rsid w:val="00612E7E"/>
    <w:rsid w:val="00613732"/>
    <w:rsid w:val="0061399E"/>
    <w:rsid w:val="00614627"/>
    <w:rsid w:val="00614BE1"/>
    <w:rsid w:val="00615B98"/>
    <w:rsid w:val="0061601E"/>
    <w:rsid w:val="00617CAD"/>
    <w:rsid w:val="00617E31"/>
    <w:rsid w:val="00620C10"/>
    <w:rsid w:val="006211AD"/>
    <w:rsid w:val="006213F6"/>
    <w:rsid w:val="00621704"/>
    <w:rsid w:val="00621A03"/>
    <w:rsid w:val="00621C85"/>
    <w:rsid w:val="00621E7C"/>
    <w:rsid w:val="006223F9"/>
    <w:rsid w:val="006229D9"/>
    <w:rsid w:val="00622E8B"/>
    <w:rsid w:val="0062358B"/>
    <w:rsid w:val="006236C5"/>
    <w:rsid w:val="006236E9"/>
    <w:rsid w:val="00623720"/>
    <w:rsid w:val="00623D7D"/>
    <w:rsid w:val="00623EA1"/>
    <w:rsid w:val="0062430E"/>
    <w:rsid w:val="006245E9"/>
    <w:rsid w:val="00626515"/>
    <w:rsid w:val="006270FD"/>
    <w:rsid w:val="006275D7"/>
    <w:rsid w:val="0062773A"/>
    <w:rsid w:val="00627B06"/>
    <w:rsid w:val="00630086"/>
    <w:rsid w:val="00630296"/>
    <w:rsid w:val="006305E7"/>
    <w:rsid w:val="0063066D"/>
    <w:rsid w:val="00630956"/>
    <w:rsid w:val="00630C1C"/>
    <w:rsid w:val="00630E63"/>
    <w:rsid w:val="006314C8"/>
    <w:rsid w:val="00631544"/>
    <w:rsid w:val="00631C80"/>
    <w:rsid w:val="00631C8A"/>
    <w:rsid w:val="00633449"/>
    <w:rsid w:val="0063589D"/>
    <w:rsid w:val="00636491"/>
    <w:rsid w:val="00636712"/>
    <w:rsid w:val="006369C4"/>
    <w:rsid w:val="0063731A"/>
    <w:rsid w:val="00637E0B"/>
    <w:rsid w:val="00640C0D"/>
    <w:rsid w:val="006412E2"/>
    <w:rsid w:val="006415AD"/>
    <w:rsid w:val="00641796"/>
    <w:rsid w:val="00641985"/>
    <w:rsid w:val="00641F76"/>
    <w:rsid w:val="00644298"/>
    <w:rsid w:val="0064470A"/>
    <w:rsid w:val="00644F97"/>
    <w:rsid w:val="006458EF"/>
    <w:rsid w:val="00645C7B"/>
    <w:rsid w:val="00647826"/>
    <w:rsid w:val="00651F04"/>
    <w:rsid w:val="00652031"/>
    <w:rsid w:val="00653AF4"/>
    <w:rsid w:val="0065413E"/>
    <w:rsid w:val="0065529B"/>
    <w:rsid w:val="00655925"/>
    <w:rsid w:val="00655E5A"/>
    <w:rsid w:val="00655EF8"/>
    <w:rsid w:val="00656FE9"/>
    <w:rsid w:val="00657722"/>
    <w:rsid w:val="006600D4"/>
    <w:rsid w:val="006602E3"/>
    <w:rsid w:val="00660477"/>
    <w:rsid w:val="006609F9"/>
    <w:rsid w:val="00661393"/>
    <w:rsid w:val="00661C02"/>
    <w:rsid w:val="00661E94"/>
    <w:rsid w:val="00662D18"/>
    <w:rsid w:val="006645C5"/>
    <w:rsid w:val="006645F1"/>
    <w:rsid w:val="0066479F"/>
    <w:rsid w:val="00665315"/>
    <w:rsid w:val="00666239"/>
    <w:rsid w:val="006666C3"/>
    <w:rsid w:val="00666DAD"/>
    <w:rsid w:val="00666DE7"/>
    <w:rsid w:val="00667154"/>
    <w:rsid w:val="00667EFB"/>
    <w:rsid w:val="00670FD8"/>
    <w:rsid w:val="0067138D"/>
    <w:rsid w:val="006717B3"/>
    <w:rsid w:val="006719A3"/>
    <w:rsid w:val="006721C9"/>
    <w:rsid w:val="00672494"/>
    <w:rsid w:val="00672E23"/>
    <w:rsid w:val="006730A4"/>
    <w:rsid w:val="006733BB"/>
    <w:rsid w:val="006734C9"/>
    <w:rsid w:val="00673D3F"/>
    <w:rsid w:val="006746EA"/>
    <w:rsid w:val="006746F4"/>
    <w:rsid w:val="00674A06"/>
    <w:rsid w:val="006755DC"/>
    <w:rsid w:val="00675969"/>
    <w:rsid w:val="00676F82"/>
    <w:rsid w:val="00677373"/>
    <w:rsid w:val="006774DA"/>
    <w:rsid w:val="006775A3"/>
    <w:rsid w:val="006779C6"/>
    <w:rsid w:val="00677A44"/>
    <w:rsid w:val="00677EF9"/>
    <w:rsid w:val="006801A9"/>
    <w:rsid w:val="0068245C"/>
    <w:rsid w:val="00682D92"/>
    <w:rsid w:val="0068395D"/>
    <w:rsid w:val="00683B3F"/>
    <w:rsid w:val="00683B89"/>
    <w:rsid w:val="00683BC0"/>
    <w:rsid w:val="0068464B"/>
    <w:rsid w:val="00684EAE"/>
    <w:rsid w:val="00685765"/>
    <w:rsid w:val="0068634E"/>
    <w:rsid w:val="00686E37"/>
    <w:rsid w:val="006871BC"/>
    <w:rsid w:val="00687AEB"/>
    <w:rsid w:val="006901D6"/>
    <w:rsid w:val="00690D0E"/>
    <w:rsid w:val="00691850"/>
    <w:rsid w:val="00692059"/>
    <w:rsid w:val="00692BDC"/>
    <w:rsid w:val="0069425F"/>
    <w:rsid w:val="00695544"/>
    <w:rsid w:val="00695ACD"/>
    <w:rsid w:val="00695CB1"/>
    <w:rsid w:val="0069627C"/>
    <w:rsid w:val="00696295"/>
    <w:rsid w:val="006962E3"/>
    <w:rsid w:val="00697A5F"/>
    <w:rsid w:val="00697FE3"/>
    <w:rsid w:val="006A0785"/>
    <w:rsid w:val="006A10F0"/>
    <w:rsid w:val="006A138D"/>
    <w:rsid w:val="006A1769"/>
    <w:rsid w:val="006A1D88"/>
    <w:rsid w:val="006A3B77"/>
    <w:rsid w:val="006A497E"/>
    <w:rsid w:val="006A50F6"/>
    <w:rsid w:val="006A5657"/>
    <w:rsid w:val="006A5C9B"/>
    <w:rsid w:val="006B080F"/>
    <w:rsid w:val="006B095F"/>
    <w:rsid w:val="006B0B88"/>
    <w:rsid w:val="006B0CFE"/>
    <w:rsid w:val="006B0D78"/>
    <w:rsid w:val="006B1B88"/>
    <w:rsid w:val="006B2199"/>
    <w:rsid w:val="006B3764"/>
    <w:rsid w:val="006B52A9"/>
    <w:rsid w:val="006B6126"/>
    <w:rsid w:val="006B6C62"/>
    <w:rsid w:val="006B6FA3"/>
    <w:rsid w:val="006B721D"/>
    <w:rsid w:val="006C1B55"/>
    <w:rsid w:val="006C1C85"/>
    <w:rsid w:val="006C2674"/>
    <w:rsid w:val="006C27D6"/>
    <w:rsid w:val="006C3FA3"/>
    <w:rsid w:val="006C401F"/>
    <w:rsid w:val="006C481C"/>
    <w:rsid w:val="006C4BBC"/>
    <w:rsid w:val="006C5041"/>
    <w:rsid w:val="006C5DFB"/>
    <w:rsid w:val="006C6906"/>
    <w:rsid w:val="006C6A0E"/>
    <w:rsid w:val="006C6F48"/>
    <w:rsid w:val="006C707F"/>
    <w:rsid w:val="006C760D"/>
    <w:rsid w:val="006C7CE6"/>
    <w:rsid w:val="006D0610"/>
    <w:rsid w:val="006D10F6"/>
    <w:rsid w:val="006D21DB"/>
    <w:rsid w:val="006D2BAF"/>
    <w:rsid w:val="006D2C8F"/>
    <w:rsid w:val="006D2D32"/>
    <w:rsid w:val="006D2DDA"/>
    <w:rsid w:val="006D528D"/>
    <w:rsid w:val="006D6719"/>
    <w:rsid w:val="006D6FF7"/>
    <w:rsid w:val="006D7471"/>
    <w:rsid w:val="006D75F0"/>
    <w:rsid w:val="006E077B"/>
    <w:rsid w:val="006E081E"/>
    <w:rsid w:val="006E083F"/>
    <w:rsid w:val="006E0C33"/>
    <w:rsid w:val="006E1486"/>
    <w:rsid w:val="006E1DC3"/>
    <w:rsid w:val="006E2981"/>
    <w:rsid w:val="006E2A86"/>
    <w:rsid w:val="006E2BF5"/>
    <w:rsid w:val="006E2CAE"/>
    <w:rsid w:val="006E2FF9"/>
    <w:rsid w:val="006E3045"/>
    <w:rsid w:val="006E5534"/>
    <w:rsid w:val="006E61AB"/>
    <w:rsid w:val="006E6634"/>
    <w:rsid w:val="006E6D49"/>
    <w:rsid w:val="006E6EAE"/>
    <w:rsid w:val="006E7162"/>
    <w:rsid w:val="006E783F"/>
    <w:rsid w:val="006E7DE6"/>
    <w:rsid w:val="006E7E19"/>
    <w:rsid w:val="006E7FA5"/>
    <w:rsid w:val="006F188F"/>
    <w:rsid w:val="006F2573"/>
    <w:rsid w:val="006F286B"/>
    <w:rsid w:val="006F2BD2"/>
    <w:rsid w:val="006F2EDA"/>
    <w:rsid w:val="006F2FC5"/>
    <w:rsid w:val="006F347B"/>
    <w:rsid w:val="006F3C7E"/>
    <w:rsid w:val="006F4FA2"/>
    <w:rsid w:val="006F5330"/>
    <w:rsid w:val="006F53F4"/>
    <w:rsid w:val="006F71A2"/>
    <w:rsid w:val="006F71AE"/>
    <w:rsid w:val="006F74DB"/>
    <w:rsid w:val="006F77B0"/>
    <w:rsid w:val="007000A8"/>
    <w:rsid w:val="00700455"/>
    <w:rsid w:val="0070052F"/>
    <w:rsid w:val="00700A31"/>
    <w:rsid w:val="0070161E"/>
    <w:rsid w:val="00702121"/>
    <w:rsid w:val="00702BB3"/>
    <w:rsid w:val="0070377A"/>
    <w:rsid w:val="007037B4"/>
    <w:rsid w:val="0070766C"/>
    <w:rsid w:val="0071113E"/>
    <w:rsid w:val="007121D1"/>
    <w:rsid w:val="007129D6"/>
    <w:rsid w:val="00713271"/>
    <w:rsid w:val="007133E3"/>
    <w:rsid w:val="0071356D"/>
    <w:rsid w:val="00713EA5"/>
    <w:rsid w:val="00714047"/>
    <w:rsid w:val="0071534C"/>
    <w:rsid w:val="00715575"/>
    <w:rsid w:val="00715667"/>
    <w:rsid w:val="007157BA"/>
    <w:rsid w:val="0071691F"/>
    <w:rsid w:val="00716A7B"/>
    <w:rsid w:val="00717257"/>
    <w:rsid w:val="007172A7"/>
    <w:rsid w:val="00717356"/>
    <w:rsid w:val="00717C76"/>
    <w:rsid w:val="007206FD"/>
    <w:rsid w:val="0072167D"/>
    <w:rsid w:val="00721CC7"/>
    <w:rsid w:val="007224C3"/>
    <w:rsid w:val="00722510"/>
    <w:rsid w:val="00722A51"/>
    <w:rsid w:val="00722D56"/>
    <w:rsid w:val="00724348"/>
    <w:rsid w:val="00724C3A"/>
    <w:rsid w:val="00724C65"/>
    <w:rsid w:val="00725AF9"/>
    <w:rsid w:val="00727AF5"/>
    <w:rsid w:val="00727F6E"/>
    <w:rsid w:val="00731674"/>
    <w:rsid w:val="00732211"/>
    <w:rsid w:val="0073245E"/>
    <w:rsid w:val="007324D2"/>
    <w:rsid w:val="00732DC2"/>
    <w:rsid w:val="00732E08"/>
    <w:rsid w:val="007344E2"/>
    <w:rsid w:val="00734688"/>
    <w:rsid w:val="00734B6A"/>
    <w:rsid w:val="00735639"/>
    <w:rsid w:val="00735E6C"/>
    <w:rsid w:val="0073615F"/>
    <w:rsid w:val="00736912"/>
    <w:rsid w:val="00740351"/>
    <w:rsid w:val="00740D7B"/>
    <w:rsid w:val="007412A5"/>
    <w:rsid w:val="00741AE7"/>
    <w:rsid w:val="00741D73"/>
    <w:rsid w:val="0074209C"/>
    <w:rsid w:val="00742708"/>
    <w:rsid w:val="007432E7"/>
    <w:rsid w:val="007433D8"/>
    <w:rsid w:val="00743C78"/>
    <w:rsid w:val="0074527E"/>
    <w:rsid w:val="0074581D"/>
    <w:rsid w:val="007462CB"/>
    <w:rsid w:val="00746AC6"/>
    <w:rsid w:val="0075019A"/>
    <w:rsid w:val="00750387"/>
    <w:rsid w:val="00750527"/>
    <w:rsid w:val="00750F10"/>
    <w:rsid w:val="00750F2F"/>
    <w:rsid w:val="00750FB0"/>
    <w:rsid w:val="00752646"/>
    <w:rsid w:val="00754839"/>
    <w:rsid w:val="0075531A"/>
    <w:rsid w:val="00755943"/>
    <w:rsid w:val="00755E4A"/>
    <w:rsid w:val="00756819"/>
    <w:rsid w:val="00756A5F"/>
    <w:rsid w:val="00757097"/>
    <w:rsid w:val="007573BA"/>
    <w:rsid w:val="0075792E"/>
    <w:rsid w:val="007607F0"/>
    <w:rsid w:val="00760A70"/>
    <w:rsid w:val="00761C75"/>
    <w:rsid w:val="00761E24"/>
    <w:rsid w:val="0076218A"/>
    <w:rsid w:val="00762E6C"/>
    <w:rsid w:val="007650ED"/>
    <w:rsid w:val="007651E1"/>
    <w:rsid w:val="00767D39"/>
    <w:rsid w:val="0077010B"/>
    <w:rsid w:val="00770C69"/>
    <w:rsid w:val="00771525"/>
    <w:rsid w:val="0077192F"/>
    <w:rsid w:val="00772951"/>
    <w:rsid w:val="007757E7"/>
    <w:rsid w:val="00775AA4"/>
    <w:rsid w:val="007776F9"/>
    <w:rsid w:val="00777DB3"/>
    <w:rsid w:val="007801D0"/>
    <w:rsid w:val="00781012"/>
    <w:rsid w:val="00781B1B"/>
    <w:rsid w:val="00782E9D"/>
    <w:rsid w:val="00782F56"/>
    <w:rsid w:val="00783198"/>
    <w:rsid w:val="00783B94"/>
    <w:rsid w:val="00783C20"/>
    <w:rsid w:val="0078402F"/>
    <w:rsid w:val="00784E5A"/>
    <w:rsid w:val="00784EE3"/>
    <w:rsid w:val="007851FF"/>
    <w:rsid w:val="00785A3A"/>
    <w:rsid w:val="00785B55"/>
    <w:rsid w:val="00787080"/>
    <w:rsid w:val="0079016B"/>
    <w:rsid w:val="007905DC"/>
    <w:rsid w:val="00790972"/>
    <w:rsid w:val="00791160"/>
    <w:rsid w:val="00792767"/>
    <w:rsid w:val="00793879"/>
    <w:rsid w:val="00794211"/>
    <w:rsid w:val="00794C60"/>
    <w:rsid w:val="00795A0B"/>
    <w:rsid w:val="007965F8"/>
    <w:rsid w:val="007970EB"/>
    <w:rsid w:val="0079745E"/>
    <w:rsid w:val="00797B11"/>
    <w:rsid w:val="007A1C43"/>
    <w:rsid w:val="007A1FB7"/>
    <w:rsid w:val="007A23F8"/>
    <w:rsid w:val="007A3CC0"/>
    <w:rsid w:val="007A3EC9"/>
    <w:rsid w:val="007A4E50"/>
    <w:rsid w:val="007A5C80"/>
    <w:rsid w:val="007A656F"/>
    <w:rsid w:val="007A66AE"/>
    <w:rsid w:val="007A6C37"/>
    <w:rsid w:val="007A748A"/>
    <w:rsid w:val="007A78A4"/>
    <w:rsid w:val="007B0C8E"/>
    <w:rsid w:val="007B0D23"/>
    <w:rsid w:val="007B0D38"/>
    <w:rsid w:val="007B0F4F"/>
    <w:rsid w:val="007B0F56"/>
    <w:rsid w:val="007B18B8"/>
    <w:rsid w:val="007B3196"/>
    <w:rsid w:val="007B346C"/>
    <w:rsid w:val="007B3926"/>
    <w:rsid w:val="007B40C9"/>
    <w:rsid w:val="007B533F"/>
    <w:rsid w:val="007B5B25"/>
    <w:rsid w:val="007B646F"/>
    <w:rsid w:val="007B6AC8"/>
    <w:rsid w:val="007B6F89"/>
    <w:rsid w:val="007B7360"/>
    <w:rsid w:val="007B7C4A"/>
    <w:rsid w:val="007C1598"/>
    <w:rsid w:val="007C15BA"/>
    <w:rsid w:val="007C1F69"/>
    <w:rsid w:val="007C34E2"/>
    <w:rsid w:val="007C3C10"/>
    <w:rsid w:val="007C3FF0"/>
    <w:rsid w:val="007C409F"/>
    <w:rsid w:val="007C44F4"/>
    <w:rsid w:val="007C4874"/>
    <w:rsid w:val="007C5060"/>
    <w:rsid w:val="007C5CE1"/>
    <w:rsid w:val="007C629C"/>
    <w:rsid w:val="007C77F8"/>
    <w:rsid w:val="007D03CA"/>
    <w:rsid w:val="007D0E8D"/>
    <w:rsid w:val="007D0F9F"/>
    <w:rsid w:val="007D173A"/>
    <w:rsid w:val="007D189A"/>
    <w:rsid w:val="007D1D3B"/>
    <w:rsid w:val="007D1E56"/>
    <w:rsid w:val="007D20BB"/>
    <w:rsid w:val="007D36EF"/>
    <w:rsid w:val="007D4725"/>
    <w:rsid w:val="007D6415"/>
    <w:rsid w:val="007D67DB"/>
    <w:rsid w:val="007D6FC5"/>
    <w:rsid w:val="007D78C6"/>
    <w:rsid w:val="007D7E50"/>
    <w:rsid w:val="007E02ED"/>
    <w:rsid w:val="007E0967"/>
    <w:rsid w:val="007E0AE2"/>
    <w:rsid w:val="007E11FE"/>
    <w:rsid w:val="007E155D"/>
    <w:rsid w:val="007E1BA1"/>
    <w:rsid w:val="007E28C8"/>
    <w:rsid w:val="007E469E"/>
    <w:rsid w:val="007E492A"/>
    <w:rsid w:val="007E57CD"/>
    <w:rsid w:val="007E5D40"/>
    <w:rsid w:val="007E5F1E"/>
    <w:rsid w:val="007E6A5E"/>
    <w:rsid w:val="007E7D02"/>
    <w:rsid w:val="007F01F4"/>
    <w:rsid w:val="007F0E16"/>
    <w:rsid w:val="007F1AF4"/>
    <w:rsid w:val="007F22EF"/>
    <w:rsid w:val="007F235A"/>
    <w:rsid w:val="007F3090"/>
    <w:rsid w:val="007F3243"/>
    <w:rsid w:val="007F37C1"/>
    <w:rsid w:val="007F3A15"/>
    <w:rsid w:val="007F4179"/>
    <w:rsid w:val="007F48A0"/>
    <w:rsid w:val="007F5ADC"/>
    <w:rsid w:val="007F5C37"/>
    <w:rsid w:val="007F5FE0"/>
    <w:rsid w:val="007F6180"/>
    <w:rsid w:val="007F756C"/>
    <w:rsid w:val="00800261"/>
    <w:rsid w:val="00800B88"/>
    <w:rsid w:val="0080231D"/>
    <w:rsid w:val="00802A91"/>
    <w:rsid w:val="008033FE"/>
    <w:rsid w:val="008048A3"/>
    <w:rsid w:val="008049B9"/>
    <w:rsid w:val="00804C2F"/>
    <w:rsid w:val="00804ED4"/>
    <w:rsid w:val="0080500B"/>
    <w:rsid w:val="008051DF"/>
    <w:rsid w:val="008061CD"/>
    <w:rsid w:val="008070D5"/>
    <w:rsid w:val="00807445"/>
    <w:rsid w:val="00807A2A"/>
    <w:rsid w:val="0081028D"/>
    <w:rsid w:val="00811894"/>
    <w:rsid w:val="008118B0"/>
    <w:rsid w:val="008118E0"/>
    <w:rsid w:val="008120B9"/>
    <w:rsid w:val="0081213B"/>
    <w:rsid w:val="0081248E"/>
    <w:rsid w:val="00812822"/>
    <w:rsid w:val="00812844"/>
    <w:rsid w:val="008131AF"/>
    <w:rsid w:val="00814722"/>
    <w:rsid w:val="00814AD1"/>
    <w:rsid w:val="00814E42"/>
    <w:rsid w:val="00816ACF"/>
    <w:rsid w:val="00816F3F"/>
    <w:rsid w:val="00817ECA"/>
    <w:rsid w:val="00817FE0"/>
    <w:rsid w:val="008204C6"/>
    <w:rsid w:val="00820782"/>
    <w:rsid w:val="00820DAF"/>
    <w:rsid w:val="00822472"/>
    <w:rsid w:val="00822E13"/>
    <w:rsid w:val="00822F96"/>
    <w:rsid w:val="0082314C"/>
    <w:rsid w:val="00823605"/>
    <w:rsid w:val="008236AB"/>
    <w:rsid w:val="00824B56"/>
    <w:rsid w:val="00825B9D"/>
    <w:rsid w:val="00825D53"/>
    <w:rsid w:val="008261F1"/>
    <w:rsid w:val="00827696"/>
    <w:rsid w:val="0083062E"/>
    <w:rsid w:val="00830C2F"/>
    <w:rsid w:val="00830D98"/>
    <w:rsid w:val="00831905"/>
    <w:rsid w:val="00831BA7"/>
    <w:rsid w:val="00831CA3"/>
    <w:rsid w:val="00832930"/>
    <w:rsid w:val="0083313B"/>
    <w:rsid w:val="00833269"/>
    <w:rsid w:val="00833D92"/>
    <w:rsid w:val="00834562"/>
    <w:rsid w:val="008347FB"/>
    <w:rsid w:val="008350C3"/>
    <w:rsid w:val="0083521B"/>
    <w:rsid w:val="00835592"/>
    <w:rsid w:val="0083637D"/>
    <w:rsid w:val="0083651E"/>
    <w:rsid w:val="0083655C"/>
    <w:rsid w:val="00837C7E"/>
    <w:rsid w:val="0084035A"/>
    <w:rsid w:val="00841D97"/>
    <w:rsid w:val="008420CA"/>
    <w:rsid w:val="00843F65"/>
    <w:rsid w:val="00844D08"/>
    <w:rsid w:val="00845A72"/>
    <w:rsid w:val="0084613E"/>
    <w:rsid w:val="0084656B"/>
    <w:rsid w:val="008468D1"/>
    <w:rsid w:val="0084709B"/>
    <w:rsid w:val="00847271"/>
    <w:rsid w:val="00847513"/>
    <w:rsid w:val="008500A5"/>
    <w:rsid w:val="0085024B"/>
    <w:rsid w:val="00850491"/>
    <w:rsid w:val="0085060F"/>
    <w:rsid w:val="00850C7A"/>
    <w:rsid w:val="00851D0F"/>
    <w:rsid w:val="00852767"/>
    <w:rsid w:val="008528CB"/>
    <w:rsid w:val="00853ED3"/>
    <w:rsid w:val="008542F0"/>
    <w:rsid w:val="00855ADE"/>
    <w:rsid w:val="00855DBE"/>
    <w:rsid w:val="00856C84"/>
    <w:rsid w:val="00856E03"/>
    <w:rsid w:val="00856FF5"/>
    <w:rsid w:val="00857FE2"/>
    <w:rsid w:val="00860090"/>
    <w:rsid w:val="0086087A"/>
    <w:rsid w:val="00860A9C"/>
    <w:rsid w:val="008614F3"/>
    <w:rsid w:val="00861861"/>
    <w:rsid w:val="00861D77"/>
    <w:rsid w:val="00862354"/>
    <w:rsid w:val="008623C4"/>
    <w:rsid w:val="00863113"/>
    <w:rsid w:val="008649D8"/>
    <w:rsid w:val="00864DD1"/>
    <w:rsid w:val="00864F62"/>
    <w:rsid w:val="008659E2"/>
    <w:rsid w:val="00865EAC"/>
    <w:rsid w:val="00865F17"/>
    <w:rsid w:val="008664B0"/>
    <w:rsid w:val="008677BE"/>
    <w:rsid w:val="00867AA4"/>
    <w:rsid w:val="00867D9B"/>
    <w:rsid w:val="00870604"/>
    <w:rsid w:val="00870851"/>
    <w:rsid w:val="00870B26"/>
    <w:rsid w:val="00871974"/>
    <w:rsid w:val="00871D0C"/>
    <w:rsid w:val="00871DD4"/>
    <w:rsid w:val="008725E4"/>
    <w:rsid w:val="00872E5D"/>
    <w:rsid w:val="00873428"/>
    <w:rsid w:val="00873C71"/>
    <w:rsid w:val="00873D9F"/>
    <w:rsid w:val="0087476F"/>
    <w:rsid w:val="0087561D"/>
    <w:rsid w:val="00875BE3"/>
    <w:rsid w:val="00875F50"/>
    <w:rsid w:val="008766AA"/>
    <w:rsid w:val="00876AB6"/>
    <w:rsid w:val="00876B52"/>
    <w:rsid w:val="00876B8E"/>
    <w:rsid w:val="00880096"/>
    <w:rsid w:val="00880150"/>
    <w:rsid w:val="00880B75"/>
    <w:rsid w:val="00881549"/>
    <w:rsid w:val="0088249C"/>
    <w:rsid w:val="008827A0"/>
    <w:rsid w:val="00882BD7"/>
    <w:rsid w:val="00882BF9"/>
    <w:rsid w:val="00883C27"/>
    <w:rsid w:val="008842F7"/>
    <w:rsid w:val="00885CB5"/>
    <w:rsid w:val="00885EF3"/>
    <w:rsid w:val="008868C2"/>
    <w:rsid w:val="00886B45"/>
    <w:rsid w:val="0088705D"/>
    <w:rsid w:val="0089037F"/>
    <w:rsid w:val="0089064D"/>
    <w:rsid w:val="008906E9"/>
    <w:rsid w:val="00890726"/>
    <w:rsid w:val="00890975"/>
    <w:rsid w:val="00890C02"/>
    <w:rsid w:val="00891190"/>
    <w:rsid w:val="0089157D"/>
    <w:rsid w:val="0089178E"/>
    <w:rsid w:val="00891C41"/>
    <w:rsid w:val="0089339E"/>
    <w:rsid w:val="008936C4"/>
    <w:rsid w:val="008947B4"/>
    <w:rsid w:val="00894E38"/>
    <w:rsid w:val="0089541B"/>
    <w:rsid w:val="00895A29"/>
    <w:rsid w:val="00896D3F"/>
    <w:rsid w:val="00896DBF"/>
    <w:rsid w:val="00896FE8"/>
    <w:rsid w:val="00897135"/>
    <w:rsid w:val="008972F7"/>
    <w:rsid w:val="008A094D"/>
    <w:rsid w:val="008A0FCE"/>
    <w:rsid w:val="008A2918"/>
    <w:rsid w:val="008A300A"/>
    <w:rsid w:val="008A3701"/>
    <w:rsid w:val="008A3C5E"/>
    <w:rsid w:val="008A3E44"/>
    <w:rsid w:val="008A4D51"/>
    <w:rsid w:val="008A573B"/>
    <w:rsid w:val="008A5DEF"/>
    <w:rsid w:val="008A6742"/>
    <w:rsid w:val="008A67DA"/>
    <w:rsid w:val="008A6E17"/>
    <w:rsid w:val="008A766A"/>
    <w:rsid w:val="008A76AC"/>
    <w:rsid w:val="008A7A45"/>
    <w:rsid w:val="008A7ACD"/>
    <w:rsid w:val="008A7DDB"/>
    <w:rsid w:val="008B0F1D"/>
    <w:rsid w:val="008B0FC4"/>
    <w:rsid w:val="008B10C5"/>
    <w:rsid w:val="008B127A"/>
    <w:rsid w:val="008B1F77"/>
    <w:rsid w:val="008B226A"/>
    <w:rsid w:val="008B309D"/>
    <w:rsid w:val="008B37AB"/>
    <w:rsid w:val="008B47DE"/>
    <w:rsid w:val="008B4C90"/>
    <w:rsid w:val="008B4CB5"/>
    <w:rsid w:val="008B64B6"/>
    <w:rsid w:val="008B716E"/>
    <w:rsid w:val="008C020F"/>
    <w:rsid w:val="008C024F"/>
    <w:rsid w:val="008C0497"/>
    <w:rsid w:val="008C0A12"/>
    <w:rsid w:val="008C16E6"/>
    <w:rsid w:val="008C1721"/>
    <w:rsid w:val="008C1DFE"/>
    <w:rsid w:val="008C20F6"/>
    <w:rsid w:val="008C2477"/>
    <w:rsid w:val="008C31DB"/>
    <w:rsid w:val="008C3356"/>
    <w:rsid w:val="008C3AF1"/>
    <w:rsid w:val="008C450A"/>
    <w:rsid w:val="008C4AFA"/>
    <w:rsid w:val="008C4DBD"/>
    <w:rsid w:val="008C4F50"/>
    <w:rsid w:val="008C590D"/>
    <w:rsid w:val="008C603C"/>
    <w:rsid w:val="008C6409"/>
    <w:rsid w:val="008C68FC"/>
    <w:rsid w:val="008C6A4D"/>
    <w:rsid w:val="008C7E5E"/>
    <w:rsid w:val="008C7E97"/>
    <w:rsid w:val="008C7F72"/>
    <w:rsid w:val="008C7FF8"/>
    <w:rsid w:val="008D0376"/>
    <w:rsid w:val="008D04F5"/>
    <w:rsid w:val="008D1226"/>
    <w:rsid w:val="008D12A7"/>
    <w:rsid w:val="008D1EFB"/>
    <w:rsid w:val="008D2AEE"/>
    <w:rsid w:val="008D2E81"/>
    <w:rsid w:val="008D2FD1"/>
    <w:rsid w:val="008D326E"/>
    <w:rsid w:val="008D351D"/>
    <w:rsid w:val="008D353B"/>
    <w:rsid w:val="008D36D9"/>
    <w:rsid w:val="008D3D95"/>
    <w:rsid w:val="008D4274"/>
    <w:rsid w:val="008D495D"/>
    <w:rsid w:val="008D520B"/>
    <w:rsid w:val="008D532C"/>
    <w:rsid w:val="008D5546"/>
    <w:rsid w:val="008D559D"/>
    <w:rsid w:val="008D5DDC"/>
    <w:rsid w:val="008D67A3"/>
    <w:rsid w:val="008D6C7F"/>
    <w:rsid w:val="008D6D3D"/>
    <w:rsid w:val="008D76C3"/>
    <w:rsid w:val="008D777F"/>
    <w:rsid w:val="008D7E7B"/>
    <w:rsid w:val="008E00F4"/>
    <w:rsid w:val="008E13D2"/>
    <w:rsid w:val="008E1ED7"/>
    <w:rsid w:val="008E36AF"/>
    <w:rsid w:val="008E3EA2"/>
    <w:rsid w:val="008E5181"/>
    <w:rsid w:val="008E641F"/>
    <w:rsid w:val="008E6BE5"/>
    <w:rsid w:val="008E6D65"/>
    <w:rsid w:val="008E75C3"/>
    <w:rsid w:val="008E7990"/>
    <w:rsid w:val="008E7F54"/>
    <w:rsid w:val="008F04FE"/>
    <w:rsid w:val="008F17F6"/>
    <w:rsid w:val="008F4241"/>
    <w:rsid w:val="008F44C2"/>
    <w:rsid w:val="008F4CB7"/>
    <w:rsid w:val="008F5454"/>
    <w:rsid w:val="008F5860"/>
    <w:rsid w:val="008F6E09"/>
    <w:rsid w:val="008F7410"/>
    <w:rsid w:val="008F7F6A"/>
    <w:rsid w:val="008F7FEE"/>
    <w:rsid w:val="00900233"/>
    <w:rsid w:val="00900A3E"/>
    <w:rsid w:val="00900E48"/>
    <w:rsid w:val="00901D70"/>
    <w:rsid w:val="00902DE2"/>
    <w:rsid w:val="0090356A"/>
    <w:rsid w:val="00904128"/>
    <w:rsid w:val="0090418A"/>
    <w:rsid w:val="009042B4"/>
    <w:rsid w:val="009056AA"/>
    <w:rsid w:val="009066B6"/>
    <w:rsid w:val="0090741D"/>
    <w:rsid w:val="00907B81"/>
    <w:rsid w:val="00907E0B"/>
    <w:rsid w:val="0091013F"/>
    <w:rsid w:val="009107A1"/>
    <w:rsid w:val="009112A6"/>
    <w:rsid w:val="0091192B"/>
    <w:rsid w:val="0091217B"/>
    <w:rsid w:val="009122D4"/>
    <w:rsid w:val="009122EF"/>
    <w:rsid w:val="00912775"/>
    <w:rsid w:val="00912B24"/>
    <w:rsid w:val="00912E88"/>
    <w:rsid w:val="00913FBC"/>
    <w:rsid w:val="009145D3"/>
    <w:rsid w:val="00915315"/>
    <w:rsid w:val="00915835"/>
    <w:rsid w:val="00915C37"/>
    <w:rsid w:val="00916AC2"/>
    <w:rsid w:val="00917246"/>
    <w:rsid w:val="0091794F"/>
    <w:rsid w:val="00921596"/>
    <w:rsid w:val="00921A4C"/>
    <w:rsid w:val="0092214C"/>
    <w:rsid w:val="009226F8"/>
    <w:rsid w:val="00922E18"/>
    <w:rsid w:val="00922F01"/>
    <w:rsid w:val="00923687"/>
    <w:rsid w:val="00923B46"/>
    <w:rsid w:val="00924496"/>
    <w:rsid w:val="009248B8"/>
    <w:rsid w:val="00924CB1"/>
    <w:rsid w:val="009276A9"/>
    <w:rsid w:val="00930360"/>
    <w:rsid w:val="009304C3"/>
    <w:rsid w:val="009307B9"/>
    <w:rsid w:val="0093176F"/>
    <w:rsid w:val="00931B6B"/>
    <w:rsid w:val="0093330E"/>
    <w:rsid w:val="00934000"/>
    <w:rsid w:val="00934310"/>
    <w:rsid w:val="00934FED"/>
    <w:rsid w:val="009363B2"/>
    <w:rsid w:val="0093656F"/>
    <w:rsid w:val="009367AE"/>
    <w:rsid w:val="00937658"/>
    <w:rsid w:val="00937A13"/>
    <w:rsid w:val="0094090B"/>
    <w:rsid w:val="00941B3D"/>
    <w:rsid w:val="00941E75"/>
    <w:rsid w:val="00942008"/>
    <w:rsid w:val="00943000"/>
    <w:rsid w:val="0094375E"/>
    <w:rsid w:val="009447A6"/>
    <w:rsid w:val="0094497A"/>
    <w:rsid w:val="009459AD"/>
    <w:rsid w:val="00946230"/>
    <w:rsid w:val="009463A2"/>
    <w:rsid w:val="00947419"/>
    <w:rsid w:val="009478D1"/>
    <w:rsid w:val="00947A18"/>
    <w:rsid w:val="00947C59"/>
    <w:rsid w:val="009508EB"/>
    <w:rsid w:val="00950C55"/>
    <w:rsid w:val="00952C0C"/>
    <w:rsid w:val="00953B5F"/>
    <w:rsid w:val="00953C20"/>
    <w:rsid w:val="00954108"/>
    <w:rsid w:val="009544D0"/>
    <w:rsid w:val="009544F6"/>
    <w:rsid w:val="009556AC"/>
    <w:rsid w:val="009556AE"/>
    <w:rsid w:val="0095591C"/>
    <w:rsid w:val="009563E5"/>
    <w:rsid w:val="00956A9E"/>
    <w:rsid w:val="00956E54"/>
    <w:rsid w:val="009575DB"/>
    <w:rsid w:val="00957C46"/>
    <w:rsid w:val="009601BF"/>
    <w:rsid w:val="00960310"/>
    <w:rsid w:val="00960F9D"/>
    <w:rsid w:val="00963313"/>
    <w:rsid w:val="00964606"/>
    <w:rsid w:val="009655AA"/>
    <w:rsid w:val="00965C36"/>
    <w:rsid w:val="0096624E"/>
    <w:rsid w:val="009673DC"/>
    <w:rsid w:val="00967486"/>
    <w:rsid w:val="009679AD"/>
    <w:rsid w:val="0097000C"/>
    <w:rsid w:val="009705D2"/>
    <w:rsid w:val="00971F47"/>
    <w:rsid w:val="009720E9"/>
    <w:rsid w:val="0097347A"/>
    <w:rsid w:val="00974780"/>
    <w:rsid w:val="00975344"/>
    <w:rsid w:val="00975713"/>
    <w:rsid w:val="00975B7C"/>
    <w:rsid w:val="00975FC9"/>
    <w:rsid w:val="00976538"/>
    <w:rsid w:val="00976B3B"/>
    <w:rsid w:val="00977BE4"/>
    <w:rsid w:val="00980753"/>
    <w:rsid w:val="009807E0"/>
    <w:rsid w:val="009810FC"/>
    <w:rsid w:val="00981824"/>
    <w:rsid w:val="00982034"/>
    <w:rsid w:val="009838FD"/>
    <w:rsid w:val="0098396C"/>
    <w:rsid w:val="009848C5"/>
    <w:rsid w:val="00984B2A"/>
    <w:rsid w:val="0098556D"/>
    <w:rsid w:val="0098691A"/>
    <w:rsid w:val="00986C5D"/>
    <w:rsid w:val="009871BE"/>
    <w:rsid w:val="00987313"/>
    <w:rsid w:val="009902CE"/>
    <w:rsid w:val="00990C9C"/>
    <w:rsid w:val="00991F6F"/>
    <w:rsid w:val="00991FF5"/>
    <w:rsid w:val="00992EBB"/>
    <w:rsid w:val="009933F0"/>
    <w:rsid w:val="00994076"/>
    <w:rsid w:val="009956E8"/>
    <w:rsid w:val="0099578B"/>
    <w:rsid w:val="00995CE5"/>
    <w:rsid w:val="00995DD9"/>
    <w:rsid w:val="0099613C"/>
    <w:rsid w:val="00996CAB"/>
    <w:rsid w:val="00996F6E"/>
    <w:rsid w:val="00997066"/>
    <w:rsid w:val="009973DC"/>
    <w:rsid w:val="00997AFA"/>
    <w:rsid w:val="00997CE5"/>
    <w:rsid w:val="00997DD6"/>
    <w:rsid w:val="009A0255"/>
    <w:rsid w:val="009A098C"/>
    <w:rsid w:val="009A149A"/>
    <w:rsid w:val="009A1914"/>
    <w:rsid w:val="009A28FB"/>
    <w:rsid w:val="009A3357"/>
    <w:rsid w:val="009A3C26"/>
    <w:rsid w:val="009A3CC0"/>
    <w:rsid w:val="009A4688"/>
    <w:rsid w:val="009A5067"/>
    <w:rsid w:val="009A5FA2"/>
    <w:rsid w:val="009A6B26"/>
    <w:rsid w:val="009A7B78"/>
    <w:rsid w:val="009B1911"/>
    <w:rsid w:val="009B19C5"/>
    <w:rsid w:val="009B1C17"/>
    <w:rsid w:val="009B2406"/>
    <w:rsid w:val="009B2A2A"/>
    <w:rsid w:val="009B2D8D"/>
    <w:rsid w:val="009B2FCE"/>
    <w:rsid w:val="009B364C"/>
    <w:rsid w:val="009B40B7"/>
    <w:rsid w:val="009B57B3"/>
    <w:rsid w:val="009B5B07"/>
    <w:rsid w:val="009B5D22"/>
    <w:rsid w:val="009B6160"/>
    <w:rsid w:val="009B6613"/>
    <w:rsid w:val="009B6DCA"/>
    <w:rsid w:val="009B77E4"/>
    <w:rsid w:val="009B7A19"/>
    <w:rsid w:val="009C0259"/>
    <w:rsid w:val="009C0756"/>
    <w:rsid w:val="009C1A34"/>
    <w:rsid w:val="009C1A6B"/>
    <w:rsid w:val="009C1AF5"/>
    <w:rsid w:val="009C1BD6"/>
    <w:rsid w:val="009C1BED"/>
    <w:rsid w:val="009C27CB"/>
    <w:rsid w:val="009C295A"/>
    <w:rsid w:val="009C2D5B"/>
    <w:rsid w:val="009C3155"/>
    <w:rsid w:val="009C35C3"/>
    <w:rsid w:val="009C43B9"/>
    <w:rsid w:val="009C45A1"/>
    <w:rsid w:val="009C4689"/>
    <w:rsid w:val="009C4AE6"/>
    <w:rsid w:val="009C543A"/>
    <w:rsid w:val="009C5AD9"/>
    <w:rsid w:val="009C5CCA"/>
    <w:rsid w:val="009C5EAC"/>
    <w:rsid w:val="009C7A2D"/>
    <w:rsid w:val="009C7A6C"/>
    <w:rsid w:val="009C7EE6"/>
    <w:rsid w:val="009D10A7"/>
    <w:rsid w:val="009D1165"/>
    <w:rsid w:val="009D343E"/>
    <w:rsid w:val="009D3582"/>
    <w:rsid w:val="009D37E0"/>
    <w:rsid w:val="009D3B25"/>
    <w:rsid w:val="009D3CCB"/>
    <w:rsid w:val="009D4238"/>
    <w:rsid w:val="009D433D"/>
    <w:rsid w:val="009D5A7C"/>
    <w:rsid w:val="009D5BCA"/>
    <w:rsid w:val="009D5F07"/>
    <w:rsid w:val="009D6281"/>
    <w:rsid w:val="009D661E"/>
    <w:rsid w:val="009D68BC"/>
    <w:rsid w:val="009D69D1"/>
    <w:rsid w:val="009D7A15"/>
    <w:rsid w:val="009E03FE"/>
    <w:rsid w:val="009E09C0"/>
    <w:rsid w:val="009E2701"/>
    <w:rsid w:val="009E2D0D"/>
    <w:rsid w:val="009E33F9"/>
    <w:rsid w:val="009E3679"/>
    <w:rsid w:val="009E3716"/>
    <w:rsid w:val="009E67C5"/>
    <w:rsid w:val="009E7095"/>
    <w:rsid w:val="009E7D34"/>
    <w:rsid w:val="009F066A"/>
    <w:rsid w:val="009F0D2F"/>
    <w:rsid w:val="009F264C"/>
    <w:rsid w:val="009F4AAB"/>
    <w:rsid w:val="009F4CB3"/>
    <w:rsid w:val="009F4EBC"/>
    <w:rsid w:val="009F58C1"/>
    <w:rsid w:val="009F5CE6"/>
    <w:rsid w:val="009F73D4"/>
    <w:rsid w:val="00A003AA"/>
    <w:rsid w:val="00A00D38"/>
    <w:rsid w:val="00A01866"/>
    <w:rsid w:val="00A01A14"/>
    <w:rsid w:val="00A024E7"/>
    <w:rsid w:val="00A02A02"/>
    <w:rsid w:val="00A03310"/>
    <w:rsid w:val="00A03C47"/>
    <w:rsid w:val="00A03D5F"/>
    <w:rsid w:val="00A0409E"/>
    <w:rsid w:val="00A044B6"/>
    <w:rsid w:val="00A04B36"/>
    <w:rsid w:val="00A05192"/>
    <w:rsid w:val="00A05FB0"/>
    <w:rsid w:val="00A06476"/>
    <w:rsid w:val="00A06934"/>
    <w:rsid w:val="00A06DDE"/>
    <w:rsid w:val="00A07AB8"/>
    <w:rsid w:val="00A1041E"/>
    <w:rsid w:val="00A10764"/>
    <w:rsid w:val="00A10851"/>
    <w:rsid w:val="00A10933"/>
    <w:rsid w:val="00A119EA"/>
    <w:rsid w:val="00A11A60"/>
    <w:rsid w:val="00A13551"/>
    <w:rsid w:val="00A138EE"/>
    <w:rsid w:val="00A1392D"/>
    <w:rsid w:val="00A13A0C"/>
    <w:rsid w:val="00A13A8A"/>
    <w:rsid w:val="00A1448C"/>
    <w:rsid w:val="00A151C6"/>
    <w:rsid w:val="00A1647A"/>
    <w:rsid w:val="00A16D6A"/>
    <w:rsid w:val="00A16E32"/>
    <w:rsid w:val="00A175D7"/>
    <w:rsid w:val="00A21851"/>
    <w:rsid w:val="00A22691"/>
    <w:rsid w:val="00A242F6"/>
    <w:rsid w:val="00A25C6D"/>
    <w:rsid w:val="00A27534"/>
    <w:rsid w:val="00A2755A"/>
    <w:rsid w:val="00A279D3"/>
    <w:rsid w:val="00A27BB7"/>
    <w:rsid w:val="00A3089D"/>
    <w:rsid w:val="00A30B25"/>
    <w:rsid w:val="00A30C23"/>
    <w:rsid w:val="00A31D1F"/>
    <w:rsid w:val="00A32CE9"/>
    <w:rsid w:val="00A32DE5"/>
    <w:rsid w:val="00A332D6"/>
    <w:rsid w:val="00A337EF"/>
    <w:rsid w:val="00A33A1E"/>
    <w:rsid w:val="00A33B9F"/>
    <w:rsid w:val="00A35695"/>
    <w:rsid w:val="00A35A3B"/>
    <w:rsid w:val="00A35A66"/>
    <w:rsid w:val="00A35DEB"/>
    <w:rsid w:val="00A3610F"/>
    <w:rsid w:val="00A365A4"/>
    <w:rsid w:val="00A36D07"/>
    <w:rsid w:val="00A3706E"/>
    <w:rsid w:val="00A37082"/>
    <w:rsid w:val="00A37D26"/>
    <w:rsid w:val="00A37E1E"/>
    <w:rsid w:val="00A408E7"/>
    <w:rsid w:val="00A4092F"/>
    <w:rsid w:val="00A4094F"/>
    <w:rsid w:val="00A40A71"/>
    <w:rsid w:val="00A40E3A"/>
    <w:rsid w:val="00A41244"/>
    <w:rsid w:val="00A41BAD"/>
    <w:rsid w:val="00A428FD"/>
    <w:rsid w:val="00A42D56"/>
    <w:rsid w:val="00A440C3"/>
    <w:rsid w:val="00A44817"/>
    <w:rsid w:val="00A448B7"/>
    <w:rsid w:val="00A4504E"/>
    <w:rsid w:val="00A46414"/>
    <w:rsid w:val="00A46894"/>
    <w:rsid w:val="00A4777E"/>
    <w:rsid w:val="00A47BAF"/>
    <w:rsid w:val="00A50FA3"/>
    <w:rsid w:val="00A51508"/>
    <w:rsid w:val="00A52F52"/>
    <w:rsid w:val="00A533C4"/>
    <w:rsid w:val="00A53534"/>
    <w:rsid w:val="00A56A01"/>
    <w:rsid w:val="00A56B69"/>
    <w:rsid w:val="00A57EDD"/>
    <w:rsid w:val="00A60473"/>
    <w:rsid w:val="00A63476"/>
    <w:rsid w:val="00A63B5C"/>
    <w:rsid w:val="00A643E8"/>
    <w:rsid w:val="00A64456"/>
    <w:rsid w:val="00A6498C"/>
    <w:rsid w:val="00A64DF4"/>
    <w:rsid w:val="00A64E75"/>
    <w:rsid w:val="00A65090"/>
    <w:rsid w:val="00A67A0F"/>
    <w:rsid w:val="00A67D0A"/>
    <w:rsid w:val="00A67E6E"/>
    <w:rsid w:val="00A71683"/>
    <w:rsid w:val="00A71CE2"/>
    <w:rsid w:val="00A72AF7"/>
    <w:rsid w:val="00A7416F"/>
    <w:rsid w:val="00A7454D"/>
    <w:rsid w:val="00A74557"/>
    <w:rsid w:val="00A75486"/>
    <w:rsid w:val="00A759F2"/>
    <w:rsid w:val="00A75FE9"/>
    <w:rsid w:val="00A776B7"/>
    <w:rsid w:val="00A801AC"/>
    <w:rsid w:val="00A8077A"/>
    <w:rsid w:val="00A80FB3"/>
    <w:rsid w:val="00A80FEF"/>
    <w:rsid w:val="00A81DDA"/>
    <w:rsid w:val="00A82936"/>
    <w:rsid w:val="00A83EE7"/>
    <w:rsid w:val="00A8432C"/>
    <w:rsid w:val="00A84C30"/>
    <w:rsid w:val="00A84DFB"/>
    <w:rsid w:val="00A8636D"/>
    <w:rsid w:val="00A86752"/>
    <w:rsid w:val="00A86AA3"/>
    <w:rsid w:val="00A8700B"/>
    <w:rsid w:val="00A907DF"/>
    <w:rsid w:val="00A90BB5"/>
    <w:rsid w:val="00A9103A"/>
    <w:rsid w:val="00A9107F"/>
    <w:rsid w:val="00A91AB7"/>
    <w:rsid w:val="00A92FF0"/>
    <w:rsid w:val="00A9312C"/>
    <w:rsid w:val="00A950D9"/>
    <w:rsid w:val="00A96082"/>
    <w:rsid w:val="00A9673F"/>
    <w:rsid w:val="00A979C7"/>
    <w:rsid w:val="00AA0F56"/>
    <w:rsid w:val="00AA10CF"/>
    <w:rsid w:val="00AA2FC8"/>
    <w:rsid w:val="00AA3177"/>
    <w:rsid w:val="00AA3502"/>
    <w:rsid w:val="00AA3B5D"/>
    <w:rsid w:val="00AA3BFB"/>
    <w:rsid w:val="00AA3E62"/>
    <w:rsid w:val="00AA42C1"/>
    <w:rsid w:val="00AA43E0"/>
    <w:rsid w:val="00AA4FD9"/>
    <w:rsid w:val="00AA5631"/>
    <w:rsid w:val="00AA5875"/>
    <w:rsid w:val="00AA70C7"/>
    <w:rsid w:val="00AA7214"/>
    <w:rsid w:val="00AB02C8"/>
    <w:rsid w:val="00AB0E18"/>
    <w:rsid w:val="00AB16A0"/>
    <w:rsid w:val="00AB182B"/>
    <w:rsid w:val="00AB1AB0"/>
    <w:rsid w:val="00AB339F"/>
    <w:rsid w:val="00AB3B6E"/>
    <w:rsid w:val="00AB45D6"/>
    <w:rsid w:val="00AB5654"/>
    <w:rsid w:val="00AB60FD"/>
    <w:rsid w:val="00AB641C"/>
    <w:rsid w:val="00AB6A90"/>
    <w:rsid w:val="00AB6D5E"/>
    <w:rsid w:val="00AB6DD4"/>
    <w:rsid w:val="00AB7115"/>
    <w:rsid w:val="00AB7794"/>
    <w:rsid w:val="00AB7D81"/>
    <w:rsid w:val="00AB7EFA"/>
    <w:rsid w:val="00AC04AB"/>
    <w:rsid w:val="00AC0D6F"/>
    <w:rsid w:val="00AC2CC4"/>
    <w:rsid w:val="00AC38E9"/>
    <w:rsid w:val="00AC3B50"/>
    <w:rsid w:val="00AC3F89"/>
    <w:rsid w:val="00AC40D8"/>
    <w:rsid w:val="00AC4F64"/>
    <w:rsid w:val="00AC5639"/>
    <w:rsid w:val="00AC6693"/>
    <w:rsid w:val="00AC7CF3"/>
    <w:rsid w:val="00AC7D75"/>
    <w:rsid w:val="00AC7E9D"/>
    <w:rsid w:val="00AD0E9A"/>
    <w:rsid w:val="00AD129A"/>
    <w:rsid w:val="00AD14AB"/>
    <w:rsid w:val="00AD1533"/>
    <w:rsid w:val="00AD184F"/>
    <w:rsid w:val="00AD1B02"/>
    <w:rsid w:val="00AD1CBD"/>
    <w:rsid w:val="00AD203F"/>
    <w:rsid w:val="00AD25CE"/>
    <w:rsid w:val="00AD3023"/>
    <w:rsid w:val="00AD39A0"/>
    <w:rsid w:val="00AD3A1D"/>
    <w:rsid w:val="00AD3A3B"/>
    <w:rsid w:val="00AD4151"/>
    <w:rsid w:val="00AD44A2"/>
    <w:rsid w:val="00AD4967"/>
    <w:rsid w:val="00AD4B5E"/>
    <w:rsid w:val="00AD4DEE"/>
    <w:rsid w:val="00AD650F"/>
    <w:rsid w:val="00AD6843"/>
    <w:rsid w:val="00AD6845"/>
    <w:rsid w:val="00AD6AF5"/>
    <w:rsid w:val="00AD6CC2"/>
    <w:rsid w:val="00AE0FC7"/>
    <w:rsid w:val="00AE11C0"/>
    <w:rsid w:val="00AE1763"/>
    <w:rsid w:val="00AE1861"/>
    <w:rsid w:val="00AE18CD"/>
    <w:rsid w:val="00AE230A"/>
    <w:rsid w:val="00AE24D3"/>
    <w:rsid w:val="00AE461C"/>
    <w:rsid w:val="00AE4805"/>
    <w:rsid w:val="00AE4C2F"/>
    <w:rsid w:val="00AE4FE9"/>
    <w:rsid w:val="00AE54DC"/>
    <w:rsid w:val="00AE5809"/>
    <w:rsid w:val="00AE6FB2"/>
    <w:rsid w:val="00AE7149"/>
    <w:rsid w:val="00AE72B6"/>
    <w:rsid w:val="00AE7EE1"/>
    <w:rsid w:val="00AF0697"/>
    <w:rsid w:val="00AF1E9E"/>
    <w:rsid w:val="00AF1F80"/>
    <w:rsid w:val="00AF208F"/>
    <w:rsid w:val="00AF2515"/>
    <w:rsid w:val="00AF28C4"/>
    <w:rsid w:val="00AF2E08"/>
    <w:rsid w:val="00AF2FF9"/>
    <w:rsid w:val="00AF315B"/>
    <w:rsid w:val="00AF33D9"/>
    <w:rsid w:val="00AF3B8E"/>
    <w:rsid w:val="00AF3C67"/>
    <w:rsid w:val="00AF3F5B"/>
    <w:rsid w:val="00AF45FC"/>
    <w:rsid w:val="00AF4748"/>
    <w:rsid w:val="00AF4A45"/>
    <w:rsid w:val="00AF4EC5"/>
    <w:rsid w:val="00AF5101"/>
    <w:rsid w:val="00AF5114"/>
    <w:rsid w:val="00AF6341"/>
    <w:rsid w:val="00AF6678"/>
    <w:rsid w:val="00AF7DCD"/>
    <w:rsid w:val="00B01447"/>
    <w:rsid w:val="00B01973"/>
    <w:rsid w:val="00B01A6E"/>
    <w:rsid w:val="00B01C3A"/>
    <w:rsid w:val="00B03B3C"/>
    <w:rsid w:val="00B03F0E"/>
    <w:rsid w:val="00B04BC3"/>
    <w:rsid w:val="00B055C5"/>
    <w:rsid w:val="00B0582D"/>
    <w:rsid w:val="00B0629A"/>
    <w:rsid w:val="00B06DCC"/>
    <w:rsid w:val="00B07398"/>
    <w:rsid w:val="00B07B5E"/>
    <w:rsid w:val="00B122FE"/>
    <w:rsid w:val="00B1259A"/>
    <w:rsid w:val="00B1264B"/>
    <w:rsid w:val="00B12966"/>
    <w:rsid w:val="00B12B86"/>
    <w:rsid w:val="00B132DA"/>
    <w:rsid w:val="00B134B6"/>
    <w:rsid w:val="00B1367B"/>
    <w:rsid w:val="00B139CC"/>
    <w:rsid w:val="00B15FA7"/>
    <w:rsid w:val="00B163DB"/>
    <w:rsid w:val="00B167CB"/>
    <w:rsid w:val="00B16C36"/>
    <w:rsid w:val="00B17376"/>
    <w:rsid w:val="00B17E10"/>
    <w:rsid w:val="00B208E9"/>
    <w:rsid w:val="00B20D5C"/>
    <w:rsid w:val="00B2100D"/>
    <w:rsid w:val="00B21423"/>
    <w:rsid w:val="00B219F6"/>
    <w:rsid w:val="00B21DDA"/>
    <w:rsid w:val="00B2236A"/>
    <w:rsid w:val="00B2243F"/>
    <w:rsid w:val="00B23BB1"/>
    <w:rsid w:val="00B24686"/>
    <w:rsid w:val="00B24B26"/>
    <w:rsid w:val="00B2515B"/>
    <w:rsid w:val="00B2545E"/>
    <w:rsid w:val="00B27F54"/>
    <w:rsid w:val="00B308BF"/>
    <w:rsid w:val="00B313B8"/>
    <w:rsid w:val="00B3246E"/>
    <w:rsid w:val="00B32E78"/>
    <w:rsid w:val="00B33992"/>
    <w:rsid w:val="00B3543E"/>
    <w:rsid w:val="00B35D2A"/>
    <w:rsid w:val="00B35EF3"/>
    <w:rsid w:val="00B36646"/>
    <w:rsid w:val="00B37A35"/>
    <w:rsid w:val="00B400FF"/>
    <w:rsid w:val="00B40350"/>
    <w:rsid w:val="00B40C32"/>
    <w:rsid w:val="00B414AB"/>
    <w:rsid w:val="00B420A9"/>
    <w:rsid w:val="00B430E7"/>
    <w:rsid w:val="00B43D79"/>
    <w:rsid w:val="00B4430F"/>
    <w:rsid w:val="00B444F7"/>
    <w:rsid w:val="00B4484F"/>
    <w:rsid w:val="00B44870"/>
    <w:rsid w:val="00B44FC6"/>
    <w:rsid w:val="00B45689"/>
    <w:rsid w:val="00B45AE5"/>
    <w:rsid w:val="00B46190"/>
    <w:rsid w:val="00B47826"/>
    <w:rsid w:val="00B5013E"/>
    <w:rsid w:val="00B50E0F"/>
    <w:rsid w:val="00B50F88"/>
    <w:rsid w:val="00B51CDE"/>
    <w:rsid w:val="00B51E2A"/>
    <w:rsid w:val="00B52283"/>
    <w:rsid w:val="00B5293A"/>
    <w:rsid w:val="00B52F88"/>
    <w:rsid w:val="00B53185"/>
    <w:rsid w:val="00B535D9"/>
    <w:rsid w:val="00B53C63"/>
    <w:rsid w:val="00B54439"/>
    <w:rsid w:val="00B544B7"/>
    <w:rsid w:val="00B54911"/>
    <w:rsid w:val="00B54D1C"/>
    <w:rsid w:val="00B55580"/>
    <w:rsid w:val="00B55898"/>
    <w:rsid w:val="00B56334"/>
    <w:rsid w:val="00B5672F"/>
    <w:rsid w:val="00B56C61"/>
    <w:rsid w:val="00B56D57"/>
    <w:rsid w:val="00B57A01"/>
    <w:rsid w:val="00B57D8A"/>
    <w:rsid w:val="00B57DAE"/>
    <w:rsid w:val="00B60DEB"/>
    <w:rsid w:val="00B611E2"/>
    <w:rsid w:val="00B615A9"/>
    <w:rsid w:val="00B616EE"/>
    <w:rsid w:val="00B62096"/>
    <w:rsid w:val="00B62E59"/>
    <w:rsid w:val="00B6328D"/>
    <w:rsid w:val="00B633B8"/>
    <w:rsid w:val="00B63598"/>
    <w:rsid w:val="00B6370F"/>
    <w:rsid w:val="00B64B46"/>
    <w:rsid w:val="00B651C2"/>
    <w:rsid w:val="00B6710B"/>
    <w:rsid w:val="00B67652"/>
    <w:rsid w:val="00B7041F"/>
    <w:rsid w:val="00B704EE"/>
    <w:rsid w:val="00B70863"/>
    <w:rsid w:val="00B70950"/>
    <w:rsid w:val="00B709B6"/>
    <w:rsid w:val="00B709F1"/>
    <w:rsid w:val="00B70EAF"/>
    <w:rsid w:val="00B727F9"/>
    <w:rsid w:val="00B72879"/>
    <w:rsid w:val="00B729EC"/>
    <w:rsid w:val="00B72B6E"/>
    <w:rsid w:val="00B72CD1"/>
    <w:rsid w:val="00B72DDC"/>
    <w:rsid w:val="00B738B3"/>
    <w:rsid w:val="00B7433A"/>
    <w:rsid w:val="00B74395"/>
    <w:rsid w:val="00B74990"/>
    <w:rsid w:val="00B74A41"/>
    <w:rsid w:val="00B75CA1"/>
    <w:rsid w:val="00B80933"/>
    <w:rsid w:val="00B80CAA"/>
    <w:rsid w:val="00B80D6B"/>
    <w:rsid w:val="00B81851"/>
    <w:rsid w:val="00B8236D"/>
    <w:rsid w:val="00B82437"/>
    <w:rsid w:val="00B8285C"/>
    <w:rsid w:val="00B82F3F"/>
    <w:rsid w:val="00B833EF"/>
    <w:rsid w:val="00B84BBB"/>
    <w:rsid w:val="00B85A0B"/>
    <w:rsid w:val="00B85E48"/>
    <w:rsid w:val="00B86E3E"/>
    <w:rsid w:val="00B87020"/>
    <w:rsid w:val="00B873BE"/>
    <w:rsid w:val="00B879E6"/>
    <w:rsid w:val="00B87B79"/>
    <w:rsid w:val="00B87EBA"/>
    <w:rsid w:val="00B90743"/>
    <w:rsid w:val="00B90E2B"/>
    <w:rsid w:val="00B90EF4"/>
    <w:rsid w:val="00B91150"/>
    <w:rsid w:val="00B91227"/>
    <w:rsid w:val="00B91DA8"/>
    <w:rsid w:val="00B91FE6"/>
    <w:rsid w:val="00B921E2"/>
    <w:rsid w:val="00B9353D"/>
    <w:rsid w:val="00B949C1"/>
    <w:rsid w:val="00B94B12"/>
    <w:rsid w:val="00B956EF"/>
    <w:rsid w:val="00B95701"/>
    <w:rsid w:val="00B95F81"/>
    <w:rsid w:val="00B961EF"/>
    <w:rsid w:val="00B973DC"/>
    <w:rsid w:val="00BA05EC"/>
    <w:rsid w:val="00BA09E1"/>
    <w:rsid w:val="00BA0DE2"/>
    <w:rsid w:val="00BA1B96"/>
    <w:rsid w:val="00BA1FEE"/>
    <w:rsid w:val="00BA207D"/>
    <w:rsid w:val="00BA2740"/>
    <w:rsid w:val="00BA37ED"/>
    <w:rsid w:val="00BA411C"/>
    <w:rsid w:val="00BA4898"/>
    <w:rsid w:val="00BA4D82"/>
    <w:rsid w:val="00BA53FD"/>
    <w:rsid w:val="00BA55FD"/>
    <w:rsid w:val="00BA5950"/>
    <w:rsid w:val="00BA7170"/>
    <w:rsid w:val="00BA745F"/>
    <w:rsid w:val="00BA7551"/>
    <w:rsid w:val="00BB000E"/>
    <w:rsid w:val="00BB0FBF"/>
    <w:rsid w:val="00BB1769"/>
    <w:rsid w:val="00BB1C91"/>
    <w:rsid w:val="00BB2778"/>
    <w:rsid w:val="00BB2819"/>
    <w:rsid w:val="00BB2841"/>
    <w:rsid w:val="00BB322E"/>
    <w:rsid w:val="00BB33E5"/>
    <w:rsid w:val="00BB37F3"/>
    <w:rsid w:val="00BB42BC"/>
    <w:rsid w:val="00BB4776"/>
    <w:rsid w:val="00BB5006"/>
    <w:rsid w:val="00BB5DE6"/>
    <w:rsid w:val="00BB6A0B"/>
    <w:rsid w:val="00BC000A"/>
    <w:rsid w:val="00BC0BDF"/>
    <w:rsid w:val="00BC0CA7"/>
    <w:rsid w:val="00BC1001"/>
    <w:rsid w:val="00BC1236"/>
    <w:rsid w:val="00BC1A33"/>
    <w:rsid w:val="00BC2249"/>
    <w:rsid w:val="00BC382D"/>
    <w:rsid w:val="00BC4311"/>
    <w:rsid w:val="00BC478C"/>
    <w:rsid w:val="00BC5C5D"/>
    <w:rsid w:val="00BC67BD"/>
    <w:rsid w:val="00BC6AAE"/>
    <w:rsid w:val="00BD0906"/>
    <w:rsid w:val="00BD1CE5"/>
    <w:rsid w:val="00BD20CD"/>
    <w:rsid w:val="00BD290A"/>
    <w:rsid w:val="00BD3B22"/>
    <w:rsid w:val="00BD494E"/>
    <w:rsid w:val="00BD4D34"/>
    <w:rsid w:val="00BD4DC6"/>
    <w:rsid w:val="00BD520F"/>
    <w:rsid w:val="00BD5D4E"/>
    <w:rsid w:val="00BD5E7F"/>
    <w:rsid w:val="00BD628B"/>
    <w:rsid w:val="00BD6641"/>
    <w:rsid w:val="00BD6683"/>
    <w:rsid w:val="00BD68D7"/>
    <w:rsid w:val="00BD6AC8"/>
    <w:rsid w:val="00BD6F47"/>
    <w:rsid w:val="00BE012A"/>
    <w:rsid w:val="00BE078E"/>
    <w:rsid w:val="00BE0C60"/>
    <w:rsid w:val="00BE1930"/>
    <w:rsid w:val="00BE1A18"/>
    <w:rsid w:val="00BE2E52"/>
    <w:rsid w:val="00BE35A3"/>
    <w:rsid w:val="00BE367F"/>
    <w:rsid w:val="00BE3F0F"/>
    <w:rsid w:val="00BE43BA"/>
    <w:rsid w:val="00BE4B03"/>
    <w:rsid w:val="00BE684D"/>
    <w:rsid w:val="00BF07BC"/>
    <w:rsid w:val="00BF0AB1"/>
    <w:rsid w:val="00BF1398"/>
    <w:rsid w:val="00BF1476"/>
    <w:rsid w:val="00BF1A31"/>
    <w:rsid w:val="00BF1C97"/>
    <w:rsid w:val="00BF1D23"/>
    <w:rsid w:val="00BF1ED1"/>
    <w:rsid w:val="00BF3B8F"/>
    <w:rsid w:val="00BF41C3"/>
    <w:rsid w:val="00BF45C0"/>
    <w:rsid w:val="00BF4E99"/>
    <w:rsid w:val="00BF5647"/>
    <w:rsid w:val="00BF5DE8"/>
    <w:rsid w:val="00BF6048"/>
    <w:rsid w:val="00BF67DC"/>
    <w:rsid w:val="00BF6CC0"/>
    <w:rsid w:val="00BF6DA5"/>
    <w:rsid w:val="00C00EF3"/>
    <w:rsid w:val="00C01901"/>
    <w:rsid w:val="00C01B6E"/>
    <w:rsid w:val="00C02CAA"/>
    <w:rsid w:val="00C02D94"/>
    <w:rsid w:val="00C02FD7"/>
    <w:rsid w:val="00C035C2"/>
    <w:rsid w:val="00C041D5"/>
    <w:rsid w:val="00C042CC"/>
    <w:rsid w:val="00C050B3"/>
    <w:rsid w:val="00C05467"/>
    <w:rsid w:val="00C05AD9"/>
    <w:rsid w:val="00C06014"/>
    <w:rsid w:val="00C06EA2"/>
    <w:rsid w:val="00C076C2"/>
    <w:rsid w:val="00C0774D"/>
    <w:rsid w:val="00C07B40"/>
    <w:rsid w:val="00C07D2E"/>
    <w:rsid w:val="00C07F90"/>
    <w:rsid w:val="00C1061C"/>
    <w:rsid w:val="00C11D43"/>
    <w:rsid w:val="00C11F22"/>
    <w:rsid w:val="00C122DB"/>
    <w:rsid w:val="00C1288F"/>
    <w:rsid w:val="00C12AE8"/>
    <w:rsid w:val="00C13341"/>
    <w:rsid w:val="00C140D6"/>
    <w:rsid w:val="00C1491E"/>
    <w:rsid w:val="00C1562E"/>
    <w:rsid w:val="00C15C1F"/>
    <w:rsid w:val="00C168BD"/>
    <w:rsid w:val="00C168D7"/>
    <w:rsid w:val="00C16A94"/>
    <w:rsid w:val="00C1751D"/>
    <w:rsid w:val="00C175E3"/>
    <w:rsid w:val="00C17E91"/>
    <w:rsid w:val="00C2094C"/>
    <w:rsid w:val="00C213FB"/>
    <w:rsid w:val="00C2172E"/>
    <w:rsid w:val="00C232B8"/>
    <w:rsid w:val="00C23BC7"/>
    <w:rsid w:val="00C23D45"/>
    <w:rsid w:val="00C23F33"/>
    <w:rsid w:val="00C246BC"/>
    <w:rsid w:val="00C24AB0"/>
    <w:rsid w:val="00C252D7"/>
    <w:rsid w:val="00C25621"/>
    <w:rsid w:val="00C259D1"/>
    <w:rsid w:val="00C25A58"/>
    <w:rsid w:val="00C25BFC"/>
    <w:rsid w:val="00C25F0A"/>
    <w:rsid w:val="00C265F8"/>
    <w:rsid w:val="00C2769A"/>
    <w:rsid w:val="00C278E1"/>
    <w:rsid w:val="00C27A52"/>
    <w:rsid w:val="00C30F93"/>
    <w:rsid w:val="00C31F26"/>
    <w:rsid w:val="00C32245"/>
    <w:rsid w:val="00C33334"/>
    <w:rsid w:val="00C33774"/>
    <w:rsid w:val="00C33C67"/>
    <w:rsid w:val="00C34226"/>
    <w:rsid w:val="00C34784"/>
    <w:rsid w:val="00C34885"/>
    <w:rsid w:val="00C34B3D"/>
    <w:rsid w:val="00C34D0A"/>
    <w:rsid w:val="00C34D43"/>
    <w:rsid w:val="00C355B8"/>
    <w:rsid w:val="00C35F7C"/>
    <w:rsid w:val="00C37C20"/>
    <w:rsid w:val="00C404AC"/>
    <w:rsid w:val="00C405B7"/>
    <w:rsid w:val="00C40AEE"/>
    <w:rsid w:val="00C40C0B"/>
    <w:rsid w:val="00C40C75"/>
    <w:rsid w:val="00C41702"/>
    <w:rsid w:val="00C4242B"/>
    <w:rsid w:val="00C424AC"/>
    <w:rsid w:val="00C42725"/>
    <w:rsid w:val="00C42B63"/>
    <w:rsid w:val="00C42C9C"/>
    <w:rsid w:val="00C43838"/>
    <w:rsid w:val="00C43944"/>
    <w:rsid w:val="00C43B51"/>
    <w:rsid w:val="00C44742"/>
    <w:rsid w:val="00C44F92"/>
    <w:rsid w:val="00C45379"/>
    <w:rsid w:val="00C45BEA"/>
    <w:rsid w:val="00C46316"/>
    <w:rsid w:val="00C46DBD"/>
    <w:rsid w:val="00C47288"/>
    <w:rsid w:val="00C47B54"/>
    <w:rsid w:val="00C47D1B"/>
    <w:rsid w:val="00C506D4"/>
    <w:rsid w:val="00C517E7"/>
    <w:rsid w:val="00C52054"/>
    <w:rsid w:val="00C520FC"/>
    <w:rsid w:val="00C52643"/>
    <w:rsid w:val="00C5279F"/>
    <w:rsid w:val="00C52D7C"/>
    <w:rsid w:val="00C53030"/>
    <w:rsid w:val="00C53654"/>
    <w:rsid w:val="00C548A7"/>
    <w:rsid w:val="00C54991"/>
    <w:rsid w:val="00C5627D"/>
    <w:rsid w:val="00C563E2"/>
    <w:rsid w:val="00C56643"/>
    <w:rsid w:val="00C56D3C"/>
    <w:rsid w:val="00C57A3C"/>
    <w:rsid w:val="00C57D2D"/>
    <w:rsid w:val="00C57DD2"/>
    <w:rsid w:val="00C60286"/>
    <w:rsid w:val="00C60F91"/>
    <w:rsid w:val="00C612E2"/>
    <w:rsid w:val="00C6318B"/>
    <w:rsid w:val="00C63365"/>
    <w:rsid w:val="00C63EF8"/>
    <w:rsid w:val="00C643A9"/>
    <w:rsid w:val="00C648B4"/>
    <w:rsid w:val="00C65467"/>
    <w:rsid w:val="00C6575C"/>
    <w:rsid w:val="00C66C39"/>
    <w:rsid w:val="00C67BA9"/>
    <w:rsid w:val="00C67E2E"/>
    <w:rsid w:val="00C71B6D"/>
    <w:rsid w:val="00C72716"/>
    <w:rsid w:val="00C72FC4"/>
    <w:rsid w:val="00C73D1C"/>
    <w:rsid w:val="00C740A3"/>
    <w:rsid w:val="00C75485"/>
    <w:rsid w:val="00C7605B"/>
    <w:rsid w:val="00C769BC"/>
    <w:rsid w:val="00C76D4D"/>
    <w:rsid w:val="00C77155"/>
    <w:rsid w:val="00C80038"/>
    <w:rsid w:val="00C810E4"/>
    <w:rsid w:val="00C81CBF"/>
    <w:rsid w:val="00C822B9"/>
    <w:rsid w:val="00C83173"/>
    <w:rsid w:val="00C840A0"/>
    <w:rsid w:val="00C843EF"/>
    <w:rsid w:val="00C84946"/>
    <w:rsid w:val="00C84C65"/>
    <w:rsid w:val="00C84E40"/>
    <w:rsid w:val="00C86E59"/>
    <w:rsid w:val="00C873FA"/>
    <w:rsid w:val="00C91872"/>
    <w:rsid w:val="00C9211E"/>
    <w:rsid w:val="00C924A9"/>
    <w:rsid w:val="00C93B83"/>
    <w:rsid w:val="00C93C1B"/>
    <w:rsid w:val="00C93F1E"/>
    <w:rsid w:val="00C94D4B"/>
    <w:rsid w:val="00C95066"/>
    <w:rsid w:val="00C950E4"/>
    <w:rsid w:val="00C95242"/>
    <w:rsid w:val="00C95CCF"/>
    <w:rsid w:val="00C96248"/>
    <w:rsid w:val="00C964C5"/>
    <w:rsid w:val="00C9692A"/>
    <w:rsid w:val="00C96A58"/>
    <w:rsid w:val="00C9770D"/>
    <w:rsid w:val="00C97BD2"/>
    <w:rsid w:val="00CA04CD"/>
    <w:rsid w:val="00CA0604"/>
    <w:rsid w:val="00CA0C22"/>
    <w:rsid w:val="00CA0E08"/>
    <w:rsid w:val="00CA1E0A"/>
    <w:rsid w:val="00CA2384"/>
    <w:rsid w:val="00CA2619"/>
    <w:rsid w:val="00CA4000"/>
    <w:rsid w:val="00CA4174"/>
    <w:rsid w:val="00CA45BC"/>
    <w:rsid w:val="00CA4EF7"/>
    <w:rsid w:val="00CA4FA0"/>
    <w:rsid w:val="00CA5A7D"/>
    <w:rsid w:val="00CA6559"/>
    <w:rsid w:val="00CA72AB"/>
    <w:rsid w:val="00CA7703"/>
    <w:rsid w:val="00CA77B3"/>
    <w:rsid w:val="00CB084E"/>
    <w:rsid w:val="00CB0AC3"/>
    <w:rsid w:val="00CB0E79"/>
    <w:rsid w:val="00CB1295"/>
    <w:rsid w:val="00CB12CB"/>
    <w:rsid w:val="00CB2064"/>
    <w:rsid w:val="00CB2637"/>
    <w:rsid w:val="00CB45DD"/>
    <w:rsid w:val="00CB4BC7"/>
    <w:rsid w:val="00CB61FD"/>
    <w:rsid w:val="00CB6303"/>
    <w:rsid w:val="00CB6674"/>
    <w:rsid w:val="00CB69D9"/>
    <w:rsid w:val="00CB69F4"/>
    <w:rsid w:val="00CB6CF4"/>
    <w:rsid w:val="00CB7068"/>
    <w:rsid w:val="00CB77A7"/>
    <w:rsid w:val="00CB785C"/>
    <w:rsid w:val="00CB7C0B"/>
    <w:rsid w:val="00CC0392"/>
    <w:rsid w:val="00CC0CD4"/>
    <w:rsid w:val="00CC18A8"/>
    <w:rsid w:val="00CC1905"/>
    <w:rsid w:val="00CC296D"/>
    <w:rsid w:val="00CC2C06"/>
    <w:rsid w:val="00CC2C3E"/>
    <w:rsid w:val="00CC37C6"/>
    <w:rsid w:val="00CC466B"/>
    <w:rsid w:val="00CC4743"/>
    <w:rsid w:val="00CC4AB0"/>
    <w:rsid w:val="00CC5226"/>
    <w:rsid w:val="00CC54CA"/>
    <w:rsid w:val="00CC55C2"/>
    <w:rsid w:val="00CC5730"/>
    <w:rsid w:val="00CC62D0"/>
    <w:rsid w:val="00CC6552"/>
    <w:rsid w:val="00CC6793"/>
    <w:rsid w:val="00CC6DE9"/>
    <w:rsid w:val="00CD00C5"/>
    <w:rsid w:val="00CD01DA"/>
    <w:rsid w:val="00CD02B2"/>
    <w:rsid w:val="00CD0F4D"/>
    <w:rsid w:val="00CD0F8A"/>
    <w:rsid w:val="00CD121C"/>
    <w:rsid w:val="00CD1433"/>
    <w:rsid w:val="00CD1456"/>
    <w:rsid w:val="00CD1644"/>
    <w:rsid w:val="00CD2265"/>
    <w:rsid w:val="00CD3147"/>
    <w:rsid w:val="00CD331E"/>
    <w:rsid w:val="00CD368F"/>
    <w:rsid w:val="00CD37D7"/>
    <w:rsid w:val="00CD4CCF"/>
    <w:rsid w:val="00CD4E06"/>
    <w:rsid w:val="00CD51B3"/>
    <w:rsid w:val="00CD5824"/>
    <w:rsid w:val="00CD7074"/>
    <w:rsid w:val="00CD726A"/>
    <w:rsid w:val="00CD7C0E"/>
    <w:rsid w:val="00CE0864"/>
    <w:rsid w:val="00CE1302"/>
    <w:rsid w:val="00CE1628"/>
    <w:rsid w:val="00CE1B7E"/>
    <w:rsid w:val="00CE1C95"/>
    <w:rsid w:val="00CE38DE"/>
    <w:rsid w:val="00CE3AD2"/>
    <w:rsid w:val="00CE4043"/>
    <w:rsid w:val="00CE4893"/>
    <w:rsid w:val="00CE52BA"/>
    <w:rsid w:val="00CE5533"/>
    <w:rsid w:val="00CE6C50"/>
    <w:rsid w:val="00CE6DA3"/>
    <w:rsid w:val="00CE6F95"/>
    <w:rsid w:val="00CE7226"/>
    <w:rsid w:val="00CE730C"/>
    <w:rsid w:val="00CE73C2"/>
    <w:rsid w:val="00CE7F2C"/>
    <w:rsid w:val="00CF001E"/>
    <w:rsid w:val="00CF00C0"/>
    <w:rsid w:val="00CF28AD"/>
    <w:rsid w:val="00CF2AC0"/>
    <w:rsid w:val="00CF3ABC"/>
    <w:rsid w:val="00CF3F1F"/>
    <w:rsid w:val="00CF422B"/>
    <w:rsid w:val="00CF42BC"/>
    <w:rsid w:val="00CF57D7"/>
    <w:rsid w:val="00CF58AA"/>
    <w:rsid w:val="00CF5B87"/>
    <w:rsid w:val="00CF7756"/>
    <w:rsid w:val="00D0031C"/>
    <w:rsid w:val="00D006AD"/>
    <w:rsid w:val="00D00FB1"/>
    <w:rsid w:val="00D01394"/>
    <w:rsid w:val="00D01591"/>
    <w:rsid w:val="00D017FE"/>
    <w:rsid w:val="00D0184A"/>
    <w:rsid w:val="00D02003"/>
    <w:rsid w:val="00D02F7E"/>
    <w:rsid w:val="00D033F5"/>
    <w:rsid w:val="00D03A5D"/>
    <w:rsid w:val="00D047BF"/>
    <w:rsid w:val="00D05225"/>
    <w:rsid w:val="00D052C4"/>
    <w:rsid w:val="00D05562"/>
    <w:rsid w:val="00D06C15"/>
    <w:rsid w:val="00D06CF8"/>
    <w:rsid w:val="00D06DF5"/>
    <w:rsid w:val="00D07182"/>
    <w:rsid w:val="00D1048A"/>
    <w:rsid w:val="00D10B38"/>
    <w:rsid w:val="00D11294"/>
    <w:rsid w:val="00D1148F"/>
    <w:rsid w:val="00D11911"/>
    <w:rsid w:val="00D12027"/>
    <w:rsid w:val="00D13861"/>
    <w:rsid w:val="00D13CA6"/>
    <w:rsid w:val="00D152B7"/>
    <w:rsid w:val="00D15B0E"/>
    <w:rsid w:val="00D15C76"/>
    <w:rsid w:val="00D16641"/>
    <w:rsid w:val="00D16938"/>
    <w:rsid w:val="00D16C89"/>
    <w:rsid w:val="00D17B51"/>
    <w:rsid w:val="00D17E64"/>
    <w:rsid w:val="00D2136B"/>
    <w:rsid w:val="00D21913"/>
    <w:rsid w:val="00D22DA2"/>
    <w:rsid w:val="00D23436"/>
    <w:rsid w:val="00D23D4C"/>
    <w:rsid w:val="00D23D94"/>
    <w:rsid w:val="00D2404B"/>
    <w:rsid w:val="00D24404"/>
    <w:rsid w:val="00D24791"/>
    <w:rsid w:val="00D247DE"/>
    <w:rsid w:val="00D25454"/>
    <w:rsid w:val="00D25A07"/>
    <w:rsid w:val="00D262B9"/>
    <w:rsid w:val="00D2753F"/>
    <w:rsid w:val="00D30B8D"/>
    <w:rsid w:val="00D316CD"/>
    <w:rsid w:val="00D319F1"/>
    <w:rsid w:val="00D327DC"/>
    <w:rsid w:val="00D32A8A"/>
    <w:rsid w:val="00D3358F"/>
    <w:rsid w:val="00D34464"/>
    <w:rsid w:val="00D347A3"/>
    <w:rsid w:val="00D34982"/>
    <w:rsid w:val="00D34EFF"/>
    <w:rsid w:val="00D357A0"/>
    <w:rsid w:val="00D36E21"/>
    <w:rsid w:val="00D37293"/>
    <w:rsid w:val="00D378A8"/>
    <w:rsid w:val="00D403DF"/>
    <w:rsid w:val="00D408CC"/>
    <w:rsid w:val="00D40968"/>
    <w:rsid w:val="00D40A51"/>
    <w:rsid w:val="00D40B68"/>
    <w:rsid w:val="00D40C2D"/>
    <w:rsid w:val="00D41094"/>
    <w:rsid w:val="00D41A76"/>
    <w:rsid w:val="00D43F55"/>
    <w:rsid w:val="00D4591D"/>
    <w:rsid w:val="00D464B6"/>
    <w:rsid w:val="00D464D1"/>
    <w:rsid w:val="00D465E1"/>
    <w:rsid w:val="00D46602"/>
    <w:rsid w:val="00D46B51"/>
    <w:rsid w:val="00D46E2A"/>
    <w:rsid w:val="00D46FED"/>
    <w:rsid w:val="00D471B9"/>
    <w:rsid w:val="00D5020B"/>
    <w:rsid w:val="00D50923"/>
    <w:rsid w:val="00D50AFC"/>
    <w:rsid w:val="00D50EF0"/>
    <w:rsid w:val="00D517AE"/>
    <w:rsid w:val="00D51FEF"/>
    <w:rsid w:val="00D53F71"/>
    <w:rsid w:val="00D54016"/>
    <w:rsid w:val="00D542F2"/>
    <w:rsid w:val="00D56C74"/>
    <w:rsid w:val="00D57140"/>
    <w:rsid w:val="00D576D2"/>
    <w:rsid w:val="00D5785E"/>
    <w:rsid w:val="00D6006A"/>
    <w:rsid w:val="00D60F26"/>
    <w:rsid w:val="00D619CF"/>
    <w:rsid w:val="00D61B22"/>
    <w:rsid w:val="00D621BD"/>
    <w:rsid w:val="00D63996"/>
    <w:rsid w:val="00D63C0F"/>
    <w:rsid w:val="00D6424C"/>
    <w:rsid w:val="00D64F9F"/>
    <w:rsid w:val="00D6532A"/>
    <w:rsid w:val="00D65B4A"/>
    <w:rsid w:val="00D65D5F"/>
    <w:rsid w:val="00D65EED"/>
    <w:rsid w:val="00D65F25"/>
    <w:rsid w:val="00D661D1"/>
    <w:rsid w:val="00D6641A"/>
    <w:rsid w:val="00D675A9"/>
    <w:rsid w:val="00D70179"/>
    <w:rsid w:val="00D709DB"/>
    <w:rsid w:val="00D71089"/>
    <w:rsid w:val="00D7122A"/>
    <w:rsid w:val="00D714C1"/>
    <w:rsid w:val="00D71A63"/>
    <w:rsid w:val="00D7255E"/>
    <w:rsid w:val="00D73454"/>
    <w:rsid w:val="00D73535"/>
    <w:rsid w:val="00D75D36"/>
    <w:rsid w:val="00D76722"/>
    <w:rsid w:val="00D76FE2"/>
    <w:rsid w:val="00D7763F"/>
    <w:rsid w:val="00D80AFF"/>
    <w:rsid w:val="00D81BF1"/>
    <w:rsid w:val="00D83370"/>
    <w:rsid w:val="00D83E59"/>
    <w:rsid w:val="00D84B1B"/>
    <w:rsid w:val="00D85120"/>
    <w:rsid w:val="00D85398"/>
    <w:rsid w:val="00D85BA8"/>
    <w:rsid w:val="00D86B37"/>
    <w:rsid w:val="00D87011"/>
    <w:rsid w:val="00D873C4"/>
    <w:rsid w:val="00D87684"/>
    <w:rsid w:val="00D87B38"/>
    <w:rsid w:val="00D87B3A"/>
    <w:rsid w:val="00D87CE9"/>
    <w:rsid w:val="00D907AF"/>
    <w:rsid w:val="00D907D2"/>
    <w:rsid w:val="00D91290"/>
    <w:rsid w:val="00D917C0"/>
    <w:rsid w:val="00D9259A"/>
    <w:rsid w:val="00D930E2"/>
    <w:rsid w:val="00D944B7"/>
    <w:rsid w:val="00D9477A"/>
    <w:rsid w:val="00D948AF"/>
    <w:rsid w:val="00D94926"/>
    <w:rsid w:val="00D94D3D"/>
    <w:rsid w:val="00D95796"/>
    <w:rsid w:val="00D95D5F"/>
    <w:rsid w:val="00D96195"/>
    <w:rsid w:val="00D9621E"/>
    <w:rsid w:val="00D96F68"/>
    <w:rsid w:val="00D97F63"/>
    <w:rsid w:val="00DA0776"/>
    <w:rsid w:val="00DA14A4"/>
    <w:rsid w:val="00DA2A58"/>
    <w:rsid w:val="00DA2E45"/>
    <w:rsid w:val="00DA2F7C"/>
    <w:rsid w:val="00DA300A"/>
    <w:rsid w:val="00DA4433"/>
    <w:rsid w:val="00DA45A7"/>
    <w:rsid w:val="00DA47D1"/>
    <w:rsid w:val="00DA5363"/>
    <w:rsid w:val="00DA568D"/>
    <w:rsid w:val="00DA6DFC"/>
    <w:rsid w:val="00DA6EF1"/>
    <w:rsid w:val="00DB36E7"/>
    <w:rsid w:val="00DB37DC"/>
    <w:rsid w:val="00DB4017"/>
    <w:rsid w:val="00DB44A1"/>
    <w:rsid w:val="00DB4B1D"/>
    <w:rsid w:val="00DB552B"/>
    <w:rsid w:val="00DB5EA1"/>
    <w:rsid w:val="00DB65F8"/>
    <w:rsid w:val="00DB6C77"/>
    <w:rsid w:val="00DB6FDC"/>
    <w:rsid w:val="00DB7758"/>
    <w:rsid w:val="00DB77CF"/>
    <w:rsid w:val="00DB7FD5"/>
    <w:rsid w:val="00DC0041"/>
    <w:rsid w:val="00DC00F5"/>
    <w:rsid w:val="00DC03A9"/>
    <w:rsid w:val="00DC055C"/>
    <w:rsid w:val="00DC08DE"/>
    <w:rsid w:val="00DC13EB"/>
    <w:rsid w:val="00DC17D7"/>
    <w:rsid w:val="00DC1B95"/>
    <w:rsid w:val="00DC1E80"/>
    <w:rsid w:val="00DC258E"/>
    <w:rsid w:val="00DC2FC2"/>
    <w:rsid w:val="00DC32F1"/>
    <w:rsid w:val="00DC4367"/>
    <w:rsid w:val="00DC4438"/>
    <w:rsid w:val="00DC4B37"/>
    <w:rsid w:val="00DC4F37"/>
    <w:rsid w:val="00DC50FC"/>
    <w:rsid w:val="00DC6033"/>
    <w:rsid w:val="00DC6204"/>
    <w:rsid w:val="00DC67CE"/>
    <w:rsid w:val="00DC685A"/>
    <w:rsid w:val="00DC69C1"/>
    <w:rsid w:val="00DC7845"/>
    <w:rsid w:val="00DC7BAA"/>
    <w:rsid w:val="00DC7C3F"/>
    <w:rsid w:val="00DD02B5"/>
    <w:rsid w:val="00DD0D32"/>
    <w:rsid w:val="00DD1309"/>
    <w:rsid w:val="00DD1C60"/>
    <w:rsid w:val="00DD1F34"/>
    <w:rsid w:val="00DD223C"/>
    <w:rsid w:val="00DD26E7"/>
    <w:rsid w:val="00DD2705"/>
    <w:rsid w:val="00DD395C"/>
    <w:rsid w:val="00DD453D"/>
    <w:rsid w:val="00DD489D"/>
    <w:rsid w:val="00DD4ED2"/>
    <w:rsid w:val="00DD4F89"/>
    <w:rsid w:val="00DD5313"/>
    <w:rsid w:val="00DD5541"/>
    <w:rsid w:val="00DD5D94"/>
    <w:rsid w:val="00DD69B4"/>
    <w:rsid w:val="00DE1939"/>
    <w:rsid w:val="00DE1978"/>
    <w:rsid w:val="00DE1E62"/>
    <w:rsid w:val="00DE360D"/>
    <w:rsid w:val="00DE45E0"/>
    <w:rsid w:val="00DE46F5"/>
    <w:rsid w:val="00DE470D"/>
    <w:rsid w:val="00DE493D"/>
    <w:rsid w:val="00DE4C81"/>
    <w:rsid w:val="00DE4D76"/>
    <w:rsid w:val="00DE582E"/>
    <w:rsid w:val="00DE5E62"/>
    <w:rsid w:val="00DE611B"/>
    <w:rsid w:val="00DE6D44"/>
    <w:rsid w:val="00DE7E38"/>
    <w:rsid w:val="00DF088B"/>
    <w:rsid w:val="00DF09E4"/>
    <w:rsid w:val="00DF176E"/>
    <w:rsid w:val="00DF18AD"/>
    <w:rsid w:val="00DF1B8A"/>
    <w:rsid w:val="00DF35B5"/>
    <w:rsid w:val="00DF481B"/>
    <w:rsid w:val="00DF49B6"/>
    <w:rsid w:val="00DF4B45"/>
    <w:rsid w:val="00DF4C9C"/>
    <w:rsid w:val="00DF6C3A"/>
    <w:rsid w:val="00DF799D"/>
    <w:rsid w:val="00DF79C6"/>
    <w:rsid w:val="00DF7B2D"/>
    <w:rsid w:val="00DF7C6E"/>
    <w:rsid w:val="00E01040"/>
    <w:rsid w:val="00E01509"/>
    <w:rsid w:val="00E01B1B"/>
    <w:rsid w:val="00E0223C"/>
    <w:rsid w:val="00E02750"/>
    <w:rsid w:val="00E02A61"/>
    <w:rsid w:val="00E02AE0"/>
    <w:rsid w:val="00E02C90"/>
    <w:rsid w:val="00E03E25"/>
    <w:rsid w:val="00E04285"/>
    <w:rsid w:val="00E05136"/>
    <w:rsid w:val="00E053AB"/>
    <w:rsid w:val="00E0568B"/>
    <w:rsid w:val="00E05F39"/>
    <w:rsid w:val="00E07E04"/>
    <w:rsid w:val="00E11981"/>
    <w:rsid w:val="00E132AA"/>
    <w:rsid w:val="00E136D5"/>
    <w:rsid w:val="00E1425C"/>
    <w:rsid w:val="00E14C3E"/>
    <w:rsid w:val="00E152A2"/>
    <w:rsid w:val="00E155AC"/>
    <w:rsid w:val="00E15C46"/>
    <w:rsid w:val="00E16155"/>
    <w:rsid w:val="00E179DD"/>
    <w:rsid w:val="00E209C1"/>
    <w:rsid w:val="00E21B2D"/>
    <w:rsid w:val="00E22034"/>
    <w:rsid w:val="00E2203E"/>
    <w:rsid w:val="00E226FB"/>
    <w:rsid w:val="00E232B3"/>
    <w:rsid w:val="00E2406A"/>
    <w:rsid w:val="00E24969"/>
    <w:rsid w:val="00E24BD1"/>
    <w:rsid w:val="00E24DCD"/>
    <w:rsid w:val="00E2594B"/>
    <w:rsid w:val="00E26793"/>
    <w:rsid w:val="00E26F3F"/>
    <w:rsid w:val="00E2735B"/>
    <w:rsid w:val="00E303E9"/>
    <w:rsid w:val="00E31345"/>
    <w:rsid w:val="00E313BD"/>
    <w:rsid w:val="00E322B3"/>
    <w:rsid w:val="00E32F9D"/>
    <w:rsid w:val="00E3320B"/>
    <w:rsid w:val="00E33710"/>
    <w:rsid w:val="00E33B2F"/>
    <w:rsid w:val="00E34D26"/>
    <w:rsid w:val="00E3664C"/>
    <w:rsid w:val="00E3681E"/>
    <w:rsid w:val="00E37447"/>
    <w:rsid w:val="00E37AA8"/>
    <w:rsid w:val="00E40353"/>
    <w:rsid w:val="00E407D7"/>
    <w:rsid w:val="00E4083F"/>
    <w:rsid w:val="00E40A1F"/>
    <w:rsid w:val="00E40CE8"/>
    <w:rsid w:val="00E40E41"/>
    <w:rsid w:val="00E41095"/>
    <w:rsid w:val="00E41195"/>
    <w:rsid w:val="00E41630"/>
    <w:rsid w:val="00E41783"/>
    <w:rsid w:val="00E41A44"/>
    <w:rsid w:val="00E41C0C"/>
    <w:rsid w:val="00E4247F"/>
    <w:rsid w:val="00E42B31"/>
    <w:rsid w:val="00E42CA9"/>
    <w:rsid w:val="00E43A91"/>
    <w:rsid w:val="00E44ED5"/>
    <w:rsid w:val="00E459E8"/>
    <w:rsid w:val="00E45A1D"/>
    <w:rsid w:val="00E47941"/>
    <w:rsid w:val="00E509DB"/>
    <w:rsid w:val="00E51557"/>
    <w:rsid w:val="00E516C6"/>
    <w:rsid w:val="00E517E4"/>
    <w:rsid w:val="00E51822"/>
    <w:rsid w:val="00E51C92"/>
    <w:rsid w:val="00E54C57"/>
    <w:rsid w:val="00E55F1E"/>
    <w:rsid w:val="00E561E2"/>
    <w:rsid w:val="00E5666B"/>
    <w:rsid w:val="00E5667B"/>
    <w:rsid w:val="00E566A2"/>
    <w:rsid w:val="00E566EE"/>
    <w:rsid w:val="00E56F0D"/>
    <w:rsid w:val="00E5713D"/>
    <w:rsid w:val="00E573DF"/>
    <w:rsid w:val="00E579EB"/>
    <w:rsid w:val="00E57D01"/>
    <w:rsid w:val="00E60F31"/>
    <w:rsid w:val="00E6260C"/>
    <w:rsid w:val="00E6318A"/>
    <w:rsid w:val="00E637C1"/>
    <w:rsid w:val="00E63D06"/>
    <w:rsid w:val="00E63DB8"/>
    <w:rsid w:val="00E64BC1"/>
    <w:rsid w:val="00E64DD5"/>
    <w:rsid w:val="00E65133"/>
    <w:rsid w:val="00E660FE"/>
    <w:rsid w:val="00E663AD"/>
    <w:rsid w:val="00E66628"/>
    <w:rsid w:val="00E66DA1"/>
    <w:rsid w:val="00E67C7D"/>
    <w:rsid w:val="00E67DF5"/>
    <w:rsid w:val="00E7067E"/>
    <w:rsid w:val="00E70733"/>
    <w:rsid w:val="00E71099"/>
    <w:rsid w:val="00E712C3"/>
    <w:rsid w:val="00E719DF"/>
    <w:rsid w:val="00E71CBB"/>
    <w:rsid w:val="00E71D42"/>
    <w:rsid w:val="00E71D47"/>
    <w:rsid w:val="00E71D4E"/>
    <w:rsid w:val="00E7258A"/>
    <w:rsid w:val="00E727B9"/>
    <w:rsid w:val="00E72F05"/>
    <w:rsid w:val="00E72FE3"/>
    <w:rsid w:val="00E7496C"/>
    <w:rsid w:val="00E7556C"/>
    <w:rsid w:val="00E767CE"/>
    <w:rsid w:val="00E76AE7"/>
    <w:rsid w:val="00E76B36"/>
    <w:rsid w:val="00E80A0D"/>
    <w:rsid w:val="00E80C3D"/>
    <w:rsid w:val="00E820D9"/>
    <w:rsid w:val="00E82737"/>
    <w:rsid w:val="00E84AB2"/>
    <w:rsid w:val="00E853BF"/>
    <w:rsid w:val="00E853C1"/>
    <w:rsid w:val="00E853FC"/>
    <w:rsid w:val="00E85976"/>
    <w:rsid w:val="00E85D3A"/>
    <w:rsid w:val="00E85FF5"/>
    <w:rsid w:val="00E862AB"/>
    <w:rsid w:val="00E86416"/>
    <w:rsid w:val="00E9020D"/>
    <w:rsid w:val="00E908A0"/>
    <w:rsid w:val="00E923DE"/>
    <w:rsid w:val="00E940A6"/>
    <w:rsid w:val="00E943BD"/>
    <w:rsid w:val="00E94833"/>
    <w:rsid w:val="00E9664B"/>
    <w:rsid w:val="00E970DC"/>
    <w:rsid w:val="00E97298"/>
    <w:rsid w:val="00E97E40"/>
    <w:rsid w:val="00EA0096"/>
    <w:rsid w:val="00EA0141"/>
    <w:rsid w:val="00EA017B"/>
    <w:rsid w:val="00EA1407"/>
    <w:rsid w:val="00EA160C"/>
    <w:rsid w:val="00EA1CB7"/>
    <w:rsid w:val="00EA20E7"/>
    <w:rsid w:val="00EA212B"/>
    <w:rsid w:val="00EA27EA"/>
    <w:rsid w:val="00EA2E59"/>
    <w:rsid w:val="00EA2E9E"/>
    <w:rsid w:val="00EA3306"/>
    <w:rsid w:val="00EA336A"/>
    <w:rsid w:val="00EA345D"/>
    <w:rsid w:val="00EA35E0"/>
    <w:rsid w:val="00EA3CF5"/>
    <w:rsid w:val="00EA5AA0"/>
    <w:rsid w:val="00EA6EA3"/>
    <w:rsid w:val="00EA6FED"/>
    <w:rsid w:val="00EA707F"/>
    <w:rsid w:val="00EA79C9"/>
    <w:rsid w:val="00EA7E04"/>
    <w:rsid w:val="00EA7E34"/>
    <w:rsid w:val="00EB03D8"/>
    <w:rsid w:val="00EB10B3"/>
    <w:rsid w:val="00EB12A5"/>
    <w:rsid w:val="00EB2692"/>
    <w:rsid w:val="00EB36EB"/>
    <w:rsid w:val="00EB46B2"/>
    <w:rsid w:val="00EB4B5E"/>
    <w:rsid w:val="00EB4BC0"/>
    <w:rsid w:val="00EB4DFB"/>
    <w:rsid w:val="00EB528C"/>
    <w:rsid w:val="00EB58E9"/>
    <w:rsid w:val="00EB620E"/>
    <w:rsid w:val="00EB66E9"/>
    <w:rsid w:val="00EB71EA"/>
    <w:rsid w:val="00EB7283"/>
    <w:rsid w:val="00EB74B0"/>
    <w:rsid w:val="00EB78C1"/>
    <w:rsid w:val="00EB7E99"/>
    <w:rsid w:val="00EC0734"/>
    <w:rsid w:val="00EC0F74"/>
    <w:rsid w:val="00EC1A40"/>
    <w:rsid w:val="00EC254E"/>
    <w:rsid w:val="00EC3943"/>
    <w:rsid w:val="00EC3949"/>
    <w:rsid w:val="00EC3AA9"/>
    <w:rsid w:val="00EC4203"/>
    <w:rsid w:val="00EC4BC0"/>
    <w:rsid w:val="00EC4ECC"/>
    <w:rsid w:val="00EC583A"/>
    <w:rsid w:val="00EC5A6F"/>
    <w:rsid w:val="00EC5BBD"/>
    <w:rsid w:val="00EC6460"/>
    <w:rsid w:val="00EC7ACD"/>
    <w:rsid w:val="00EC7BFC"/>
    <w:rsid w:val="00ED0442"/>
    <w:rsid w:val="00ED0DAD"/>
    <w:rsid w:val="00ED12F0"/>
    <w:rsid w:val="00ED15D8"/>
    <w:rsid w:val="00ED16A4"/>
    <w:rsid w:val="00ED1E22"/>
    <w:rsid w:val="00ED2639"/>
    <w:rsid w:val="00ED27DF"/>
    <w:rsid w:val="00ED2C5D"/>
    <w:rsid w:val="00ED3333"/>
    <w:rsid w:val="00ED3774"/>
    <w:rsid w:val="00ED40A2"/>
    <w:rsid w:val="00ED5DF7"/>
    <w:rsid w:val="00ED6DB2"/>
    <w:rsid w:val="00ED7356"/>
    <w:rsid w:val="00ED7540"/>
    <w:rsid w:val="00ED7574"/>
    <w:rsid w:val="00ED7851"/>
    <w:rsid w:val="00EE12C5"/>
    <w:rsid w:val="00EE1EE4"/>
    <w:rsid w:val="00EE3EA1"/>
    <w:rsid w:val="00EE41E6"/>
    <w:rsid w:val="00EE4523"/>
    <w:rsid w:val="00EE6553"/>
    <w:rsid w:val="00EE6D71"/>
    <w:rsid w:val="00EF051F"/>
    <w:rsid w:val="00EF065B"/>
    <w:rsid w:val="00EF081D"/>
    <w:rsid w:val="00EF0FB6"/>
    <w:rsid w:val="00EF107F"/>
    <w:rsid w:val="00EF259B"/>
    <w:rsid w:val="00EF3C29"/>
    <w:rsid w:val="00EF3DFE"/>
    <w:rsid w:val="00EF3F34"/>
    <w:rsid w:val="00EF4302"/>
    <w:rsid w:val="00EF47AC"/>
    <w:rsid w:val="00EF4A3C"/>
    <w:rsid w:val="00EF4D14"/>
    <w:rsid w:val="00EF514D"/>
    <w:rsid w:val="00EF53BF"/>
    <w:rsid w:val="00EF62F6"/>
    <w:rsid w:val="00EF6367"/>
    <w:rsid w:val="00EF63E4"/>
    <w:rsid w:val="00EF732C"/>
    <w:rsid w:val="00EF76EC"/>
    <w:rsid w:val="00F0069C"/>
    <w:rsid w:val="00F008FD"/>
    <w:rsid w:val="00F00B07"/>
    <w:rsid w:val="00F00F3A"/>
    <w:rsid w:val="00F01F96"/>
    <w:rsid w:val="00F04093"/>
    <w:rsid w:val="00F048AC"/>
    <w:rsid w:val="00F0541E"/>
    <w:rsid w:val="00F055B8"/>
    <w:rsid w:val="00F055CF"/>
    <w:rsid w:val="00F0575B"/>
    <w:rsid w:val="00F05A38"/>
    <w:rsid w:val="00F05D31"/>
    <w:rsid w:val="00F05DC0"/>
    <w:rsid w:val="00F060DA"/>
    <w:rsid w:val="00F069D0"/>
    <w:rsid w:val="00F07396"/>
    <w:rsid w:val="00F07601"/>
    <w:rsid w:val="00F07AFE"/>
    <w:rsid w:val="00F10E05"/>
    <w:rsid w:val="00F10E3E"/>
    <w:rsid w:val="00F11A4F"/>
    <w:rsid w:val="00F11C5F"/>
    <w:rsid w:val="00F11EE0"/>
    <w:rsid w:val="00F1351C"/>
    <w:rsid w:val="00F14341"/>
    <w:rsid w:val="00F15F86"/>
    <w:rsid w:val="00F1646F"/>
    <w:rsid w:val="00F16FA8"/>
    <w:rsid w:val="00F17306"/>
    <w:rsid w:val="00F17A47"/>
    <w:rsid w:val="00F20516"/>
    <w:rsid w:val="00F21EC4"/>
    <w:rsid w:val="00F223DC"/>
    <w:rsid w:val="00F2242F"/>
    <w:rsid w:val="00F22743"/>
    <w:rsid w:val="00F22F2F"/>
    <w:rsid w:val="00F23175"/>
    <w:rsid w:val="00F23617"/>
    <w:rsid w:val="00F240ED"/>
    <w:rsid w:val="00F24B3D"/>
    <w:rsid w:val="00F25174"/>
    <w:rsid w:val="00F259AA"/>
    <w:rsid w:val="00F26419"/>
    <w:rsid w:val="00F276C0"/>
    <w:rsid w:val="00F27F73"/>
    <w:rsid w:val="00F30505"/>
    <w:rsid w:val="00F30B37"/>
    <w:rsid w:val="00F31FA9"/>
    <w:rsid w:val="00F320F6"/>
    <w:rsid w:val="00F3219A"/>
    <w:rsid w:val="00F32E8A"/>
    <w:rsid w:val="00F333A8"/>
    <w:rsid w:val="00F33FD9"/>
    <w:rsid w:val="00F3440D"/>
    <w:rsid w:val="00F34C7C"/>
    <w:rsid w:val="00F35037"/>
    <w:rsid w:val="00F367ED"/>
    <w:rsid w:val="00F36CCC"/>
    <w:rsid w:val="00F4111B"/>
    <w:rsid w:val="00F412AD"/>
    <w:rsid w:val="00F41E7A"/>
    <w:rsid w:val="00F439AB"/>
    <w:rsid w:val="00F43D82"/>
    <w:rsid w:val="00F44217"/>
    <w:rsid w:val="00F442DA"/>
    <w:rsid w:val="00F44DE4"/>
    <w:rsid w:val="00F44DF3"/>
    <w:rsid w:val="00F45074"/>
    <w:rsid w:val="00F453BE"/>
    <w:rsid w:val="00F45B5F"/>
    <w:rsid w:val="00F46332"/>
    <w:rsid w:val="00F47A08"/>
    <w:rsid w:val="00F47E43"/>
    <w:rsid w:val="00F50052"/>
    <w:rsid w:val="00F500D0"/>
    <w:rsid w:val="00F50DA1"/>
    <w:rsid w:val="00F50EC2"/>
    <w:rsid w:val="00F51624"/>
    <w:rsid w:val="00F528F1"/>
    <w:rsid w:val="00F530B1"/>
    <w:rsid w:val="00F5377C"/>
    <w:rsid w:val="00F54E36"/>
    <w:rsid w:val="00F55B08"/>
    <w:rsid w:val="00F56F0F"/>
    <w:rsid w:val="00F609B1"/>
    <w:rsid w:val="00F61098"/>
    <w:rsid w:val="00F61DB7"/>
    <w:rsid w:val="00F62477"/>
    <w:rsid w:val="00F62B0C"/>
    <w:rsid w:val="00F63235"/>
    <w:rsid w:val="00F6399B"/>
    <w:rsid w:val="00F63FF6"/>
    <w:rsid w:val="00F6464D"/>
    <w:rsid w:val="00F64AD8"/>
    <w:rsid w:val="00F64BE3"/>
    <w:rsid w:val="00F66515"/>
    <w:rsid w:val="00F67B49"/>
    <w:rsid w:val="00F67C5D"/>
    <w:rsid w:val="00F70D70"/>
    <w:rsid w:val="00F70E27"/>
    <w:rsid w:val="00F71CA5"/>
    <w:rsid w:val="00F71CCB"/>
    <w:rsid w:val="00F72C54"/>
    <w:rsid w:val="00F72E83"/>
    <w:rsid w:val="00F73311"/>
    <w:rsid w:val="00F745B1"/>
    <w:rsid w:val="00F75333"/>
    <w:rsid w:val="00F759EA"/>
    <w:rsid w:val="00F76595"/>
    <w:rsid w:val="00F76E17"/>
    <w:rsid w:val="00F7729E"/>
    <w:rsid w:val="00F80479"/>
    <w:rsid w:val="00F8084B"/>
    <w:rsid w:val="00F80C62"/>
    <w:rsid w:val="00F814FD"/>
    <w:rsid w:val="00F81B0C"/>
    <w:rsid w:val="00F81FD8"/>
    <w:rsid w:val="00F8213A"/>
    <w:rsid w:val="00F83588"/>
    <w:rsid w:val="00F835CA"/>
    <w:rsid w:val="00F84D46"/>
    <w:rsid w:val="00F84DC0"/>
    <w:rsid w:val="00F84FC0"/>
    <w:rsid w:val="00F85F46"/>
    <w:rsid w:val="00F86083"/>
    <w:rsid w:val="00F8653F"/>
    <w:rsid w:val="00F872BE"/>
    <w:rsid w:val="00F87AD3"/>
    <w:rsid w:val="00F90014"/>
    <w:rsid w:val="00F9083F"/>
    <w:rsid w:val="00F908D8"/>
    <w:rsid w:val="00F90E24"/>
    <w:rsid w:val="00F912AF"/>
    <w:rsid w:val="00F91A17"/>
    <w:rsid w:val="00F92958"/>
    <w:rsid w:val="00F94718"/>
    <w:rsid w:val="00F94745"/>
    <w:rsid w:val="00F94876"/>
    <w:rsid w:val="00F94F9A"/>
    <w:rsid w:val="00F95C3D"/>
    <w:rsid w:val="00F9601E"/>
    <w:rsid w:val="00F96388"/>
    <w:rsid w:val="00F96937"/>
    <w:rsid w:val="00F96A8A"/>
    <w:rsid w:val="00F96F28"/>
    <w:rsid w:val="00F9732D"/>
    <w:rsid w:val="00FA0925"/>
    <w:rsid w:val="00FA0FFF"/>
    <w:rsid w:val="00FA148D"/>
    <w:rsid w:val="00FA1564"/>
    <w:rsid w:val="00FA1BFF"/>
    <w:rsid w:val="00FA1E12"/>
    <w:rsid w:val="00FA1E79"/>
    <w:rsid w:val="00FA2527"/>
    <w:rsid w:val="00FA2C73"/>
    <w:rsid w:val="00FA36A4"/>
    <w:rsid w:val="00FA3B74"/>
    <w:rsid w:val="00FA4067"/>
    <w:rsid w:val="00FA4366"/>
    <w:rsid w:val="00FA5195"/>
    <w:rsid w:val="00FA569E"/>
    <w:rsid w:val="00FA589F"/>
    <w:rsid w:val="00FA5A7D"/>
    <w:rsid w:val="00FA5F7A"/>
    <w:rsid w:val="00FA6034"/>
    <w:rsid w:val="00FA7500"/>
    <w:rsid w:val="00FA75C0"/>
    <w:rsid w:val="00FA7D75"/>
    <w:rsid w:val="00FB0419"/>
    <w:rsid w:val="00FB0B36"/>
    <w:rsid w:val="00FB1A6C"/>
    <w:rsid w:val="00FB22CE"/>
    <w:rsid w:val="00FB2851"/>
    <w:rsid w:val="00FB2AF0"/>
    <w:rsid w:val="00FB34B0"/>
    <w:rsid w:val="00FB3B31"/>
    <w:rsid w:val="00FB3D2A"/>
    <w:rsid w:val="00FB4B08"/>
    <w:rsid w:val="00FB525D"/>
    <w:rsid w:val="00FB5323"/>
    <w:rsid w:val="00FB5400"/>
    <w:rsid w:val="00FB5F52"/>
    <w:rsid w:val="00FB605E"/>
    <w:rsid w:val="00FB661B"/>
    <w:rsid w:val="00FB6A3B"/>
    <w:rsid w:val="00FB72E7"/>
    <w:rsid w:val="00FC00A4"/>
    <w:rsid w:val="00FC0E5A"/>
    <w:rsid w:val="00FC0FED"/>
    <w:rsid w:val="00FC181E"/>
    <w:rsid w:val="00FC1E5E"/>
    <w:rsid w:val="00FC2142"/>
    <w:rsid w:val="00FC434C"/>
    <w:rsid w:val="00FC438D"/>
    <w:rsid w:val="00FC5259"/>
    <w:rsid w:val="00FC53DF"/>
    <w:rsid w:val="00FC5FFB"/>
    <w:rsid w:val="00FC6E36"/>
    <w:rsid w:val="00FC73C8"/>
    <w:rsid w:val="00FD0134"/>
    <w:rsid w:val="00FD03CC"/>
    <w:rsid w:val="00FD068D"/>
    <w:rsid w:val="00FD0B9D"/>
    <w:rsid w:val="00FD0BA2"/>
    <w:rsid w:val="00FD143B"/>
    <w:rsid w:val="00FD1537"/>
    <w:rsid w:val="00FD1976"/>
    <w:rsid w:val="00FD2507"/>
    <w:rsid w:val="00FD2D94"/>
    <w:rsid w:val="00FD3BF3"/>
    <w:rsid w:val="00FD4332"/>
    <w:rsid w:val="00FD44DB"/>
    <w:rsid w:val="00FD475E"/>
    <w:rsid w:val="00FD49E4"/>
    <w:rsid w:val="00FD586A"/>
    <w:rsid w:val="00FD5B0A"/>
    <w:rsid w:val="00FD62C3"/>
    <w:rsid w:val="00FD684E"/>
    <w:rsid w:val="00FD6CE6"/>
    <w:rsid w:val="00FD73DE"/>
    <w:rsid w:val="00FD760A"/>
    <w:rsid w:val="00FD7A85"/>
    <w:rsid w:val="00FD7C20"/>
    <w:rsid w:val="00FE01EC"/>
    <w:rsid w:val="00FE10CF"/>
    <w:rsid w:val="00FE1106"/>
    <w:rsid w:val="00FE1196"/>
    <w:rsid w:val="00FE13BC"/>
    <w:rsid w:val="00FE1D76"/>
    <w:rsid w:val="00FE20D9"/>
    <w:rsid w:val="00FE27B4"/>
    <w:rsid w:val="00FE2B37"/>
    <w:rsid w:val="00FE30ED"/>
    <w:rsid w:val="00FE3AE0"/>
    <w:rsid w:val="00FE3D08"/>
    <w:rsid w:val="00FE3E66"/>
    <w:rsid w:val="00FE40E5"/>
    <w:rsid w:val="00FE4373"/>
    <w:rsid w:val="00FE4383"/>
    <w:rsid w:val="00FE4F5F"/>
    <w:rsid w:val="00FE540B"/>
    <w:rsid w:val="00FE5502"/>
    <w:rsid w:val="00FE5767"/>
    <w:rsid w:val="00FE5ADB"/>
    <w:rsid w:val="00FE6198"/>
    <w:rsid w:val="00FE7736"/>
    <w:rsid w:val="00FE7A12"/>
    <w:rsid w:val="00FF07A7"/>
    <w:rsid w:val="00FF0966"/>
    <w:rsid w:val="00FF0E38"/>
    <w:rsid w:val="00FF0E57"/>
    <w:rsid w:val="00FF155B"/>
    <w:rsid w:val="00FF165C"/>
    <w:rsid w:val="00FF2248"/>
    <w:rsid w:val="00FF2954"/>
    <w:rsid w:val="00FF2FB4"/>
    <w:rsid w:val="00FF387C"/>
    <w:rsid w:val="00FF3E64"/>
    <w:rsid w:val="00FF41C5"/>
    <w:rsid w:val="00FF4A85"/>
    <w:rsid w:val="00FF654F"/>
    <w:rsid w:val="00FF690A"/>
    <w:rsid w:val="00FF6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47A9FCD7-B90E-4754-9B4F-0F35D6958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uiPriority="3" w:qFormat="1"/>
    <w:lsdException w:name="heading 4" w:uiPriority="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5"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qFormat="1"/>
    <w:lsdException w:name="annotation text" w:semiHidden="1" w:unhideWhenUsed="1"/>
    <w:lsdException w:name="header" w:semiHidden="1" w:uiPriority="5"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2" w:unhideWhenUsed="1"/>
    <w:lsdException w:name="endnote reference" w:semiHidden="1" w:uiPriority="99" w:unhideWhenUsed="1"/>
    <w:lsdException w:name="endnote text" w:semiHidden="1" w:uiPriority="8"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006A"/>
    <w:pPr>
      <w:spacing w:after="260" w:line="260" w:lineRule="atLeast"/>
    </w:pPr>
    <w:rPr>
      <w:rFonts w:ascii="Verdana" w:eastAsia="Calibri" w:hAnsi="Verdana"/>
      <w:sz w:val="19"/>
      <w:szCs w:val="19"/>
      <w:lang w:val="en-NZ" w:eastAsia="en-NZ"/>
    </w:rPr>
  </w:style>
  <w:style w:type="paragraph" w:styleId="Heading1">
    <w:name w:val="heading 1"/>
    <w:aliases w:val="Heading 1 Char,Heading,h1,A MAJOR/BOLD,Schedheading,Heading 1(Report Only),h1 chapter heading,Section Heading,H1,No numbers,Alt H1,DEFS &amp; INTERPS HEADING"/>
    <w:basedOn w:val="Normal"/>
    <w:next w:val="Normal"/>
    <w:uiPriority w:val="9"/>
    <w:qFormat/>
    <w:rsid w:val="00D6006A"/>
    <w:pPr>
      <w:keepNext/>
      <w:keepLines/>
      <w:ind w:left="624"/>
      <w:outlineLvl w:val="0"/>
    </w:pPr>
    <w:rPr>
      <w:rFonts w:eastAsia="Times New Roman"/>
      <w:b/>
      <w:bCs/>
      <w:caps/>
      <w:szCs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
    <w:basedOn w:val="Normal"/>
    <w:next w:val="Normal"/>
    <w:link w:val="Heading2Char"/>
    <w:qFormat/>
    <w:rsid w:val="00D6006A"/>
    <w:pPr>
      <w:keepNext/>
      <w:keepLines/>
      <w:spacing w:after="0"/>
      <w:ind w:left="624"/>
      <w:outlineLvl w:val="1"/>
    </w:pPr>
    <w:rPr>
      <w:rFonts w:eastAsia="Times New Roman"/>
      <w:b/>
      <w:bCs/>
      <w:szCs w:val="26"/>
    </w:rPr>
  </w:style>
  <w:style w:type="paragraph" w:styleId="Heading3">
    <w:name w:val="heading 3"/>
    <w:basedOn w:val="Normal"/>
    <w:next w:val="Normal"/>
    <w:link w:val="Heading3Char"/>
    <w:uiPriority w:val="3"/>
    <w:qFormat/>
    <w:rsid w:val="00D6006A"/>
    <w:pPr>
      <w:keepNext/>
      <w:keepLines/>
      <w:spacing w:after="0"/>
      <w:ind w:left="624"/>
      <w:outlineLvl w:val="2"/>
    </w:pPr>
    <w:rPr>
      <w:rFonts w:eastAsia="Times New Roman"/>
      <w:b/>
      <w:bCs/>
      <w:i/>
    </w:rPr>
  </w:style>
  <w:style w:type="paragraph" w:styleId="Heading4">
    <w:name w:val="heading 4"/>
    <w:basedOn w:val="Normal"/>
    <w:next w:val="Normal"/>
    <w:link w:val="Heading4Char"/>
    <w:uiPriority w:val="4"/>
    <w:qFormat/>
    <w:rsid w:val="00D6006A"/>
    <w:pPr>
      <w:keepNext/>
      <w:keepLines/>
      <w:spacing w:after="0"/>
      <w:ind w:left="624"/>
      <w:outlineLvl w:val="3"/>
    </w:pPr>
    <w:rPr>
      <w:i/>
    </w:rPr>
  </w:style>
  <w:style w:type="paragraph" w:styleId="Heading5">
    <w:name w:val="heading 5"/>
    <w:basedOn w:val="Normal"/>
    <w:next w:val="Normal"/>
    <w:link w:val="Heading5Char"/>
    <w:uiPriority w:val="99"/>
    <w:qFormat/>
    <w:rsid w:val="00D6006A"/>
    <w:pPr>
      <w:keepNext/>
      <w:keepLines/>
      <w:spacing w:before="200" w:after="0"/>
      <w:outlineLvl w:val="4"/>
    </w:pPr>
    <w:rPr>
      <w:rFonts w:ascii="Cambria" w:eastAsia="Times New Roman" w:hAnsi="Cambria"/>
      <w:color w:val="243F60"/>
    </w:rPr>
  </w:style>
  <w:style w:type="paragraph" w:styleId="Heading6">
    <w:name w:val="heading 6"/>
    <w:basedOn w:val="Normal"/>
    <w:qFormat/>
    <w:pPr>
      <w:numPr>
        <w:ilvl w:val="5"/>
        <w:numId w:val="2"/>
      </w:numPr>
      <w:spacing w:before="240" w:after="0" w:line="240" w:lineRule="auto"/>
      <w:jc w:val="both"/>
      <w:outlineLvl w:val="5"/>
    </w:pPr>
    <w:rPr>
      <w:rFonts w:ascii="Arial RMcV" w:hAnsi="Arial RMcV"/>
      <w:kern w:val="28"/>
      <w:sz w:val="21"/>
      <w:szCs w:val="20"/>
    </w:rPr>
  </w:style>
  <w:style w:type="paragraph" w:styleId="Heading7">
    <w:name w:val="heading 7"/>
    <w:basedOn w:val="Normal"/>
    <w:qFormat/>
    <w:pPr>
      <w:numPr>
        <w:ilvl w:val="6"/>
        <w:numId w:val="2"/>
      </w:numPr>
      <w:spacing w:before="240" w:after="0" w:line="240" w:lineRule="auto"/>
      <w:jc w:val="both"/>
      <w:outlineLvl w:val="6"/>
    </w:pPr>
    <w:rPr>
      <w:rFonts w:ascii="Arial RMcV" w:hAnsi="Arial RMcV"/>
      <w:kern w:val="28"/>
      <w:sz w:val="21"/>
      <w:szCs w:val="20"/>
    </w:rPr>
  </w:style>
  <w:style w:type="paragraph" w:styleId="Heading8">
    <w:name w:val="heading 8"/>
    <w:basedOn w:val="Normal"/>
    <w:qFormat/>
    <w:pPr>
      <w:numPr>
        <w:ilvl w:val="7"/>
        <w:numId w:val="2"/>
      </w:numPr>
      <w:spacing w:before="240" w:after="0" w:line="240" w:lineRule="auto"/>
      <w:jc w:val="both"/>
      <w:outlineLvl w:val="7"/>
    </w:pPr>
    <w:rPr>
      <w:rFonts w:ascii="Arial RMcV" w:hAnsi="Arial RMcV"/>
      <w:iCs/>
      <w:kern w:val="28"/>
      <w:sz w:val="21"/>
    </w:rPr>
  </w:style>
  <w:style w:type="paragraph" w:styleId="Heading9">
    <w:name w:val="heading 9"/>
    <w:basedOn w:val="Normal"/>
    <w:qFormat/>
    <w:pPr>
      <w:numPr>
        <w:ilvl w:val="8"/>
        <w:numId w:val="2"/>
      </w:numPr>
      <w:spacing w:before="240" w:after="0" w:line="240" w:lineRule="auto"/>
      <w:jc w:val="both"/>
      <w:outlineLvl w:val="8"/>
    </w:pPr>
    <w:rPr>
      <w:rFonts w:ascii="Arial RMcV" w:hAnsi="Arial RMcV" w:cs="Arial"/>
      <w:kern w:val="28"/>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ary">
    <w:name w:val="Commentary"/>
    <w:basedOn w:val="DefaultParagraphFont"/>
    <w:uiPriority w:val="19"/>
    <w:rsid w:val="00D6006A"/>
    <w:rPr>
      <w:b/>
      <w:caps/>
      <w:sz w:val="16"/>
    </w:rPr>
  </w:style>
  <w:style w:type="paragraph" w:customStyle="1" w:styleId="Conditions">
    <w:name w:val="Conditions"/>
    <w:basedOn w:val="Normal"/>
    <w:pPr>
      <w:spacing w:after="160" w:line="160" w:lineRule="atLeast"/>
    </w:pPr>
    <w:rPr>
      <w:i/>
      <w:sz w:val="14"/>
    </w:rPr>
  </w:style>
  <w:style w:type="paragraph" w:styleId="Footer">
    <w:name w:val="footer"/>
    <w:basedOn w:val="Normal"/>
    <w:link w:val="FooterChar"/>
    <w:uiPriority w:val="99"/>
    <w:qFormat/>
    <w:rsid w:val="00D6006A"/>
    <w:pPr>
      <w:tabs>
        <w:tab w:val="right" w:pos="9781"/>
      </w:tabs>
      <w:spacing w:after="190" w:line="190" w:lineRule="atLeast"/>
    </w:pPr>
    <w:rPr>
      <w:sz w:val="14"/>
    </w:rPr>
  </w:style>
  <w:style w:type="paragraph" w:styleId="Header">
    <w:name w:val="header"/>
    <w:basedOn w:val="Normal"/>
    <w:link w:val="HeaderChar"/>
    <w:uiPriority w:val="5"/>
    <w:qFormat/>
    <w:rsid w:val="00D6006A"/>
    <w:pPr>
      <w:tabs>
        <w:tab w:val="right" w:pos="9781"/>
      </w:tabs>
      <w:spacing w:after="190" w:line="240" w:lineRule="auto"/>
    </w:pPr>
    <w:rPr>
      <w:caps/>
      <w:sz w:val="14"/>
    </w:rPr>
  </w:style>
  <w:style w:type="paragraph" w:customStyle="1" w:styleId="Draft">
    <w:name w:val="Draft"/>
    <w:basedOn w:val="Normal"/>
    <w:uiPriority w:val="20"/>
    <w:unhideWhenUsed/>
    <w:rsid w:val="00D6006A"/>
    <w:rPr>
      <w:color w:val="C8C8C8"/>
      <w:spacing w:val="720"/>
      <w:sz w:val="144"/>
    </w:rPr>
  </w:style>
  <w:style w:type="paragraph" w:customStyle="1" w:styleId="MainAddress">
    <w:name w:val="Main Address"/>
    <w:basedOn w:val="EndnoteText"/>
    <w:uiPriority w:val="20"/>
    <w:unhideWhenUsed/>
    <w:rsid w:val="00D6006A"/>
    <w:pPr>
      <w:spacing w:after="300" w:line="300" w:lineRule="atLeast"/>
      <w:jc w:val="both"/>
    </w:pPr>
    <w:rPr>
      <w:sz w:val="13"/>
    </w:rPr>
  </w:style>
  <w:style w:type="paragraph" w:customStyle="1" w:styleId="Pagehead">
    <w:name w:val="Page head"/>
    <w:basedOn w:val="Normal"/>
    <w:next w:val="Normal"/>
    <w:rPr>
      <w:color w:val="808080"/>
      <w:sz w:val="40"/>
    </w:rPr>
  </w:style>
  <w:style w:type="character" w:styleId="PageNumber">
    <w:name w:val="page number"/>
    <w:basedOn w:val="DefaultParagraphFont"/>
    <w:uiPriority w:val="12"/>
    <w:rsid w:val="00D6006A"/>
    <w:rPr>
      <w:sz w:val="16"/>
    </w:rPr>
  </w:style>
  <w:style w:type="paragraph" w:customStyle="1" w:styleId="PartnerList">
    <w:name w:val="Partner List"/>
    <w:basedOn w:val="Normal"/>
    <w:pPr>
      <w:spacing w:after="140" w:line="140" w:lineRule="atLeast"/>
    </w:pPr>
    <w:rPr>
      <w:sz w:val="10"/>
    </w:rPr>
  </w:style>
  <w:style w:type="paragraph" w:customStyle="1" w:styleId="PartnerListTitle">
    <w:name w:val="Partner List Title"/>
    <w:basedOn w:val="Normal"/>
    <w:next w:val="PartnerList"/>
    <w:pPr>
      <w:spacing w:before="140" w:after="140" w:line="140" w:lineRule="atLeast"/>
    </w:pPr>
    <w:rPr>
      <w:caps/>
      <w:sz w:val="12"/>
    </w:rPr>
  </w:style>
  <w:style w:type="paragraph" w:styleId="TOC1">
    <w:name w:val="toc 1"/>
    <w:basedOn w:val="Normal"/>
    <w:next w:val="Normal"/>
    <w:uiPriority w:val="39"/>
    <w:qFormat/>
    <w:rsid w:val="00D6006A"/>
    <w:pPr>
      <w:tabs>
        <w:tab w:val="left" w:pos="624"/>
        <w:tab w:val="right" w:pos="8590"/>
      </w:tabs>
      <w:spacing w:before="260" w:after="0"/>
    </w:pPr>
    <w:rPr>
      <w:b/>
      <w:caps/>
      <w:noProof/>
    </w:rPr>
  </w:style>
  <w:style w:type="paragraph" w:styleId="TOC2">
    <w:name w:val="toc 2"/>
    <w:basedOn w:val="Normal"/>
    <w:next w:val="Normal"/>
    <w:uiPriority w:val="39"/>
    <w:qFormat/>
    <w:rsid w:val="00D6006A"/>
    <w:pPr>
      <w:tabs>
        <w:tab w:val="left" w:pos="624"/>
        <w:tab w:val="right" w:pos="8590"/>
      </w:tabs>
      <w:spacing w:after="0"/>
    </w:pPr>
  </w:style>
  <w:style w:type="paragraph" w:styleId="CommentText">
    <w:name w:val="annotation text"/>
    <w:basedOn w:val="Normal"/>
    <w:link w:val="CommentTextChar"/>
    <w:unhideWhenUsed/>
    <w:rsid w:val="00D6006A"/>
    <w:rPr>
      <w:sz w:val="16"/>
    </w:rPr>
  </w:style>
  <w:style w:type="paragraph" w:customStyle="1" w:styleId="AgreementTitle">
    <w:name w:val="Agreement Title"/>
    <w:basedOn w:val="Normal"/>
    <w:next w:val="Normal"/>
    <w:rsid w:val="00D6006A"/>
    <w:pPr>
      <w:spacing w:before="150" w:after="150" w:line="600" w:lineRule="atLeast"/>
    </w:pPr>
    <w:rPr>
      <w:rFonts w:eastAsia="Times New Roman"/>
      <w:sz w:val="62"/>
      <w:szCs w:val="24"/>
      <w:lang w:eastAsia="en-US"/>
    </w:rPr>
  </w:style>
  <w:style w:type="paragraph" w:styleId="TOC3">
    <w:name w:val="toc 3"/>
    <w:basedOn w:val="Normal"/>
    <w:next w:val="Normal"/>
    <w:uiPriority w:val="15"/>
    <w:semiHidden/>
    <w:unhideWhenUsed/>
    <w:rsid w:val="00D6006A"/>
    <w:pPr>
      <w:tabs>
        <w:tab w:val="left" w:pos="624"/>
        <w:tab w:val="right" w:pos="8590"/>
      </w:tabs>
      <w:spacing w:after="0"/>
      <w:ind w:left="624"/>
    </w:pPr>
  </w:style>
  <w:style w:type="paragraph" w:styleId="TOC4">
    <w:name w:val="toc 4"/>
    <w:basedOn w:val="Normal"/>
    <w:next w:val="Normal"/>
    <w:uiPriority w:val="39"/>
    <w:unhideWhenUsed/>
    <w:rsid w:val="00D6006A"/>
    <w:pPr>
      <w:tabs>
        <w:tab w:val="right" w:pos="8590"/>
      </w:tabs>
      <w:spacing w:after="0"/>
      <w:ind w:left="1247"/>
    </w:pPr>
    <w:rPr>
      <w:i/>
    </w:rPr>
  </w:style>
  <w:style w:type="paragraph" w:styleId="EndnoteText">
    <w:name w:val="endnote text"/>
    <w:basedOn w:val="Normal"/>
    <w:link w:val="EndnoteTextChar"/>
    <w:uiPriority w:val="8"/>
    <w:qFormat/>
    <w:rsid w:val="00D6006A"/>
    <w:pPr>
      <w:spacing w:after="120" w:line="240" w:lineRule="auto"/>
      <w:ind w:left="284"/>
    </w:pPr>
    <w:rPr>
      <w:sz w:val="16"/>
    </w:rPr>
  </w:style>
  <w:style w:type="paragraph" w:styleId="FootnoteText">
    <w:name w:val="footnote text"/>
    <w:basedOn w:val="Normal"/>
    <w:link w:val="FootnoteTextChar"/>
    <w:uiPriority w:val="7"/>
    <w:qFormat/>
    <w:rsid w:val="00D6006A"/>
    <w:pPr>
      <w:spacing w:after="120" w:line="240" w:lineRule="auto"/>
      <w:ind w:left="284"/>
    </w:pPr>
    <w:rPr>
      <w:sz w:val="16"/>
    </w:r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character" w:styleId="Hyperlink">
    <w:name w:val="Hyperlink"/>
    <w:basedOn w:val="DefaultParagraphFont"/>
    <w:uiPriority w:val="99"/>
    <w:unhideWhenUsed/>
    <w:rsid w:val="00D6006A"/>
    <w:rPr>
      <w:color w:val="0000FF"/>
      <w:u w:val="single"/>
    </w:rPr>
  </w:style>
  <w:style w:type="character" w:styleId="FootnoteReference">
    <w:name w:val="footnote reference"/>
    <w:basedOn w:val="DefaultParagraphFont"/>
    <w:semiHidden/>
    <w:rPr>
      <w:vertAlign w:val="superscript"/>
    </w:rPr>
  </w:style>
  <w:style w:type="character" w:styleId="EndnoteReference">
    <w:name w:val="endnote reference"/>
    <w:basedOn w:val="DefaultParagraphFont"/>
    <w:uiPriority w:val="99"/>
    <w:rsid w:val="00D6006A"/>
    <w:rPr>
      <w:vertAlign w:val="superscript"/>
    </w:rPr>
  </w:style>
  <w:style w:type="paragraph" w:customStyle="1" w:styleId="MERWlvl1">
    <w:name w:val="MERW lvl1"/>
    <w:basedOn w:val="Normal"/>
    <w:pPr>
      <w:numPr>
        <w:numId w:val="1"/>
      </w:numPr>
      <w:spacing w:after="240" w:line="240" w:lineRule="auto"/>
      <w:jc w:val="both"/>
      <w:outlineLvl w:val="0"/>
    </w:pPr>
    <w:rPr>
      <w:rFonts w:ascii="Arial" w:hAnsi="Arial"/>
      <w:b/>
      <w:caps/>
      <w:sz w:val="22"/>
      <w:szCs w:val="20"/>
    </w:rPr>
  </w:style>
  <w:style w:type="paragraph" w:customStyle="1" w:styleId="MERWlvl2">
    <w:name w:val="MERW lvl2"/>
    <w:basedOn w:val="Normal"/>
    <w:pPr>
      <w:numPr>
        <w:ilvl w:val="1"/>
        <w:numId w:val="1"/>
      </w:numPr>
      <w:spacing w:after="240" w:line="240" w:lineRule="auto"/>
      <w:jc w:val="both"/>
      <w:outlineLvl w:val="1"/>
    </w:pPr>
    <w:rPr>
      <w:rFonts w:ascii="Arial" w:hAnsi="Arial"/>
      <w:snapToGrid w:val="0"/>
      <w:sz w:val="22"/>
      <w:szCs w:val="20"/>
    </w:rPr>
  </w:style>
  <w:style w:type="paragraph" w:customStyle="1" w:styleId="MERWlvl3">
    <w:name w:val="MERW lvl3"/>
    <w:basedOn w:val="Normal"/>
    <w:pPr>
      <w:numPr>
        <w:ilvl w:val="2"/>
        <w:numId w:val="1"/>
      </w:numPr>
      <w:spacing w:after="240" w:line="240" w:lineRule="auto"/>
      <w:jc w:val="both"/>
      <w:outlineLvl w:val="2"/>
    </w:pPr>
    <w:rPr>
      <w:rFonts w:ascii="Arial" w:hAnsi="Arial"/>
      <w:sz w:val="22"/>
      <w:szCs w:val="20"/>
    </w:rPr>
  </w:style>
  <w:style w:type="paragraph" w:customStyle="1" w:styleId="MERWlvl4">
    <w:name w:val="MERW lvl4"/>
    <w:basedOn w:val="Normal"/>
    <w:pPr>
      <w:numPr>
        <w:ilvl w:val="3"/>
        <w:numId w:val="1"/>
      </w:numPr>
      <w:spacing w:after="240" w:line="240" w:lineRule="auto"/>
      <w:jc w:val="both"/>
      <w:outlineLvl w:val="3"/>
    </w:pPr>
    <w:rPr>
      <w:rFonts w:ascii="Arial" w:hAnsi="Arial"/>
      <w:sz w:val="22"/>
      <w:szCs w:val="20"/>
    </w:rPr>
  </w:style>
  <w:style w:type="paragraph" w:customStyle="1" w:styleId="MERWlvl5">
    <w:name w:val="MERW lvl5"/>
    <w:basedOn w:val="Normal"/>
    <w:pPr>
      <w:numPr>
        <w:ilvl w:val="4"/>
        <w:numId w:val="1"/>
      </w:numPr>
      <w:spacing w:after="240" w:line="240" w:lineRule="auto"/>
      <w:jc w:val="both"/>
      <w:outlineLvl w:val="4"/>
    </w:pPr>
    <w:rPr>
      <w:rFonts w:ascii="Arial" w:hAnsi="Arial"/>
      <w:sz w:val="22"/>
      <w:szCs w:val="20"/>
    </w:rPr>
  </w:style>
  <w:style w:type="paragraph" w:styleId="BodyTextIndent">
    <w:name w:val="Body Text Indent"/>
    <w:basedOn w:val="Normal"/>
    <w:pPr>
      <w:ind w:left="624"/>
    </w:pPr>
  </w:style>
  <w:style w:type="paragraph" w:styleId="BodyTextIndent2">
    <w:name w:val="Body Text Indent 2"/>
    <w:basedOn w:val="Normal"/>
    <w:pPr>
      <w:ind w:left="624"/>
    </w:pPr>
    <w:rPr>
      <w:b/>
      <w:bCs/>
    </w:rPr>
  </w:style>
  <w:style w:type="paragraph" w:styleId="BodyTextIndent3">
    <w:name w:val="Body Text Indent 3"/>
    <w:basedOn w:val="Normal"/>
    <w:pPr>
      <w:ind w:left="1247"/>
    </w:pPr>
    <w:rPr>
      <w:b/>
      <w:bCs/>
      <w:snapToGrid w:val="0"/>
    </w:rPr>
  </w:style>
  <w:style w:type="paragraph" w:styleId="BodyText2">
    <w:name w:val="Body Text 2"/>
    <w:basedOn w:val="Normal"/>
    <w:pPr>
      <w:spacing w:after="240" w:line="240" w:lineRule="auto"/>
      <w:ind w:right="-709"/>
    </w:pPr>
    <w:rPr>
      <w:rFonts w:ascii="Arial" w:hAnsi="Arial" w:cs="Arial"/>
      <w:sz w:val="22"/>
      <w:szCs w:val="22"/>
      <w:lang w:val="en-US"/>
    </w:rPr>
  </w:style>
  <w:style w:type="paragraph" w:styleId="BalloonText">
    <w:name w:val="Balloon Text"/>
    <w:basedOn w:val="Normal"/>
    <w:link w:val="BalloonTextChar"/>
    <w:uiPriority w:val="99"/>
    <w:semiHidden/>
    <w:unhideWhenUsed/>
    <w:rsid w:val="00D6006A"/>
    <w:pPr>
      <w:spacing w:after="0" w:line="240" w:lineRule="auto"/>
    </w:pPr>
    <w:rPr>
      <w:rFonts w:ascii="Tahoma" w:hAnsi="Tahoma" w:cs="Tahoma"/>
      <w:sz w:val="16"/>
      <w:szCs w:val="16"/>
    </w:rPr>
  </w:style>
  <w:style w:type="paragraph" w:customStyle="1" w:styleId="Indent1">
    <w:name w:val="Indent 1"/>
    <w:basedOn w:val="Normal"/>
    <w:rsid w:val="00B2100D"/>
    <w:pPr>
      <w:spacing w:after="280" w:line="240" w:lineRule="auto"/>
      <w:ind w:left="567"/>
    </w:pPr>
    <w:rPr>
      <w:rFonts w:ascii="Arial" w:hAnsi="Arial" w:cs="Arial"/>
      <w:sz w:val="22"/>
      <w:szCs w:val="20"/>
    </w:rPr>
  </w:style>
  <w:style w:type="paragraph" w:customStyle="1" w:styleId="Legalheading">
    <w:name w:val="Legal heading"/>
    <w:basedOn w:val="Normal"/>
    <w:next w:val="Legalparagraph"/>
    <w:rsid w:val="00AA2FC8"/>
    <w:pPr>
      <w:numPr>
        <w:numId w:val="8"/>
      </w:numPr>
      <w:spacing w:before="360" w:after="120" w:line="240" w:lineRule="auto"/>
    </w:pPr>
    <w:rPr>
      <w:rFonts w:ascii="Arial" w:hAnsi="Arial"/>
      <w:b/>
      <w:sz w:val="32"/>
      <w:lang w:val="en-US"/>
    </w:rPr>
  </w:style>
  <w:style w:type="paragraph" w:customStyle="1" w:styleId="Legalparagraph">
    <w:name w:val="Legal paragraph"/>
    <w:basedOn w:val="Normal"/>
    <w:rsid w:val="00AA2FC8"/>
    <w:pPr>
      <w:numPr>
        <w:ilvl w:val="1"/>
        <w:numId w:val="8"/>
      </w:numPr>
      <w:spacing w:before="240" w:after="0" w:line="240" w:lineRule="auto"/>
    </w:pPr>
    <w:rPr>
      <w:rFonts w:ascii="Arial" w:hAnsi="Arial"/>
      <w:sz w:val="22"/>
      <w:lang w:val="en-US"/>
    </w:rPr>
  </w:style>
  <w:style w:type="paragraph" w:customStyle="1" w:styleId="Legalsub1">
    <w:name w:val="Legal sub 1"/>
    <w:basedOn w:val="Legalparagraph"/>
    <w:rsid w:val="00AA2FC8"/>
    <w:pPr>
      <w:numPr>
        <w:ilvl w:val="2"/>
      </w:numPr>
      <w:tabs>
        <w:tab w:val="clear" w:pos="680"/>
        <w:tab w:val="num" w:pos="1247"/>
      </w:tabs>
      <w:ind w:left="1247" w:hanging="623"/>
    </w:pPr>
  </w:style>
  <w:style w:type="paragraph" w:customStyle="1" w:styleId="Legalsub2">
    <w:name w:val="Legal sub 2"/>
    <w:basedOn w:val="Legalsub1"/>
    <w:rsid w:val="00AA2FC8"/>
    <w:pPr>
      <w:numPr>
        <w:ilvl w:val="3"/>
      </w:numPr>
      <w:tabs>
        <w:tab w:val="clear" w:pos="864"/>
        <w:tab w:val="num" w:pos="1871"/>
      </w:tabs>
      <w:ind w:left="1871"/>
    </w:pPr>
  </w:style>
  <w:style w:type="character" w:customStyle="1" w:styleId="DeltaViewInsertion">
    <w:name w:val="DeltaView Insertion"/>
    <w:rsid w:val="00537D63"/>
    <w:rPr>
      <w:color w:val="0000FF"/>
      <w:spacing w:val="0"/>
      <w:u w:val="double"/>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2"/>
    <w:rsid w:val="00D6006A"/>
    <w:rPr>
      <w:rFonts w:ascii="Verdana" w:eastAsia="Times New Roman" w:hAnsi="Verdana" w:cs="Times New Roman"/>
      <w:b/>
      <w:bCs/>
      <w:sz w:val="19"/>
      <w:szCs w:val="26"/>
    </w:rPr>
  </w:style>
  <w:style w:type="character" w:customStyle="1" w:styleId="HeaderChar">
    <w:name w:val="Header Char"/>
    <w:basedOn w:val="DefaultParagraphFont"/>
    <w:link w:val="Header"/>
    <w:uiPriority w:val="5"/>
    <w:rsid w:val="00D6006A"/>
    <w:rPr>
      <w:rFonts w:ascii="Verdana" w:eastAsia="Calibri" w:hAnsi="Verdana" w:cs="Times New Roman"/>
      <w:caps/>
      <w:sz w:val="14"/>
      <w:szCs w:val="19"/>
    </w:rPr>
  </w:style>
  <w:style w:type="character" w:customStyle="1" w:styleId="FooterChar">
    <w:name w:val="Footer Char"/>
    <w:basedOn w:val="DefaultParagraphFont"/>
    <w:link w:val="Footer"/>
    <w:uiPriority w:val="99"/>
    <w:rsid w:val="00D6006A"/>
    <w:rPr>
      <w:rFonts w:ascii="Verdana" w:eastAsia="Calibri" w:hAnsi="Verdana" w:cs="Times New Roman"/>
      <w:sz w:val="14"/>
      <w:szCs w:val="19"/>
    </w:rPr>
  </w:style>
  <w:style w:type="character" w:customStyle="1" w:styleId="BalloonTextChar">
    <w:name w:val="Balloon Text Char"/>
    <w:basedOn w:val="DefaultParagraphFont"/>
    <w:link w:val="BalloonText"/>
    <w:uiPriority w:val="99"/>
    <w:semiHidden/>
    <w:rsid w:val="00D6006A"/>
    <w:rPr>
      <w:rFonts w:ascii="Tahoma" w:eastAsia="Calibri" w:hAnsi="Tahoma" w:cs="Tahoma"/>
      <w:sz w:val="16"/>
      <w:szCs w:val="16"/>
    </w:rPr>
  </w:style>
  <w:style w:type="paragraph" w:customStyle="1" w:styleId="AgreementParties">
    <w:name w:val="Agreement Parties"/>
    <w:basedOn w:val="Normal"/>
    <w:uiPriority w:val="10"/>
    <w:qFormat/>
    <w:rsid w:val="00D6006A"/>
    <w:pPr>
      <w:spacing w:after="340" w:line="420" w:lineRule="atLeast"/>
    </w:pPr>
    <w:rPr>
      <w:rFonts w:eastAsia="Times New Roman"/>
      <w:kern w:val="56"/>
      <w:sz w:val="34"/>
      <w:szCs w:val="28"/>
    </w:rPr>
  </w:style>
  <w:style w:type="character" w:customStyle="1" w:styleId="CommentTextChar">
    <w:name w:val="Comment Text Char"/>
    <w:basedOn w:val="DefaultParagraphFont"/>
    <w:link w:val="CommentText"/>
    <w:rsid w:val="00D6006A"/>
    <w:rPr>
      <w:rFonts w:ascii="Verdana" w:eastAsia="Calibri" w:hAnsi="Verdana" w:cs="Times New Roman"/>
      <w:sz w:val="16"/>
      <w:szCs w:val="19"/>
    </w:rPr>
  </w:style>
  <w:style w:type="paragraph" w:customStyle="1" w:styleId="CTTitle">
    <w:name w:val="CT Title"/>
    <w:basedOn w:val="Normal"/>
    <w:qFormat/>
    <w:rsid w:val="00D6006A"/>
    <w:rPr>
      <w:color w:val="A6A6A6"/>
      <w:sz w:val="56"/>
      <w:szCs w:val="56"/>
    </w:rPr>
  </w:style>
  <w:style w:type="paragraph" w:customStyle="1" w:styleId="Disclaimer">
    <w:name w:val="Disclaimer"/>
    <w:basedOn w:val="Normal"/>
    <w:uiPriority w:val="20"/>
    <w:semiHidden/>
    <w:unhideWhenUsed/>
    <w:rsid w:val="00D6006A"/>
    <w:pPr>
      <w:spacing w:after="160" w:line="160" w:lineRule="atLeast"/>
    </w:pPr>
    <w:rPr>
      <w:i/>
      <w:sz w:val="14"/>
    </w:rPr>
  </w:style>
  <w:style w:type="character" w:customStyle="1" w:styleId="EndnoteTextChar">
    <w:name w:val="Endnote Text Char"/>
    <w:basedOn w:val="DefaultParagraphFont"/>
    <w:link w:val="EndnoteText"/>
    <w:uiPriority w:val="8"/>
    <w:rsid w:val="00D6006A"/>
    <w:rPr>
      <w:rFonts w:ascii="Verdana" w:eastAsia="Calibri" w:hAnsi="Verdana" w:cs="Times New Roman"/>
      <w:sz w:val="16"/>
      <w:szCs w:val="19"/>
    </w:rPr>
  </w:style>
  <w:style w:type="character" w:customStyle="1" w:styleId="FootnoteTextChar">
    <w:name w:val="Footnote Text Char"/>
    <w:basedOn w:val="DefaultParagraphFont"/>
    <w:link w:val="FootnoteText"/>
    <w:uiPriority w:val="7"/>
    <w:rsid w:val="00D6006A"/>
    <w:rPr>
      <w:rFonts w:ascii="Verdana" w:eastAsia="Calibri" w:hAnsi="Verdana" w:cs="Times New Roman"/>
      <w:sz w:val="16"/>
      <w:szCs w:val="19"/>
    </w:rPr>
  </w:style>
  <w:style w:type="character" w:customStyle="1" w:styleId="Heading3Char">
    <w:name w:val="Heading 3 Char"/>
    <w:basedOn w:val="DefaultParagraphFont"/>
    <w:link w:val="Heading3"/>
    <w:uiPriority w:val="3"/>
    <w:rsid w:val="00D6006A"/>
    <w:rPr>
      <w:rFonts w:ascii="Verdana" w:eastAsia="Times New Roman" w:hAnsi="Verdana" w:cs="Times New Roman"/>
      <w:b/>
      <w:bCs/>
      <w:i/>
      <w:sz w:val="19"/>
      <w:szCs w:val="19"/>
    </w:rPr>
  </w:style>
  <w:style w:type="character" w:customStyle="1" w:styleId="Heading4Char">
    <w:name w:val="Heading 4 Char"/>
    <w:basedOn w:val="DefaultParagraphFont"/>
    <w:link w:val="Heading4"/>
    <w:uiPriority w:val="4"/>
    <w:rsid w:val="00D6006A"/>
    <w:rPr>
      <w:rFonts w:ascii="Verdana" w:eastAsia="Calibri" w:hAnsi="Verdana" w:cs="Times New Roman"/>
      <w:i/>
      <w:sz w:val="19"/>
      <w:szCs w:val="19"/>
    </w:rPr>
  </w:style>
  <w:style w:type="character" w:customStyle="1" w:styleId="Heading5Char">
    <w:name w:val="Heading 5 Char"/>
    <w:basedOn w:val="DefaultParagraphFont"/>
    <w:link w:val="Heading5"/>
    <w:uiPriority w:val="99"/>
    <w:rsid w:val="00D6006A"/>
    <w:rPr>
      <w:rFonts w:ascii="Cambria" w:eastAsia="Times New Roman" w:hAnsi="Cambria" w:cs="Times New Roman"/>
      <w:color w:val="243F60"/>
      <w:sz w:val="19"/>
      <w:szCs w:val="19"/>
    </w:rPr>
  </w:style>
  <w:style w:type="paragraph" w:styleId="NoSpacing">
    <w:name w:val="No Spacing"/>
    <w:uiPriority w:val="20"/>
    <w:qFormat/>
    <w:rsid w:val="00D6006A"/>
    <w:pPr>
      <w:spacing w:after="260"/>
    </w:pPr>
    <w:rPr>
      <w:rFonts w:ascii="Verdana" w:eastAsia="Calibri" w:hAnsi="Verdana"/>
      <w:sz w:val="19"/>
      <w:szCs w:val="19"/>
      <w:lang w:val="en-NZ" w:eastAsia="en-NZ"/>
    </w:rPr>
  </w:style>
  <w:style w:type="paragraph" w:customStyle="1" w:styleId="Reference">
    <w:name w:val="Reference"/>
    <w:basedOn w:val="Normal"/>
    <w:uiPriority w:val="17"/>
    <w:qFormat/>
    <w:rsid w:val="00D6006A"/>
    <w:pPr>
      <w:spacing w:after="40" w:line="190" w:lineRule="atLeast"/>
    </w:pPr>
    <w:rPr>
      <w:sz w:val="13"/>
    </w:rPr>
  </w:style>
  <w:style w:type="character" w:customStyle="1" w:styleId="ReferenceTitle">
    <w:name w:val="Reference Title"/>
    <w:basedOn w:val="DefaultParagraphFont"/>
    <w:uiPriority w:val="18"/>
    <w:qFormat/>
    <w:rsid w:val="00D6006A"/>
    <w:rPr>
      <w:sz w:val="11"/>
    </w:rPr>
  </w:style>
  <w:style w:type="paragraph" w:styleId="ListParagraph">
    <w:name w:val="List Paragraph"/>
    <w:basedOn w:val="Normal"/>
    <w:link w:val="ListParagraphChar"/>
    <w:uiPriority w:val="34"/>
    <w:qFormat/>
    <w:rsid w:val="00D6006A"/>
    <w:pPr>
      <w:ind w:left="720"/>
    </w:pPr>
  </w:style>
  <w:style w:type="table" w:styleId="TableGrid">
    <w:name w:val="Table Grid"/>
    <w:basedOn w:val="TableNormal"/>
    <w:uiPriority w:val="59"/>
    <w:rsid w:val="00D6006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qFormat/>
    <w:rsid w:val="00D6006A"/>
    <w:pPr>
      <w:spacing w:before="480" w:after="0" w:line="276" w:lineRule="auto"/>
      <w:ind w:left="0"/>
      <w:outlineLvl w:val="9"/>
    </w:pPr>
    <w:rPr>
      <w:caps w:val="0"/>
      <w:lang w:val="en-US" w:eastAsia="en-US"/>
    </w:rPr>
  </w:style>
  <w:style w:type="paragraph" w:customStyle="1" w:styleId="AgreementTitleSubHeader2">
    <w:name w:val="AgreementTitleSubHeader2"/>
    <w:basedOn w:val="Normal"/>
    <w:qFormat/>
    <w:rsid w:val="00D6006A"/>
    <w:rPr>
      <w:b/>
      <w:caps/>
    </w:rPr>
  </w:style>
  <w:style w:type="paragraph" w:styleId="BodyText3">
    <w:name w:val="Body Text 3"/>
    <w:basedOn w:val="Normal"/>
    <w:rsid w:val="00B9353D"/>
    <w:pPr>
      <w:spacing w:after="120"/>
    </w:pPr>
    <w:rPr>
      <w:sz w:val="16"/>
      <w:szCs w:val="16"/>
    </w:rPr>
  </w:style>
  <w:style w:type="paragraph" w:styleId="Index1">
    <w:name w:val="index 1"/>
    <w:basedOn w:val="Normal"/>
    <w:next w:val="Normal"/>
    <w:autoRedefine/>
    <w:semiHidden/>
    <w:rsid w:val="00A83EE7"/>
    <w:pPr>
      <w:ind w:left="190" w:hanging="190"/>
    </w:pPr>
  </w:style>
  <w:style w:type="paragraph" w:styleId="Revision">
    <w:name w:val="Revision"/>
    <w:hidden/>
    <w:uiPriority w:val="99"/>
    <w:semiHidden/>
    <w:rsid w:val="00D06CF8"/>
    <w:rPr>
      <w:rFonts w:ascii="Verdana" w:eastAsia="Calibri" w:hAnsi="Verdana"/>
      <w:sz w:val="19"/>
      <w:szCs w:val="19"/>
      <w:lang w:val="en-NZ" w:eastAsia="en-NZ"/>
    </w:rPr>
  </w:style>
  <w:style w:type="character" w:styleId="FollowedHyperlink">
    <w:name w:val="FollowedHyperlink"/>
    <w:basedOn w:val="DefaultParagraphFont"/>
    <w:semiHidden/>
    <w:unhideWhenUsed/>
    <w:rsid w:val="004F0BC7"/>
    <w:rPr>
      <w:color w:val="800080" w:themeColor="followedHyperlink"/>
      <w:u w:val="single"/>
    </w:rPr>
  </w:style>
  <w:style w:type="character" w:styleId="CommentReference">
    <w:name w:val="annotation reference"/>
    <w:basedOn w:val="DefaultParagraphFont"/>
    <w:unhideWhenUsed/>
    <w:rsid w:val="00161D01"/>
    <w:rPr>
      <w:sz w:val="16"/>
      <w:szCs w:val="16"/>
    </w:rPr>
  </w:style>
  <w:style w:type="paragraph" w:styleId="CommentSubject">
    <w:name w:val="annotation subject"/>
    <w:basedOn w:val="CommentText"/>
    <w:next w:val="CommentText"/>
    <w:link w:val="CommentSubjectChar"/>
    <w:semiHidden/>
    <w:unhideWhenUsed/>
    <w:rsid w:val="00161D01"/>
    <w:pPr>
      <w:spacing w:line="240" w:lineRule="auto"/>
    </w:pPr>
    <w:rPr>
      <w:b/>
      <w:bCs/>
      <w:sz w:val="20"/>
      <w:szCs w:val="20"/>
    </w:rPr>
  </w:style>
  <w:style w:type="character" w:customStyle="1" w:styleId="CommentSubjectChar">
    <w:name w:val="Comment Subject Char"/>
    <w:basedOn w:val="CommentTextChar"/>
    <w:link w:val="CommentSubject"/>
    <w:semiHidden/>
    <w:rsid w:val="00161D01"/>
    <w:rPr>
      <w:rFonts w:ascii="Verdana" w:eastAsia="Calibri" w:hAnsi="Verdana" w:cs="Times New Roman"/>
      <w:b/>
      <w:bCs/>
      <w:sz w:val="16"/>
      <w:szCs w:val="19"/>
      <w:lang w:val="en-NZ" w:eastAsia="en-NZ"/>
    </w:rPr>
  </w:style>
  <w:style w:type="character" w:customStyle="1" w:styleId="ListParagraphChar">
    <w:name w:val="List Paragraph Char"/>
    <w:link w:val="ListParagraph"/>
    <w:uiPriority w:val="34"/>
    <w:rsid w:val="00A003AA"/>
    <w:rPr>
      <w:rFonts w:ascii="Verdana" w:eastAsia="Calibri" w:hAnsi="Verdana"/>
      <w:sz w:val="19"/>
      <w:szCs w:val="19"/>
      <w:lang w:val="en-NZ" w:eastAsia="en-NZ"/>
    </w:rPr>
  </w:style>
  <w:style w:type="paragraph" w:customStyle="1" w:styleId="Default">
    <w:name w:val="Default"/>
    <w:rsid w:val="00C96248"/>
    <w:pPr>
      <w:autoSpaceDE w:val="0"/>
      <w:autoSpaceDN w:val="0"/>
      <w:adjustRightInd w:val="0"/>
    </w:pPr>
    <w:rPr>
      <w:rFonts w:ascii="Verdana" w:hAnsi="Verdana" w:cs="Verdana"/>
      <w:color w:val="000000"/>
      <w:sz w:val="24"/>
      <w:szCs w:val="24"/>
      <w:lang w:val="en-NZ"/>
    </w:rPr>
  </w:style>
  <w:style w:type="paragraph" w:customStyle="1" w:styleId="MPOCSchedule">
    <w:name w:val="MPOC Schedule"/>
    <w:basedOn w:val="Heading1"/>
    <w:next w:val="BodyText"/>
    <w:qFormat/>
    <w:rsid w:val="00C45379"/>
    <w:pPr>
      <w:keepLines w:val="0"/>
      <w:pageBreakBefore/>
      <w:widowControl w:val="0"/>
      <w:numPr>
        <w:numId w:val="41"/>
      </w:numPr>
      <w:spacing w:after="119" w:line="240" w:lineRule="auto"/>
      <w:jc w:val="both"/>
    </w:pPr>
    <w:rPr>
      <w:rFonts w:ascii="Calibri" w:eastAsia="Droid Sans" w:hAnsi="Calibri" w:cs="FreeSans"/>
      <w:bCs w:val="0"/>
      <w:color w:val="000080"/>
      <w:sz w:val="28"/>
      <w:lang w:eastAsia="zh-CN" w:bidi="hi-IN"/>
    </w:rPr>
  </w:style>
  <w:style w:type="paragraph" w:styleId="BodyText">
    <w:name w:val="Body Text"/>
    <w:basedOn w:val="Normal"/>
    <w:link w:val="BodyTextChar"/>
    <w:semiHidden/>
    <w:unhideWhenUsed/>
    <w:rsid w:val="00C45379"/>
    <w:pPr>
      <w:spacing w:after="120"/>
    </w:pPr>
  </w:style>
  <w:style w:type="character" w:customStyle="1" w:styleId="BodyTextChar">
    <w:name w:val="Body Text Char"/>
    <w:basedOn w:val="DefaultParagraphFont"/>
    <w:link w:val="BodyText"/>
    <w:semiHidden/>
    <w:rsid w:val="00C45379"/>
    <w:rPr>
      <w:rFonts w:ascii="Verdana" w:eastAsia="Calibri" w:hAnsi="Verdana"/>
      <w:sz w:val="19"/>
      <w:szCs w:val="19"/>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tsy\template\template\Commercial%20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99748-77D4-4FBE-8906-A3423AA10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Commercial Agreement</Template>
  <TotalTime>2</TotalTime>
  <Pages>51</Pages>
  <Words>16851</Words>
  <Characters>103497</Characters>
  <Application>Microsoft Office Word</Application>
  <DocSecurity>0</DocSecurity>
  <Lines>862</Lines>
  <Paragraphs>240</Paragraphs>
  <ScaleCrop>false</ScaleCrop>
  <HeadingPairs>
    <vt:vector size="2" baseType="variant">
      <vt:variant>
        <vt:lpstr>Title</vt:lpstr>
      </vt:variant>
      <vt:variant>
        <vt:i4>1</vt:i4>
      </vt:variant>
    </vt:vector>
  </HeadingPairs>
  <TitlesOfParts>
    <vt:vector size="1" baseType="lpstr">
      <vt:lpstr/>
    </vt:vector>
  </TitlesOfParts>
  <Company>NGC Holdings LTD.</Company>
  <LinksUpToDate>false</LinksUpToDate>
  <CharactersWithSpaces>120108</CharactersWithSpaces>
  <SharedDoc>false</SharedDoc>
  <HLinks>
    <vt:vector size="282" baseType="variant">
      <vt:variant>
        <vt:i4>1114166</vt:i4>
      </vt:variant>
      <vt:variant>
        <vt:i4>278</vt:i4>
      </vt:variant>
      <vt:variant>
        <vt:i4>0</vt:i4>
      </vt:variant>
      <vt:variant>
        <vt:i4>5</vt:i4>
      </vt:variant>
      <vt:variant>
        <vt:lpwstr/>
      </vt:variant>
      <vt:variant>
        <vt:lpwstr>_Toc312050271</vt:lpwstr>
      </vt:variant>
      <vt:variant>
        <vt:i4>1114166</vt:i4>
      </vt:variant>
      <vt:variant>
        <vt:i4>272</vt:i4>
      </vt:variant>
      <vt:variant>
        <vt:i4>0</vt:i4>
      </vt:variant>
      <vt:variant>
        <vt:i4>5</vt:i4>
      </vt:variant>
      <vt:variant>
        <vt:lpwstr/>
      </vt:variant>
      <vt:variant>
        <vt:lpwstr>_Toc312050270</vt:lpwstr>
      </vt:variant>
      <vt:variant>
        <vt:i4>1048630</vt:i4>
      </vt:variant>
      <vt:variant>
        <vt:i4>266</vt:i4>
      </vt:variant>
      <vt:variant>
        <vt:i4>0</vt:i4>
      </vt:variant>
      <vt:variant>
        <vt:i4>5</vt:i4>
      </vt:variant>
      <vt:variant>
        <vt:lpwstr/>
      </vt:variant>
      <vt:variant>
        <vt:lpwstr>_Toc312050269</vt:lpwstr>
      </vt:variant>
      <vt:variant>
        <vt:i4>1048630</vt:i4>
      </vt:variant>
      <vt:variant>
        <vt:i4>260</vt:i4>
      </vt:variant>
      <vt:variant>
        <vt:i4>0</vt:i4>
      </vt:variant>
      <vt:variant>
        <vt:i4>5</vt:i4>
      </vt:variant>
      <vt:variant>
        <vt:lpwstr/>
      </vt:variant>
      <vt:variant>
        <vt:lpwstr>_Toc312050268</vt:lpwstr>
      </vt:variant>
      <vt:variant>
        <vt:i4>1048630</vt:i4>
      </vt:variant>
      <vt:variant>
        <vt:i4>254</vt:i4>
      </vt:variant>
      <vt:variant>
        <vt:i4>0</vt:i4>
      </vt:variant>
      <vt:variant>
        <vt:i4>5</vt:i4>
      </vt:variant>
      <vt:variant>
        <vt:lpwstr/>
      </vt:variant>
      <vt:variant>
        <vt:lpwstr>_Toc312050267</vt:lpwstr>
      </vt:variant>
      <vt:variant>
        <vt:i4>1048630</vt:i4>
      </vt:variant>
      <vt:variant>
        <vt:i4>248</vt:i4>
      </vt:variant>
      <vt:variant>
        <vt:i4>0</vt:i4>
      </vt:variant>
      <vt:variant>
        <vt:i4>5</vt:i4>
      </vt:variant>
      <vt:variant>
        <vt:lpwstr/>
      </vt:variant>
      <vt:variant>
        <vt:lpwstr>_Toc312050266</vt:lpwstr>
      </vt:variant>
      <vt:variant>
        <vt:i4>1048630</vt:i4>
      </vt:variant>
      <vt:variant>
        <vt:i4>242</vt:i4>
      </vt:variant>
      <vt:variant>
        <vt:i4>0</vt:i4>
      </vt:variant>
      <vt:variant>
        <vt:i4>5</vt:i4>
      </vt:variant>
      <vt:variant>
        <vt:lpwstr/>
      </vt:variant>
      <vt:variant>
        <vt:lpwstr>_Toc312050265</vt:lpwstr>
      </vt:variant>
      <vt:variant>
        <vt:i4>1048630</vt:i4>
      </vt:variant>
      <vt:variant>
        <vt:i4>236</vt:i4>
      </vt:variant>
      <vt:variant>
        <vt:i4>0</vt:i4>
      </vt:variant>
      <vt:variant>
        <vt:i4>5</vt:i4>
      </vt:variant>
      <vt:variant>
        <vt:lpwstr/>
      </vt:variant>
      <vt:variant>
        <vt:lpwstr>_Toc312050264</vt:lpwstr>
      </vt:variant>
      <vt:variant>
        <vt:i4>1048630</vt:i4>
      </vt:variant>
      <vt:variant>
        <vt:i4>230</vt:i4>
      </vt:variant>
      <vt:variant>
        <vt:i4>0</vt:i4>
      </vt:variant>
      <vt:variant>
        <vt:i4>5</vt:i4>
      </vt:variant>
      <vt:variant>
        <vt:lpwstr/>
      </vt:variant>
      <vt:variant>
        <vt:lpwstr>_Toc312050263</vt:lpwstr>
      </vt:variant>
      <vt:variant>
        <vt:i4>1048630</vt:i4>
      </vt:variant>
      <vt:variant>
        <vt:i4>224</vt:i4>
      </vt:variant>
      <vt:variant>
        <vt:i4>0</vt:i4>
      </vt:variant>
      <vt:variant>
        <vt:i4>5</vt:i4>
      </vt:variant>
      <vt:variant>
        <vt:lpwstr/>
      </vt:variant>
      <vt:variant>
        <vt:lpwstr>_Toc312050262</vt:lpwstr>
      </vt:variant>
      <vt:variant>
        <vt:i4>1048630</vt:i4>
      </vt:variant>
      <vt:variant>
        <vt:i4>218</vt:i4>
      </vt:variant>
      <vt:variant>
        <vt:i4>0</vt:i4>
      </vt:variant>
      <vt:variant>
        <vt:i4>5</vt:i4>
      </vt:variant>
      <vt:variant>
        <vt:lpwstr/>
      </vt:variant>
      <vt:variant>
        <vt:lpwstr>_Toc312050261</vt:lpwstr>
      </vt:variant>
      <vt:variant>
        <vt:i4>1048630</vt:i4>
      </vt:variant>
      <vt:variant>
        <vt:i4>212</vt:i4>
      </vt:variant>
      <vt:variant>
        <vt:i4>0</vt:i4>
      </vt:variant>
      <vt:variant>
        <vt:i4>5</vt:i4>
      </vt:variant>
      <vt:variant>
        <vt:lpwstr/>
      </vt:variant>
      <vt:variant>
        <vt:lpwstr>_Toc312050260</vt:lpwstr>
      </vt:variant>
      <vt:variant>
        <vt:i4>1245238</vt:i4>
      </vt:variant>
      <vt:variant>
        <vt:i4>206</vt:i4>
      </vt:variant>
      <vt:variant>
        <vt:i4>0</vt:i4>
      </vt:variant>
      <vt:variant>
        <vt:i4>5</vt:i4>
      </vt:variant>
      <vt:variant>
        <vt:lpwstr/>
      </vt:variant>
      <vt:variant>
        <vt:lpwstr>_Toc312050259</vt:lpwstr>
      </vt:variant>
      <vt:variant>
        <vt:i4>1245238</vt:i4>
      </vt:variant>
      <vt:variant>
        <vt:i4>200</vt:i4>
      </vt:variant>
      <vt:variant>
        <vt:i4>0</vt:i4>
      </vt:variant>
      <vt:variant>
        <vt:i4>5</vt:i4>
      </vt:variant>
      <vt:variant>
        <vt:lpwstr/>
      </vt:variant>
      <vt:variant>
        <vt:lpwstr>_Toc312050258</vt:lpwstr>
      </vt:variant>
      <vt:variant>
        <vt:i4>1245238</vt:i4>
      </vt:variant>
      <vt:variant>
        <vt:i4>194</vt:i4>
      </vt:variant>
      <vt:variant>
        <vt:i4>0</vt:i4>
      </vt:variant>
      <vt:variant>
        <vt:i4>5</vt:i4>
      </vt:variant>
      <vt:variant>
        <vt:lpwstr/>
      </vt:variant>
      <vt:variant>
        <vt:lpwstr>_Toc312050257</vt:lpwstr>
      </vt:variant>
      <vt:variant>
        <vt:i4>1245238</vt:i4>
      </vt:variant>
      <vt:variant>
        <vt:i4>188</vt:i4>
      </vt:variant>
      <vt:variant>
        <vt:i4>0</vt:i4>
      </vt:variant>
      <vt:variant>
        <vt:i4>5</vt:i4>
      </vt:variant>
      <vt:variant>
        <vt:lpwstr/>
      </vt:variant>
      <vt:variant>
        <vt:lpwstr>_Toc312050256</vt:lpwstr>
      </vt:variant>
      <vt:variant>
        <vt:i4>1245238</vt:i4>
      </vt:variant>
      <vt:variant>
        <vt:i4>182</vt:i4>
      </vt:variant>
      <vt:variant>
        <vt:i4>0</vt:i4>
      </vt:variant>
      <vt:variant>
        <vt:i4>5</vt:i4>
      </vt:variant>
      <vt:variant>
        <vt:lpwstr/>
      </vt:variant>
      <vt:variant>
        <vt:lpwstr>_Toc312050255</vt:lpwstr>
      </vt:variant>
      <vt:variant>
        <vt:i4>1245238</vt:i4>
      </vt:variant>
      <vt:variant>
        <vt:i4>176</vt:i4>
      </vt:variant>
      <vt:variant>
        <vt:i4>0</vt:i4>
      </vt:variant>
      <vt:variant>
        <vt:i4>5</vt:i4>
      </vt:variant>
      <vt:variant>
        <vt:lpwstr/>
      </vt:variant>
      <vt:variant>
        <vt:lpwstr>_Toc312050254</vt:lpwstr>
      </vt:variant>
      <vt:variant>
        <vt:i4>1245238</vt:i4>
      </vt:variant>
      <vt:variant>
        <vt:i4>170</vt:i4>
      </vt:variant>
      <vt:variant>
        <vt:i4>0</vt:i4>
      </vt:variant>
      <vt:variant>
        <vt:i4>5</vt:i4>
      </vt:variant>
      <vt:variant>
        <vt:lpwstr/>
      </vt:variant>
      <vt:variant>
        <vt:lpwstr>_Toc312050253</vt:lpwstr>
      </vt:variant>
      <vt:variant>
        <vt:i4>1245238</vt:i4>
      </vt:variant>
      <vt:variant>
        <vt:i4>164</vt:i4>
      </vt:variant>
      <vt:variant>
        <vt:i4>0</vt:i4>
      </vt:variant>
      <vt:variant>
        <vt:i4>5</vt:i4>
      </vt:variant>
      <vt:variant>
        <vt:lpwstr/>
      </vt:variant>
      <vt:variant>
        <vt:lpwstr>_Toc312050252</vt:lpwstr>
      </vt:variant>
      <vt:variant>
        <vt:i4>1245238</vt:i4>
      </vt:variant>
      <vt:variant>
        <vt:i4>158</vt:i4>
      </vt:variant>
      <vt:variant>
        <vt:i4>0</vt:i4>
      </vt:variant>
      <vt:variant>
        <vt:i4>5</vt:i4>
      </vt:variant>
      <vt:variant>
        <vt:lpwstr/>
      </vt:variant>
      <vt:variant>
        <vt:lpwstr>_Toc312050251</vt:lpwstr>
      </vt:variant>
      <vt:variant>
        <vt:i4>1245238</vt:i4>
      </vt:variant>
      <vt:variant>
        <vt:i4>152</vt:i4>
      </vt:variant>
      <vt:variant>
        <vt:i4>0</vt:i4>
      </vt:variant>
      <vt:variant>
        <vt:i4>5</vt:i4>
      </vt:variant>
      <vt:variant>
        <vt:lpwstr/>
      </vt:variant>
      <vt:variant>
        <vt:lpwstr>_Toc312050250</vt:lpwstr>
      </vt:variant>
      <vt:variant>
        <vt:i4>1179702</vt:i4>
      </vt:variant>
      <vt:variant>
        <vt:i4>146</vt:i4>
      </vt:variant>
      <vt:variant>
        <vt:i4>0</vt:i4>
      </vt:variant>
      <vt:variant>
        <vt:i4>5</vt:i4>
      </vt:variant>
      <vt:variant>
        <vt:lpwstr/>
      </vt:variant>
      <vt:variant>
        <vt:lpwstr>_Toc312050249</vt:lpwstr>
      </vt:variant>
      <vt:variant>
        <vt:i4>1179702</vt:i4>
      </vt:variant>
      <vt:variant>
        <vt:i4>140</vt:i4>
      </vt:variant>
      <vt:variant>
        <vt:i4>0</vt:i4>
      </vt:variant>
      <vt:variant>
        <vt:i4>5</vt:i4>
      </vt:variant>
      <vt:variant>
        <vt:lpwstr/>
      </vt:variant>
      <vt:variant>
        <vt:lpwstr>_Toc312050248</vt:lpwstr>
      </vt:variant>
      <vt:variant>
        <vt:i4>1179702</vt:i4>
      </vt:variant>
      <vt:variant>
        <vt:i4>134</vt:i4>
      </vt:variant>
      <vt:variant>
        <vt:i4>0</vt:i4>
      </vt:variant>
      <vt:variant>
        <vt:i4>5</vt:i4>
      </vt:variant>
      <vt:variant>
        <vt:lpwstr/>
      </vt:variant>
      <vt:variant>
        <vt:lpwstr>_Toc312050247</vt:lpwstr>
      </vt:variant>
      <vt:variant>
        <vt:i4>1179702</vt:i4>
      </vt:variant>
      <vt:variant>
        <vt:i4>128</vt:i4>
      </vt:variant>
      <vt:variant>
        <vt:i4>0</vt:i4>
      </vt:variant>
      <vt:variant>
        <vt:i4>5</vt:i4>
      </vt:variant>
      <vt:variant>
        <vt:lpwstr/>
      </vt:variant>
      <vt:variant>
        <vt:lpwstr>_Toc312050246</vt:lpwstr>
      </vt:variant>
      <vt:variant>
        <vt:i4>1179702</vt:i4>
      </vt:variant>
      <vt:variant>
        <vt:i4>122</vt:i4>
      </vt:variant>
      <vt:variant>
        <vt:i4>0</vt:i4>
      </vt:variant>
      <vt:variant>
        <vt:i4>5</vt:i4>
      </vt:variant>
      <vt:variant>
        <vt:lpwstr/>
      </vt:variant>
      <vt:variant>
        <vt:lpwstr>_Toc312050245</vt:lpwstr>
      </vt:variant>
      <vt:variant>
        <vt:i4>1179702</vt:i4>
      </vt:variant>
      <vt:variant>
        <vt:i4>116</vt:i4>
      </vt:variant>
      <vt:variant>
        <vt:i4>0</vt:i4>
      </vt:variant>
      <vt:variant>
        <vt:i4>5</vt:i4>
      </vt:variant>
      <vt:variant>
        <vt:lpwstr/>
      </vt:variant>
      <vt:variant>
        <vt:lpwstr>_Toc312050244</vt:lpwstr>
      </vt:variant>
      <vt:variant>
        <vt:i4>1179702</vt:i4>
      </vt:variant>
      <vt:variant>
        <vt:i4>110</vt:i4>
      </vt:variant>
      <vt:variant>
        <vt:i4>0</vt:i4>
      </vt:variant>
      <vt:variant>
        <vt:i4>5</vt:i4>
      </vt:variant>
      <vt:variant>
        <vt:lpwstr/>
      </vt:variant>
      <vt:variant>
        <vt:lpwstr>_Toc312050243</vt:lpwstr>
      </vt:variant>
      <vt:variant>
        <vt:i4>1179702</vt:i4>
      </vt:variant>
      <vt:variant>
        <vt:i4>104</vt:i4>
      </vt:variant>
      <vt:variant>
        <vt:i4>0</vt:i4>
      </vt:variant>
      <vt:variant>
        <vt:i4>5</vt:i4>
      </vt:variant>
      <vt:variant>
        <vt:lpwstr/>
      </vt:variant>
      <vt:variant>
        <vt:lpwstr>_Toc312050242</vt:lpwstr>
      </vt:variant>
      <vt:variant>
        <vt:i4>1179702</vt:i4>
      </vt:variant>
      <vt:variant>
        <vt:i4>98</vt:i4>
      </vt:variant>
      <vt:variant>
        <vt:i4>0</vt:i4>
      </vt:variant>
      <vt:variant>
        <vt:i4>5</vt:i4>
      </vt:variant>
      <vt:variant>
        <vt:lpwstr/>
      </vt:variant>
      <vt:variant>
        <vt:lpwstr>_Toc312050241</vt:lpwstr>
      </vt:variant>
      <vt:variant>
        <vt:i4>1179702</vt:i4>
      </vt:variant>
      <vt:variant>
        <vt:i4>92</vt:i4>
      </vt:variant>
      <vt:variant>
        <vt:i4>0</vt:i4>
      </vt:variant>
      <vt:variant>
        <vt:i4>5</vt:i4>
      </vt:variant>
      <vt:variant>
        <vt:lpwstr/>
      </vt:variant>
      <vt:variant>
        <vt:lpwstr>_Toc312050240</vt:lpwstr>
      </vt:variant>
      <vt:variant>
        <vt:i4>1376310</vt:i4>
      </vt:variant>
      <vt:variant>
        <vt:i4>86</vt:i4>
      </vt:variant>
      <vt:variant>
        <vt:i4>0</vt:i4>
      </vt:variant>
      <vt:variant>
        <vt:i4>5</vt:i4>
      </vt:variant>
      <vt:variant>
        <vt:lpwstr/>
      </vt:variant>
      <vt:variant>
        <vt:lpwstr>_Toc312050239</vt:lpwstr>
      </vt:variant>
      <vt:variant>
        <vt:i4>1376310</vt:i4>
      </vt:variant>
      <vt:variant>
        <vt:i4>80</vt:i4>
      </vt:variant>
      <vt:variant>
        <vt:i4>0</vt:i4>
      </vt:variant>
      <vt:variant>
        <vt:i4>5</vt:i4>
      </vt:variant>
      <vt:variant>
        <vt:lpwstr/>
      </vt:variant>
      <vt:variant>
        <vt:lpwstr>_Toc312050238</vt:lpwstr>
      </vt:variant>
      <vt:variant>
        <vt:i4>1376310</vt:i4>
      </vt:variant>
      <vt:variant>
        <vt:i4>74</vt:i4>
      </vt:variant>
      <vt:variant>
        <vt:i4>0</vt:i4>
      </vt:variant>
      <vt:variant>
        <vt:i4>5</vt:i4>
      </vt:variant>
      <vt:variant>
        <vt:lpwstr/>
      </vt:variant>
      <vt:variant>
        <vt:lpwstr>_Toc312050237</vt:lpwstr>
      </vt:variant>
      <vt:variant>
        <vt:i4>1376310</vt:i4>
      </vt:variant>
      <vt:variant>
        <vt:i4>68</vt:i4>
      </vt:variant>
      <vt:variant>
        <vt:i4>0</vt:i4>
      </vt:variant>
      <vt:variant>
        <vt:i4>5</vt:i4>
      </vt:variant>
      <vt:variant>
        <vt:lpwstr/>
      </vt:variant>
      <vt:variant>
        <vt:lpwstr>_Toc312050236</vt:lpwstr>
      </vt:variant>
      <vt:variant>
        <vt:i4>1376310</vt:i4>
      </vt:variant>
      <vt:variant>
        <vt:i4>62</vt:i4>
      </vt:variant>
      <vt:variant>
        <vt:i4>0</vt:i4>
      </vt:variant>
      <vt:variant>
        <vt:i4>5</vt:i4>
      </vt:variant>
      <vt:variant>
        <vt:lpwstr/>
      </vt:variant>
      <vt:variant>
        <vt:lpwstr>_Toc312050235</vt:lpwstr>
      </vt:variant>
      <vt:variant>
        <vt:i4>1376310</vt:i4>
      </vt:variant>
      <vt:variant>
        <vt:i4>56</vt:i4>
      </vt:variant>
      <vt:variant>
        <vt:i4>0</vt:i4>
      </vt:variant>
      <vt:variant>
        <vt:i4>5</vt:i4>
      </vt:variant>
      <vt:variant>
        <vt:lpwstr/>
      </vt:variant>
      <vt:variant>
        <vt:lpwstr>_Toc312050234</vt:lpwstr>
      </vt:variant>
      <vt:variant>
        <vt:i4>1376310</vt:i4>
      </vt:variant>
      <vt:variant>
        <vt:i4>50</vt:i4>
      </vt:variant>
      <vt:variant>
        <vt:i4>0</vt:i4>
      </vt:variant>
      <vt:variant>
        <vt:i4>5</vt:i4>
      </vt:variant>
      <vt:variant>
        <vt:lpwstr/>
      </vt:variant>
      <vt:variant>
        <vt:lpwstr>_Toc312050233</vt:lpwstr>
      </vt:variant>
      <vt:variant>
        <vt:i4>1310774</vt:i4>
      </vt:variant>
      <vt:variant>
        <vt:i4>44</vt:i4>
      </vt:variant>
      <vt:variant>
        <vt:i4>0</vt:i4>
      </vt:variant>
      <vt:variant>
        <vt:i4>5</vt:i4>
      </vt:variant>
      <vt:variant>
        <vt:lpwstr/>
      </vt:variant>
      <vt:variant>
        <vt:lpwstr>_Toc312050229</vt:lpwstr>
      </vt:variant>
      <vt:variant>
        <vt:i4>1310774</vt:i4>
      </vt:variant>
      <vt:variant>
        <vt:i4>38</vt:i4>
      </vt:variant>
      <vt:variant>
        <vt:i4>0</vt:i4>
      </vt:variant>
      <vt:variant>
        <vt:i4>5</vt:i4>
      </vt:variant>
      <vt:variant>
        <vt:lpwstr/>
      </vt:variant>
      <vt:variant>
        <vt:lpwstr>_Toc312050228</vt:lpwstr>
      </vt:variant>
      <vt:variant>
        <vt:i4>1310774</vt:i4>
      </vt:variant>
      <vt:variant>
        <vt:i4>32</vt:i4>
      </vt:variant>
      <vt:variant>
        <vt:i4>0</vt:i4>
      </vt:variant>
      <vt:variant>
        <vt:i4>5</vt:i4>
      </vt:variant>
      <vt:variant>
        <vt:lpwstr/>
      </vt:variant>
      <vt:variant>
        <vt:lpwstr>_Toc312050227</vt:lpwstr>
      </vt:variant>
      <vt:variant>
        <vt:i4>1310774</vt:i4>
      </vt:variant>
      <vt:variant>
        <vt:i4>26</vt:i4>
      </vt:variant>
      <vt:variant>
        <vt:i4>0</vt:i4>
      </vt:variant>
      <vt:variant>
        <vt:i4>5</vt:i4>
      </vt:variant>
      <vt:variant>
        <vt:lpwstr/>
      </vt:variant>
      <vt:variant>
        <vt:lpwstr>_Toc312050226</vt:lpwstr>
      </vt:variant>
      <vt:variant>
        <vt:i4>1310774</vt:i4>
      </vt:variant>
      <vt:variant>
        <vt:i4>20</vt:i4>
      </vt:variant>
      <vt:variant>
        <vt:i4>0</vt:i4>
      </vt:variant>
      <vt:variant>
        <vt:i4>5</vt:i4>
      </vt:variant>
      <vt:variant>
        <vt:lpwstr/>
      </vt:variant>
      <vt:variant>
        <vt:lpwstr>_Toc312050225</vt:lpwstr>
      </vt:variant>
      <vt:variant>
        <vt:i4>1310774</vt:i4>
      </vt:variant>
      <vt:variant>
        <vt:i4>14</vt:i4>
      </vt:variant>
      <vt:variant>
        <vt:i4>0</vt:i4>
      </vt:variant>
      <vt:variant>
        <vt:i4>5</vt:i4>
      </vt:variant>
      <vt:variant>
        <vt:lpwstr/>
      </vt:variant>
      <vt:variant>
        <vt:lpwstr>_Toc312050224</vt:lpwstr>
      </vt:variant>
      <vt:variant>
        <vt:i4>1310774</vt:i4>
      </vt:variant>
      <vt:variant>
        <vt:i4>8</vt:i4>
      </vt:variant>
      <vt:variant>
        <vt:i4>0</vt:i4>
      </vt:variant>
      <vt:variant>
        <vt:i4>5</vt:i4>
      </vt:variant>
      <vt:variant>
        <vt:lpwstr/>
      </vt:variant>
      <vt:variant>
        <vt:lpwstr>_Toc312050223</vt:lpwstr>
      </vt:variant>
      <vt:variant>
        <vt:i4>1310774</vt:i4>
      </vt:variant>
      <vt:variant>
        <vt:i4>2</vt:i4>
      </vt:variant>
      <vt:variant>
        <vt:i4>0</vt:i4>
      </vt:variant>
      <vt:variant>
        <vt:i4>5</vt:i4>
      </vt:variant>
      <vt:variant>
        <vt:lpwstr/>
      </vt:variant>
      <vt:variant>
        <vt:lpwstr>_Toc312050222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Kirkman</dc:creator>
  <cp:lastModifiedBy>Steve Kirkman</cp:lastModifiedBy>
  <cp:revision>1</cp:revision>
  <cp:lastPrinted>2017-12-21T23:04:00Z</cp:lastPrinted>
  <dcterms:created xsi:type="dcterms:W3CDTF">2017-12-21T23:26:00Z</dcterms:created>
  <dcterms:modified xsi:type="dcterms:W3CDTF">2017-12-21T23:50:00Z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oFAAspTNh41gn7Cl4Y5WxYOTNQyCLKNbRTvIvM2x4+ntbtSCGs0pvA0r/Jhd76qxS2MvGIQfCtojCF+M_x000d_
I20MRfnt2Sxpnkd50cmzNabxbCPxXQYL4qPiToEdVJpde5YMUPKo7CHKeZoUTY9Y1lGKKl/vlRz9_x000d_
10vNh9GbKDNym7AD4V3hJL9aPEUZTndEOTfr1LFAWfFokrEZ6+coA5l0GGlBNnHNsfuJhgw9ndQH_x000d_
R8OdYqpmcAgFVIiCl</vt:lpwstr>
  </property>
  <property fmtid="{D5CDD505-2E9C-101B-9397-08002B2CF9AE}" pid="3" name="MAIL_MSG_ID2">
    <vt:lpwstr>dxc1FUxD3DSpgmVY6ERgLq9nKwOtS47zHh7hWWtYbqvJUAuR8OyjaJoMRMh_x000d_
mEXwmVxnA9pXznJuYG5yhEoqmNLP0vNKPJ8h7iFxzV1KOlsO</vt:lpwstr>
  </property>
  <property fmtid="{D5CDD505-2E9C-101B-9397-08002B2CF9AE}" pid="4" name="RESPONSE_SENDER_NAME">
    <vt:lpwstr>sAAAb0xRtPDW5UtvQ6+TW9GTwyp2tgNV9U1agyYeKStkfQU=</vt:lpwstr>
  </property>
  <property fmtid="{D5CDD505-2E9C-101B-9397-08002B2CF9AE}" pid="5" name="EMAIL_OWNER_ADDRESS">
    <vt:lpwstr>ABAAdnH19QYq2YVd+l70YEX3PKgTofs3zcoE/QQfBI/5UJMzXBx1CCSj9C59+eOtfkht</vt:lpwstr>
  </property>
  <property fmtid="{D5CDD505-2E9C-101B-9397-08002B2CF9AE}" pid="6" name="IsACTDocument">
    <vt:lpwstr>False</vt:lpwstr>
  </property>
  <property fmtid="{D5CDD505-2E9C-101B-9397-08002B2CF9AE}" pid="7" name="DOCSAuthorInitials">
    <vt:lpwstr>LWC</vt:lpwstr>
  </property>
  <property fmtid="{D5CDD505-2E9C-101B-9397-08002B2CF9AE}" pid="8" name="DOCSDocumentNumber">
    <vt:lpwstr>1431521</vt:lpwstr>
  </property>
  <property fmtid="{D5CDD505-2E9C-101B-9397-08002B2CF9AE}" pid="9" name="DOCSVersionNumber">
    <vt:lpwstr>2-Bi</vt:lpwstr>
  </property>
  <property fmtid="{D5CDD505-2E9C-101B-9397-08002B2CF9AE}" pid="10" name="DOCSMatterNumber">
    <vt:lpwstr>091281591</vt:lpwstr>
  </property>
  <property fmtid="{D5CDD505-2E9C-101B-9397-08002B2CF9AE}" pid="11" name="DOCSMatterName">
    <vt:lpwstr>PC Docs / Correspondence</vt:lpwstr>
  </property>
  <property fmtid="{D5CDD505-2E9C-101B-9397-08002B2CF9AE}" pid="12" name="DOCSClientName">
    <vt:lpwstr>Chapman Tripp</vt:lpwstr>
  </property>
  <property fmtid="{D5CDD505-2E9C-101B-9397-08002B2CF9AE}" pid="13" name="DOCSLastEditDate">
    <vt:lpwstr>23/06/2010</vt:lpwstr>
  </property>
  <property fmtid="{D5CDD505-2E9C-101B-9397-08002B2CF9AE}" pid="14" name="DOCSLastEditTime">
    <vt:lpwstr>12:08:02 p.m.</vt:lpwstr>
  </property>
</Properties>
</file>